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3629" w14:textId="77777777" w:rsidR="009250FD" w:rsidRDefault="009250FD" w:rsidP="009250FD">
      <w:pPr>
        <w:spacing w:line="480" w:lineRule="exact"/>
        <w:rPr>
          <w:rFonts w:ascii="黑体" w:eastAsia="黑体" w:hAnsi="宋体" w:cs="宋体"/>
          <w:b/>
          <w:color w:val="000000" w:themeColor="text1"/>
          <w:kern w:val="0"/>
          <w:sz w:val="36"/>
          <w:szCs w:val="36"/>
        </w:rPr>
      </w:pPr>
    </w:p>
    <w:p w14:paraId="18264F54" w14:textId="77777777" w:rsidR="004612A1" w:rsidRDefault="004612A1" w:rsidP="009250FD">
      <w:pPr>
        <w:spacing w:line="480" w:lineRule="exact"/>
        <w:rPr>
          <w:rFonts w:ascii="黑体" w:eastAsia="黑体" w:hAnsi="宋体" w:cs="宋体"/>
          <w:b/>
          <w:color w:val="000000" w:themeColor="text1"/>
          <w:kern w:val="0"/>
          <w:sz w:val="36"/>
          <w:szCs w:val="36"/>
        </w:rPr>
      </w:pPr>
    </w:p>
    <w:p w14:paraId="663A5B71" w14:textId="77777777" w:rsidR="004612A1" w:rsidRDefault="004612A1" w:rsidP="009250FD">
      <w:pPr>
        <w:spacing w:line="480" w:lineRule="exact"/>
        <w:rPr>
          <w:rFonts w:ascii="黑体" w:eastAsia="黑体" w:hAnsi="宋体" w:cs="宋体"/>
          <w:b/>
          <w:color w:val="000000" w:themeColor="text1"/>
          <w:kern w:val="0"/>
          <w:sz w:val="36"/>
          <w:szCs w:val="36"/>
        </w:rPr>
      </w:pPr>
    </w:p>
    <w:p w14:paraId="2144C9DC" w14:textId="77777777" w:rsidR="004612A1" w:rsidRDefault="004612A1" w:rsidP="009250FD">
      <w:pPr>
        <w:spacing w:line="480" w:lineRule="exact"/>
        <w:rPr>
          <w:rFonts w:ascii="黑体" w:eastAsia="黑体" w:hAnsi="宋体" w:cs="宋体"/>
          <w:b/>
          <w:color w:val="000000" w:themeColor="text1"/>
          <w:kern w:val="0"/>
          <w:sz w:val="36"/>
          <w:szCs w:val="36"/>
        </w:rPr>
      </w:pPr>
    </w:p>
    <w:p w14:paraId="22EEAE89" w14:textId="77777777" w:rsidR="004612A1" w:rsidRDefault="004612A1" w:rsidP="009250FD">
      <w:pPr>
        <w:spacing w:line="480" w:lineRule="exact"/>
        <w:rPr>
          <w:rFonts w:ascii="黑体" w:eastAsia="黑体" w:hAnsi="宋体" w:cs="宋体"/>
          <w:b/>
          <w:color w:val="000000" w:themeColor="text1"/>
          <w:kern w:val="0"/>
          <w:sz w:val="36"/>
          <w:szCs w:val="36"/>
        </w:rPr>
      </w:pPr>
    </w:p>
    <w:p w14:paraId="5E0EA9CB" w14:textId="77777777" w:rsidR="004612A1" w:rsidRDefault="004612A1" w:rsidP="009250FD">
      <w:pPr>
        <w:spacing w:line="480" w:lineRule="exact"/>
        <w:rPr>
          <w:rFonts w:ascii="黑体" w:eastAsia="黑体" w:hAnsi="宋体" w:cs="宋体"/>
          <w:b/>
          <w:color w:val="000000" w:themeColor="text1"/>
          <w:kern w:val="0"/>
          <w:sz w:val="36"/>
          <w:szCs w:val="36"/>
        </w:rPr>
      </w:pPr>
    </w:p>
    <w:p w14:paraId="2CF3250A" w14:textId="77777777" w:rsidR="004612A1" w:rsidRDefault="004612A1" w:rsidP="009250FD">
      <w:pPr>
        <w:spacing w:line="480" w:lineRule="exact"/>
        <w:rPr>
          <w:rFonts w:ascii="黑体" w:eastAsia="黑体" w:hAnsi="宋体" w:cs="宋体"/>
          <w:b/>
          <w:color w:val="000000" w:themeColor="text1"/>
          <w:kern w:val="0"/>
          <w:sz w:val="36"/>
          <w:szCs w:val="36"/>
        </w:rPr>
      </w:pPr>
    </w:p>
    <w:p w14:paraId="77C76102" w14:textId="77777777" w:rsidR="004612A1" w:rsidRDefault="004612A1" w:rsidP="009250FD">
      <w:pPr>
        <w:spacing w:line="480" w:lineRule="exact"/>
        <w:rPr>
          <w:rFonts w:ascii="黑体" w:eastAsia="黑体" w:hAnsi="宋体" w:cs="宋体"/>
          <w:b/>
          <w:color w:val="000000" w:themeColor="text1"/>
          <w:kern w:val="0"/>
          <w:sz w:val="36"/>
          <w:szCs w:val="36"/>
        </w:rPr>
      </w:pPr>
    </w:p>
    <w:p w14:paraId="023F2633" w14:textId="77777777" w:rsidR="004612A1" w:rsidRPr="007775B7" w:rsidRDefault="004612A1" w:rsidP="009250FD">
      <w:pPr>
        <w:spacing w:line="480" w:lineRule="exact"/>
        <w:rPr>
          <w:rFonts w:ascii="黑体" w:eastAsia="黑体" w:hAnsi="宋体" w:cs="宋体" w:hint="eastAsia"/>
          <w:b/>
          <w:color w:val="000000" w:themeColor="text1"/>
          <w:kern w:val="0"/>
          <w:sz w:val="36"/>
          <w:szCs w:val="36"/>
        </w:rPr>
      </w:pPr>
    </w:p>
    <w:p w14:paraId="3285AD27" w14:textId="4D5077AD" w:rsidR="004612A1" w:rsidRPr="004612A1" w:rsidRDefault="009250FD" w:rsidP="004612A1">
      <w:pPr>
        <w:spacing w:line="480" w:lineRule="exact"/>
        <w:jc w:val="center"/>
        <w:rPr>
          <w:rFonts w:ascii="楷体_GB2312" w:eastAsia="楷体_GB2312" w:hint="eastAsia"/>
          <w:b/>
          <w:color w:val="000000" w:themeColor="text1"/>
          <w:sz w:val="40"/>
          <w:szCs w:val="40"/>
        </w:rPr>
      </w:pPr>
      <w:r w:rsidRPr="004612A1">
        <w:rPr>
          <w:rFonts w:ascii="楷体_GB2312" w:eastAsia="楷体_GB2312" w:hint="eastAsia"/>
          <w:b/>
          <w:color w:val="000000" w:themeColor="text1"/>
          <w:sz w:val="40"/>
          <w:szCs w:val="40"/>
        </w:rPr>
        <w:t>武汉机电工程学校</w:t>
      </w:r>
    </w:p>
    <w:p w14:paraId="4C8BD1F5" w14:textId="5877DC70" w:rsidR="009250FD" w:rsidRPr="004612A1" w:rsidRDefault="00DD45DA" w:rsidP="004612A1">
      <w:pPr>
        <w:pStyle w:val="32"/>
        <w:spacing w:line="360" w:lineRule="auto"/>
        <w:ind w:firstLine="0"/>
        <w:jc w:val="center"/>
        <w:rPr>
          <w:rFonts w:ascii="楷体_GB2312" w:eastAsia="楷体_GB2312"/>
          <w:b/>
          <w:color w:val="000000" w:themeColor="text1"/>
          <w:sz w:val="40"/>
          <w:szCs w:val="40"/>
        </w:rPr>
      </w:pPr>
      <w:r w:rsidRPr="004612A1">
        <w:rPr>
          <w:rFonts w:ascii="楷体_GB2312" w:eastAsia="楷体_GB2312" w:hint="eastAsia"/>
          <w:b/>
          <w:color w:val="000000" w:themeColor="text1"/>
          <w:sz w:val="40"/>
          <w:szCs w:val="40"/>
        </w:rPr>
        <w:t>2021</w:t>
      </w:r>
      <w:r w:rsidR="009250FD" w:rsidRPr="004612A1">
        <w:rPr>
          <w:rFonts w:ascii="楷体_GB2312" w:eastAsia="楷体_GB2312" w:hint="eastAsia"/>
          <w:b/>
          <w:color w:val="000000" w:themeColor="text1"/>
          <w:sz w:val="40"/>
          <w:szCs w:val="40"/>
        </w:rPr>
        <w:t>级《数控技术应用》专业人才培养方案</w:t>
      </w:r>
    </w:p>
    <w:p w14:paraId="1C5FF996" w14:textId="77777777" w:rsidR="00636958" w:rsidRDefault="00636958">
      <w:pPr>
        <w:rPr>
          <w:color w:val="000000" w:themeColor="text1"/>
        </w:rPr>
      </w:pPr>
    </w:p>
    <w:p w14:paraId="3DC723F0" w14:textId="77777777" w:rsidR="004612A1" w:rsidRDefault="004612A1">
      <w:pPr>
        <w:rPr>
          <w:color w:val="000000" w:themeColor="text1"/>
        </w:rPr>
      </w:pPr>
    </w:p>
    <w:p w14:paraId="5D7A2C4B" w14:textId="77777777" w:rsidR="004612A1" w:rsidRDefault="004612A1">
      <w:pPr>
        <w:rPr>
          <w:color w:val="000000" w:themeColor="text1"/>
        </w:rPr>
      </w:pPr>
    </w:p>
    <w:p w14:paraId="71D9A234" w14:textId="77777777" w:rsidR="004612A1" w:rsidRDefault="004612A1">
      <w:pPr>
        <w:rPr>
          <w:color w:val="000000" w:themeColor="text1"/>
        </w:rPr>
      </w:pPr>
    </w:p>
    <w:p w14:paraId="75ECBEE1" w14:textId="77777777" w:rsidR="004612A1" w:rsidRDefault="004612A1">
      <w:pPr>
        <w:rPr>
          <w:color w:val="000000" w:themeColor="text1"/>
        </w:rPr>
      </w:pPr>
    </w:p>
    <w:p w14:paraId="0AD6BFBF" w14:textId="77777777" w:rsidR="004612A1" w:rsidRDefault="004612A1">
      <w:pPr>
        <w:rPr>
          <w:color w:val="000000" w:themeColor="text1"/>
        </w:rPr>
      </w:pPr>
    </w:p>
    <w:p w14:paraId="2CB63188" w14:textId="77777777" w:rsidR="004612A1" w:rsidRDefault="004612A1">
      <w:pPr>
        <w:rPr>
          <w:color w:val="000000" w:themeColor="text1"/>
        </w:rPr>
      </w:pPr>
    </w:p>
    <w:p w14:paraId="107D7210" w14:textId="77777777" w:rsidR="004612A1" w:rsidRDefault="004612A1">
      <w:pPr>
        <w:rPr>
          <w:color w:val="000000" w:themeColor="text1"/>
        </w:rPr>
      </w:pPr>
    </w:p>
    <w:p w14:paraId="4C347112" w14:textId="77777777" w:rsidR="004612A1" w:rsidRDefault="004612A1">
      <w:pPr>
        <w:rPr>
          <w:color w:val="000000" w:themeColor="text1"/>
        </w:rPr>
      </w:pPr>
    </w:p>
    <w:p w14:paraId="19E3B2C2" w14:textId="77777777" w:rsidR="004612A1" w:rsidRDefault="004612A1">
      <w:pPr>
        <w:rPr>
          <w:color w:val="000000" w:themeColor="text1"/>
        </w:rPr>
      </w:pPr>
    </w:p>
    <w:p w14:paraId="6AD21E08" w14:textId="77777777" w:rsidR="004612A1" w:rsidRDefault="004612A1">
      <w:pPr>
        <w:rPr>
          <w:color w:val="000000" w:themeColor="text1"/>
        </w:rPr>
      </w:pPr>
    </w:p>
    <w:p w14:paraId="69EB6FF0" w14:textId="77777777" w:rsidR="004612A1" w:rsidRDefault="004612A1">
      <w:pPr>
        <w:rPr>
          <w:color w:val="000000" w:themeColor="text1"/>
        </w:rPr>
      </w:pPr>
    </w:p>
    <w:p w14:paraId="34C188DF" w14:textId="77777777" w:rsidR="004612A1" w:rsidRDefault="004612A1">
      <w:pPr>
        <w:rPr>
          <w:rFonts w:hint="eastAsia"/>
          <w:color w:val="000000" w:themeColor="text1"/>
        </w:rPr>
      </w:pPr>
    </w:p>
    <w:p w14:paraId="29DF9DC6" w14:textId="77777777" w:rsidR="004612A1" w:rsidRPr="00710A3C" w:rsidRDefault="004612A1" w:rsidP="004612A1">
      <w:pPr>
        <w:jc w:val="center"/>
        <w:rPr>
          <w:rFonts w:ascii="微软雅黑" w:eastAsia="微软雅黑" w:hAnsi="微软雅黑"/>
          <w:szCs w:val="21"/>
        </w:rPr>
      </w:pPr>
      <w:r w:rsidRPr="00A318C4">
        <w:rPr>
          <w:rFonts w:ascii="黑体" w:eastAsia="黑体" w:hAnsi="黑体" w:hint="eastAsia"/>
          <w:kern w:val="0"/>
          <w:sz w:val="44"/>
          <w:szCs w:val="44"/>
        </w:rPr>
        <w:lastRenderedPageBreak/>
        <w:t>目 录</w:t>
      </w:r>
    </w:p>
    <w:p w14:paraId="02B46E7B"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sidRPr="00DE506E">
        <w:rPr>
          <w:rFonts w:ascii="微软雅黑" w:eastAsia="微软雅黑" w:hAnsi="微软雅黑" w:hint="eastAsia"/>
          <w:b/>
          <w:bCs/>
          <w:kern w:val="0"/>
          <w:szCs w:val="21"/>
        </w:rPr>
        <w:t>一、专业名称</w:t>
      </w:r>
      <w:r>
        <w:rPr>
          <w:rFonts w:ascii="微软雅黑" w:eastAsia="微软雅黑" w:hAnsi="微软雅黑" w:hint="eastAsia"/>
          <w:b/>
          <w:bCs/>
          <w:kern w:val="0"/>
          <w:szCs w:val="21"/>
        </w:rPr>
        <w:t>及</w:t>
      </w:r>
      <w:r w:rsidRPr="00DE506E">
        <w:rPr>
          <w:rFonts w:ascii="微软雅黑" w:eastAsia="微软雅黑" w:hAnsi="微软雅黑" w:hint="eastAsia"/>
          <w:b/>
          <w:bCs/>
          <w:kern w:val="0"/>
          <w:szCs w:val="21"/>
        </w:rPr>
        <w:t>代码</w:t>
      </w:r>
      <w:r>
        <w:rPr>
          <w:rFonts w:ascii="微软雅黑" w:eastAsia="微软雅黑" w:hAnsi="微软雅黑"/>
          <w:b/>
          <w:bCs/>
          <w:kern w:val="0"/>
          <w:szCs w:val="21"/>
        </w:rPr>
        <w:tab/>
      </w:r>
      <w:r>
        <w:rPr>
          <w:rFonts w:ascii="微软雅黑" w:eastAsia="微软雅黑" w:hAnsi="微软雅黑" w:hint="eastAsia"/>
          <w:b/>
          <w:bCs/>
          <w:kern w:val="0"/>
          <w:szCs w:val="21"/>
        </w:rPr>
        <w:t>3</w:t>
      </w:r>
    </w:p>
    <w:p w14:paraId="5EFF04FA"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sidRPr="00DE506E">
        <w:rPr>
          <w:rFonts w:ascii="微软雅黑" w:eastAsia="微软雅黑" w:hAnsi="微软雅黑" w:hint="eastAsia"/>
          <w:b/>
          <w:bCs/>
          <w:kern w:val="0"/>
          <w:szCs w:val="21"/>
        </w:rPr>
        <w:t>二、入学要求</w:t>
      </w:r>
      <w:r>
        <w:rPr>
          <w:rFonts w:ascii="微软雅黑" w:eastAsia="微软雅黑" w:hAnsi="微软雅黑"/>
          <w:b/>
          <w:bCs/>
          <w:kern w:val="0"/>
          <w:szCs w:val="21"/>
        </w:rPr>
        <w:tab/>
      </w:r>
      <w:r>
        <w:rPr>
          <w:rFonts w:ascii="微软雅黑" w:eastAsia="微软雅黑" w:hAnsi="微软雅黑" w:hint="eastAsia"/>
          <w:b/>
          <w:bCs/>
          <w:kern w:val="0"/>
          <w:szCs w:val="21"/>
        </w:rPr>
        <w:t>3</w:t>
      </w:r>
    </w:p>
    <w:p w14:paraId="786ECFAC"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sidRPr="00DE506E">
        <w:rPr>
          <w:rFonts w:ascii="微软雅黑" w:eastAsia="微软雅黑" w:hAnsi="微软雅黑" w:hint="eastAsia"/>
          <w:b/>
          <w:bCs/>
          <w:kern w:val="0"/>
          <w:szCs w:val="21"/>
        </w:rPr>
        <w:t>三、修业年限</w:t>
      </w:r>
      <w:r>
        <w:rPr>
          <w:rFonts w:ascii="微软雅黑" w:eastAsia="微软雅黑" w:hAnsi="微软雅黑"/>
          <w:b/>
          <w:bCs/>
          <w:kern w:val="0"/>
          <w:szCs w:val="21"/>
        </w:rPr>
        <w:tab/>
      </w:r>
      <w:r>
        <w:rPr>
          <w:rFonts w:ascii="微软雅黑" w:eastAsia="微软雅黑" w:hAnsi="微软雅黑" w:hint="eastAsia"/>
          <w:b/>
          <w:bCs/>
          <w:kern w:val="0"/>
          <w:szCs w:val="21"/>
        </w:rPr>
        <w:t>3</w:t>
      </w:r>
    </w:p>
    <w:p w14:paraId="4E21FD0F"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sidRPr="00DE506E">
        <w:rPr>
          <w:rFonts w:ascii="微软雅黑" w:eastAsia="微软雅黑" w:hAnsi="微软雅黑" w:hint="eastAsia"/>
          <w:b/>
          <w:bCs/>
          <w:kern w:val="0"/>
          <w:szCs w:val="21"/>
        </w:rPr>
        <w:t>四、职业面向</w:t>
      </w:r>
      <w:r>
        <w:rPr>
          <w:rFonts w:ascii="微软雅黑" w:eastAsia="微软雅黑" w:hAnsi="微软雅黑"/>
          <w:b/>
          <w:bCs/>
          <w:kern w:val="0"/>
          <w:szCs w:val="21"/>
        </w:rPr>
        <w:tab/>
      </w:r>
      <w:r>
        <w:rPr>
          <w:rFonts w:ascii="微软雅黑" w:eastAsia="微软雅黑" w:hAnsi="微软雅黑" w:hint="eastAsia"/>
          <w:b/>
          <w:bCs/>
          <w:kern w:val="0"/>
          <w:szCs w:val="21"/>
        </w:rPr>
        <w:t>3</w:t>
      </w:r>
    </w:p>
    <w:p w14:paraId="08F600CB"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sidRPr="00DE506E">
        <w:rPr>
          <w:rFonts w:ascii="微软雅黑" w:eastAsia="微软雅黑" w:hAnsi="微软雅黑" w:hint="eastAsia"/>
          <w:b/>
          <w:bCs/>
          <w:kern w:val="0"/>
          <w:szCs w:val="21"/>
        </w:rPr>
        <w:t>五、培养目标与培养规格</w:t>
      </w:r>
      <w:r>
        <w:rPr>
          <w:rFonts w:ascii="微软雅黑" w:eastAsia="微软雅黑" w:hAnsi="微软雅黑"/>
          <w:b/>
          <w:bCs/>
          <w:kern w:val="0"/>
          <w:szCs w:val="21"/>
        </w:rPr>
        <w:tab/>
      </w:r>
      <w:r>
        <w:rPr>
          <w:rFonts w:ascii="微软雅黑" w:eastAsia="微软雅黑" w:hAnsi="微软雅黑" w:hint="eastAsia"/>
          <w:b/>
          <w:bCs/>
          <w:kern w:val="0"/>
          <w:szCs w:val="21"/>
        </w:rPr>
        <w:t>3</w:t>
      </w:r>
    </w:p>
    <w:p w14:paraId="60892524" w14:textId="77777777" w:rsidR="004612A1" w:rsidRDefault="004612A1" w:rsidP="004612A1">
      <w:pPr>
        <w:widowControl/>
        <w:tabs>
          <w:tab w:val="left" w:leader="dot" w:pos="7938"/>
        </w:tabs>
        <w:jc w:val="center"/>
        <w:rPr>
          <w:rFonts w:ascii="微软雅黑" w:eastAsia="微软雅黑" w:hAnsi="微软雅黑"/>
          <w:b/>
          <w:bCs/>
          <w:kern w:val="0"/>
          <w:szCs w:val="21"/>
        </w:rPr>
      </w:pPr>
      <w:r w:rsidRPr="00DE506E">
        <w:rPr>
          <w:rFonts w:ascii="微软雅黑" w:eastAsia="微软雅黑" w:hAnsi="微软雅黑" w:hint="eastAsia"/>
          <w:b/>
          <w:bCs/>
          <w:kern w:val="0"/>
          <w:szCs w:val="21"/>
        </w:rPr>
        <w:t>六、课程</w:t>
      </w:r>
      <w:r>
        <w:rPr>
          <w:rFonts w:ascii="微软雅黑" w:eastAsia="微软雅黑" w:hAnsi="微软雅黑" w:hint="eastAsia"/>
          <w:b/>
          <w:bCs/>
          <w:kern w:val="0"/>
          <w:szCs w:val="21"/>
        </w:rPr>
        <w:t>接续专业</w:t>
      </w:r>
      <w:r>
        <w:rPr>
          <w:rFonts w:ascii="微软雅黑" w:eastAsia="微软雅黑" w:hAnsi="微软雅黑"/>
          <w:b/>
          <w:bCs/>
          <w:kern w:val="0"/>
          <w:szCs w:val="21"/>
        </w:rPr>
        <w:tab/>
      </w:r>
      <w:r>
        <w:rPr>
          <w:rFonts w:ascii="微软雅黑" w:eastAsia="微软雅黑" w:hAnsi="微软雅黑" w:hint="eastAsia"/>
          <w:b/>
          <w:bCs/>
          <w:kern w:val="0"/>
          <w:szCs w:val="21"/>
        </w:rPr>
        <w:t>6</w:t>
      </w:r>
    </w:p>
    <w:p w14:paraId="0862B52A"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Pr>
          <w:rFonts w:ascii="微软雅黑" w:eastAsia="微软雅黑" w:hAnsi="微软雅黑" w:hint="eastAsia"/>
          <w:b/>
          <w:bCs/>
          <w:kern w:val="0"/>
          <w:szCs w:val="21"/>
        </w:rPr>
        <w:t>七</w:t>
      </w:r>
      <w:r w:rsidRPr="00DE506E">
        <w:rPr>
          <w:rFonts w:ascii="微软雅黑" w:eastAsia="微软雅黑" w:hAnsi="微软雅黑" w:hint="eastAsia"/>
          <w:b/>
          <w:bCs/>
          <w:kern w:val="0"/>
          <w:szCs w:val="21"/>
        </w:rPr>
        <w:t>、课程设置及</w:t>
      </w:r>
      <w:r>
        <w:rPr>
          <w:rFonts w:ascii="微软雅黑" w:eastAsia="微软雅黑" w:hAnsi="微软雅黑" w:hint="eastAsia"/>
          <w:b/>
          <w:bCs/>
          <w:kern w:val="0"/>
          <w:szCs w:val="21"/>
        </w:rPr>
        <w:t>学时安排</w:t>
      </w:r>
      <w:r>
        <w:rPr>
          <w:rFonts w:ascii="微软雅黑" w:eastAsia="微软雅黑" w:hAnsi="微软雅黑"/>
          <w:b/>
          <w:bCs/>
          <w:kern w:val="0"/>
          <w:szCs w:val="21"/>
        </w:rPr>
        <w:tab/>
      </w:r>
      <w:r>
        <w:rPr>
          <w:rFonts w:ascii="微软雅黑" w:eastAsia="微软雅黑" w:hAnsi="微软雅黑" w:hint="eastAsia"/>
          <w:b/>
          <w:bCs/>
          <w:kern w:val="0"/>
          <w:szCs w:val="21"/>
        </w:rPr>
        <w:t>6</w:t>
      </w:r>
    </w:p>
    <w:p w14:paraId="4DCCD2FD"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Pr>
          <w:rFonts w:ascii="微软雅黑" w:eastAsia="微软雅黑" w:hAnsi="微软雅黑" w:hint="eastAsia"/>
          <w:b/>
          <w:bCs/>
          <w:kern w:val="0"/>
          <w:szCs w:val="21"/>
        </w:rPr>
        <w:t>八</w:t>
      </w:r>
      <w:r w:rsidRPr="00DE506E">
        <w:rPr>
          <w:rFonts w:ascii="微软雅黑" w:eastAsia="微软雅黑" w:hAnsi="微软雅黑" w:hint="eastAsia"/>
          <w:b/>
          <w:bCs/>
          <w:kern w:val="0"/>
          <w:szCs w:val="21"/>
        </w:rPr>
        <w:t>、教学进程总体安排</w:t>
      </w:r>
      <w:r>
        <w:rPr>
          <w:rFonts w:ascii="微软雅黑" w:eastAsia="微软雅黑" w:hAnsi="微软雅黑"/>
          <w:b/>
          <w:bCs/>
          <w:kern w:val="0"/>
          <w:szCs w:val="21"/>
        </w:rPr>
        <w:tab/>
      </w:r>
      <w:r>
        <w:rPr>
          <w:rFonts w:ascii="微软雅黑" w:eastAsia="微软雅黑" w:hAnsi="微软雅黑" w:hint="eastAsia"/>
          <w:b/>
          <w:bCs/>
          <w:kern w:val="0"/>
          <w:szCs w:val="21"/>
        </w:rPr>
        <w:t>16</w:t>
      </w:r>
    </w:p>
    <w:p w14:paraId="45C71FBB"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Pr>
          <w:rFonts w:ascii="微软雅黑" w:eastAsia="微软雅黑" w:hAnsi="微软雅黑" w:hint="eastAsia"/>
          <w:b/>
          <w:bCs/>
          <w:kern w:val="0"/>
          <w:szCs w:val="21"/>
        </w:rPr>
        <w:t>九</w:t>
      </w:r>
      <w:r w:rsidRPr="00DE506E">
        <w:rPr>
          <w:rFonts w:ascii="微软雅黑" w:eastAsia="微软雅黑" w:hAnsi="微软雅黑" w:hint="eastAsia"/>
          <w:b/>
          <w:bCs/>
          <w:kern w:val="0"/>
          <w:szCs w:val="21"/>
        </w:rPr>
        <w:t>、实施保障</w:t>
      </w:r>
      <w:r>
        <w:rPr>
          <w:rFonts w:ascii="微软雅黑" w:eastAsia="微软雅黑" w:hAnsi="微软雅黑"/>
          <w:b/>
          <w:bCs/>
          <w:kern w:val="0"/>
          <w:szCs w:val="21"/>
        </w:rPr>
        <w:tab/>
      </w:r>
      <w:r>
        <w:rPr>
          <w:rFonts w:ascii="微软雅黑" w:eastAsia="微软雅黑" w:hAnsi="微软雅黑" w:hint="eastAsia"/>
          <w:b/>
          <w:bCs/>
          <w:kern w:val="0"/>
          <w:szCs w:val="21"/>
        </w:rPr>
        <w:t>18</w:t>
      </w:r>
    </w:p>
    <w:p w14:paraId="03193163" w14:textId="77777777" w:rsidR="004612A1" w:rsidRDefault="004612A1" w:rsidP="004612A1">
      <w:pPr>
        <w:widowControl/>
        <w:tabs>
          <w:tab w:val="left" w:leader="dot" w:pos="7938"/>
        </w:tabs>
        <w:jc w:val="center"/>
        <w:rPr>
          <w:rFonts w:ascii="微软雅黑" w:eastAsia="微软雅黑" w:hAnsi="微软雅黑"/>
          <w:kern w:val="0"/>
          <w:szCs w:val="21"/>
        </w:rPr>
      </w:pPr>
      <w:r>
        <w:rPr>
          <w:rFonts w:ascii="微软雅黑" w:eastAsia="微软雅黑" w:hAnsi="微软雅黑" w:hint="eastAsia"/>
          <w:kern w:val="0"/>
          <w:szCs w:val="21"/>
        </w:rPr>
        <w:t>（一）师资队伍</w:t>
      </w:r>
      <w:r w:rsidRPr="00EF04C5">
        <w:rPr>
          <w:rFonts w:ascii="微软雅黑" w:eastAsia="微软雅黑" w:hAnsi="微软雅黑"/>
          <w:b/>
          <w:bCs/>
          <w:kern w:val="0"/>
          <w:szCs w:val="21"/>
        </w:rPr>
        <w:tab/>
      </w:r>
      <w:r>
        <w:rPr>
          <w:rFonts w:ascii="微软雅黑" w:eastAsia="微软雅黑" w:hAnsi="微软雅黑" w:hint="eastAsia"/>
          <w:b/>
          <w:bCs/>
          <w:kern w:val="0"/>
          <w:szCs w:val="21"/>
        </w:rPr>
        <w:t>18</w:t>
      </w:r>
    </w:p>
    <w:p w14:paraId="78885E61" w14:textId="77777777" w:rsidR="004612A1" w:rsidRDefault="004612A1" w:rsidP="004612A1">
      <w:pPr>
        <w:widowControl/>
        <w:tabs>
          <w:tab w:val="left" w:leader="dot" w:pos="7938"/>
        </w:tabs>
        <w:jc w:val="center"/>
        <w:rPr>
          <w:rFonts w:ascii="微软雅黑" w:eastAsia="微软雅黑" w:hAnsi="微软雅黑"/>
          <w:kern w:val="0"/>
          <w:szCs w:val="21"/>
        </w:rPr>
      </w:pPr>
      <w:r>
        <w:rPr>
          <w:rFonts w:ascii="微软雅黑" w:eastAsia="微软雅黑" w:hAnsi="微软雅黑" w:hint="eastAsia"/>
          <w:kern w:val="0"/>
          <w:szCs w:val="21"/>
        </w:rPr>
        <w:t>（二）教学设施</w:t>
      </w:r>
      <w:r w:rsidRPr="00EF04C5">
        <w:rPr>
          <w:rFonts w:ascii="微软雅黑" w:eastAsia="微软雅黑" w:hAnsi="微软雅黑"/>
          <w:b/>
          <w:bCs/>
          <w:kern w:val="0"/>
          <w:szCs w:val="21"/>
        </w:rPr>
        <w:tab/>
      </w:r>
      <w:r>
        <w:rPr>
          <w:rFonts w:ascii="微软雅黑" w:eastAsia="微软雅黑" w:hAnsi="微软雅黑" w:hint="eastAsia"/>
          <w:b/>
          <w:bCs/>
          <w:kern w:val="0"/>
          <w:szCs w:val="21"/>
        </w:rPr>
        <w:t>19</w:t>
      </w:r>
    </w:p>
    <w:p w14:paraId="2299B105" w14:textId="77777777" w:rsidR="004612A1" w:rsidRDefault="004612A1" w:rsidP="004612A1">
      <w:pPr>
        <w:widowControl/>
        <w:tabs>
          <w:tab w:val="left" w:leader="dot" w:pos="7938"/>
        </w:tabs>
        <w:jc w:val="center"/>
        <w:rPr>
          <w:rFonts w:ascii="微软雅黑" w:eastAsia="微软雅黑" w:hAnsi="微软雅黑"/>
          <w:kern w:val="0"/>
          <w:szCs w:val="21"/>
        </w:rPr>
      </w:pPr>
      <w:r>
        <w:rPr>
          <w:rFonts w:ascii="微软雅黑" w:eastAsia="微软雅黑" w:hAnsi="微软雅黑" w:hint="eastAsia"/>
          <w:kern w:val="0"/>
          <w:szCs w:val="21"/>
        </w:rPr>
        <w:t>（三）教学资源</w:t>
      </w:r>
      <w:r w:rsidRPr="00EF04C5">
        <w:rPr>
          <w:rFonts w:ascii="微软雅黑" w:eastAsia="微软雅黑" w:hAnsi="微软雅黑"/>
          <w:b/>
          <w:bCs/>
          <w:kern w:val="0"/>
          <w:szCs w:val="21"/>
        </w:rPr>
        <w:tab/>
      </w:r>
      <w:r>
        <w:rPr>
          <w:rFonts w:ascii="微软雅黑" w:eastAsia="微软雅黑" w:hAnsi="微软雅黑" w:hint="eastAsia"/>
          <w:b/>
          <w:bCs/>
          <w:kern w:val="0"/>
          <w:szCs w:val="21"/>
        </w:rPr>
        <w:t>23</w:t>
      </w:r>
    </w:p>
    <w:p w14:paraId="7D28C815" w14:textId="77777777" w:rsidR="004612A1" w:rsidRDefault="004612A1" w:rsidP="004612A1">
      <w:pPr>
        <w:widowControl/>
        <w:tabs>
          <w:tab w:val="left" w:leader="dot" w:pos="7938"/>
        </w:tabs>
        <w:jc w:val="center"/>
        <w:rPr>
          <w:rFonts w:ascii="微软雅黑" w:eastAsia="微软雅黑" w:hAnsi="微软雅黑"/>
          <w:kern w:val="0"/>
          <w:szCs w:val="21"/>
        </w:rPr>
      </w:pPr>
      <w:r>
        <w:rPr>
          <w:rFonts w:ascii="微软雅黑" w:eastAsia="微软雅黑" w:hAnsi="微软雅黑" w:hint="eastAsia"/>
          <w:kern w:val="0"/>
          <w:szCs w:val="21"/>
        </w:rPr>
        <w:t>（四）教学方法</w:t>
      </w:r>
      <w:r w:rsidRPr="00EF04C5">
        <w:rPr>
          <w:rFonts w:ascii="微软雅黑" w:eastAsia="微软雅黑" w:hAnsi="微软雅黑"/>
          <w:b/>
          <w:bCs/>
          <w:kern w:val="0"/>
          <w:szCs w:val="21"/>
        </w:rPr>
        <w:tab/>
      </w:r>
      <w:r>
        <w:rPr>
          <w:rFonts w:ascii="微软雅黑" w:eastAsia="微软雅黑" w:hAnsi="微软雅黑" w:hint="eastAsia"/>
          <w:b/>
          <w:bCs/>
          <w:kern w:val="0"/>
          <w:szCs w:val="21"/>
        </w:rPr>
        <w:t>23</w:t>
      </w:r>
    </w:p>
    <w:p w14:paraId="2090C178" w14:textId="77777777" w:rsidR="004612A1" w:rsidRDefault="004612A1" w:rsidP="004612A1">
      <w:pPr>
        <w:widowControl/>
        <w:tabs>
          <w:tab w:val="left" w:leader="dot" w:pos="7938"/>
        </w:tabs>
        <w:jc w:val="center"/>
        <w:rPr>
          <w:rFonts w:ascii="微软雅黑" w:eastAsia="微软雅黑" w:hAnsi="微软雅黑"/>
          <w:kern w:val="0"/>
          <w:szCs w:val="21"/>
        </w:rPr>
      </w:pPr>
      <w:r>
        <w:rPr>
          <w:rFonts w:ascii="微软雅黑" w:eastAsia="微软雅黑" w:hAnsi="微软雅黑" w:hint="eastAsia"/>
          <w:kern w:val="0"/>
          <w:szCs w:val="21"/>
        </w:rPr>
        <w:t>（五）学习评价</w:t>
      </w:r>
      <w:r w:rsidRPr="00EF04C5">
        <w:rPr>
          <w:rFonts w:ascii="微软雅黑" w:eastAsia="微软雅黑" w:hAnsi="微软雅黑"/>
          <w:b/>
          <w:bCs/>
          <w:kern w:val="0"/>
          <w:szCs w:val="21"/>
        </w:rPr>
        <w:tab/>
      </w:r>
      <w:r>
        <w:rPr>
          <w:rFonts w:ascii="微软雅黑" w:eastAsia="微软雅黑" w:hAnsi="微软雅黑" w:hint="eastAsia"/>
          <w:b/>
          <w:bCs/>
          <w:kern w:val="0"/>
          <w:szCs w:val="21"/>
        </w:rPr>
        <w:t>24</w:t>
      </w:r>
    </w:p>
    <w:p w14:paraId="6C5AEB89" w14:textId="77777777" w:rsidR="004612A1" w:rsidRDefault="004612A1" w:rsidP="004612A1">
      <w:pPr>
        <w:widowControl/>
        <w:tabs>
          <w:tab w:val="left" w:leader="dot" w:pos="7938"/>
        </w:tabs>
        <w:jc w:val="center"/>
        <w:rPr>
          <w:rFonts w:ascii="微软雅黑" w:eastAsia="微软雅黑" w:hAnsi="微软雅黑"/>
          <w:kern w:val="0"/>
          <w:szCs w:val="21"/>
        </w:rPr>
      </w:pPr>
      <w:r>
        <w:rPr>
          <w:rFonts w:ascii="微软雅黑" w:eastAsia="微软雅黑" w:hAnsi="微软雅黑" w:hint="eastAsia"/>
          <w:kern w:val="0"/>
          <w:szCs w:val="21"/>
        </w:rPr>
        <w:t>（六）质量管理</w:t>
      </w:r>
      <w:r w:rsidRPr="00EF04C5">
        <w:rPr>
          <w:rFonts w:ascii="微软雅黑" w:eastAsia="微软雅黑" w:hAnsi="微软雅黑"/>
          <w:b/>
          <w:bCs/>
          <w:kern w:val="0"/>
          <w:szCs w:val="21"/>
        </w:rPr>
        <w:tab/>
      </w:r>
      <w:r>
        <w:rPr>
          <w:rFonts w:ascii="微软雅黑" w:eastAsia="微软雅黑" w:hAnsi="微软雅黑" w:hint="eastAsia"/>
          <w:b/>
          <w:bCs/>
          <w:kern w:val="0"/>
          <w:szCs w:val="21"/>
        </w:rPr>
        <w:t>24</w:t>
      </w:r>
    </w:p>
    <w:p w14:paraId="770AE9E4" w14:textId="77777777" w:rsidR="004612A1" w:rsidRPr="00DE506E" w:rsidRDefault="004612A1" w:rsidP="004612A1">
      <w:pPr>
        <w:widowControl/>
        <w:tabs>
          <w:tab w:val="left" w:leader="dot" w:pos="7938"/>
        </w:tabs>
        <w:jc w:val="center"/>
        <w:rPr>
          <w:rFonts w:ascii="微软雅黑" w:eastAsia="微软雅黑" w:hAnsi="微软雅黑"/>
          <w:b/>
          <w:bCs/>
          <w:kern w:val="0"/>
          <w:szCs w:val="21"/>
        </w:rPr>
      </w:pPr>
      <w:r>
        <w:rPr>
          <w:rFonts w:ascii="微软雅黑" w:eastAsia="微软雅黑" w:hAnsi="微软雅黑" w:hint="eastAsia"/>
          <w:b/>
          <w:bCs/>
          <w:kern w:val="0"/>
          <w:szCs w:val="21"/>
        </w:rPr>
        <w:t>十</w:t>
      </w:r>
      <w:r w:rsidRPr="00DE506E">
        <w:rPr>
          <w:rFonts w:ascii="微软雅黑" w:eastAsia="微软雅黑" w:hAnsi="微软雅黑" w:hint="eastAsia"/>
          <w:b/>
          <w:bCs/>
          <w:kern w:val="0"/>
          <w:szCs w:val="21"/>
        </w:rPr>
        <w:t>、毕业条件</w:t>
      </w:r>
      <w:r>
        <w:rPr>
          <w:rFonts w:ascii="微软雅黑" w:eastAsia="微软雅黑" w:hAnsi="微软雅黑"/>
          <w:b/>
          <w:bCs/>
          <w:kern w:val="0"/>
          <w:szCs w:val="21"/>
        </w:rPr>
        <w:tab/>
      </w:r>
      <w:r>
        <w:rPr>
          <w:rFonts w:ascii="微软雅黑" w:eastAsia="微软雅黑" w:hAnsi="微软雅黑" w:hint="eastAsia"/>
          <w:b/>
          <w:bCs/>
          <w:kern w:val="0"/>
          <w:szCs w:val="21"/>
        </w:rPr>
        <w:t>24</w:t>
      </w:r>
    </w:p>
    <w:p w14:paraId="78BBCB3B" w14:textId="77777777" w:rsidR="004612A1" w:rsidRDefault="004612A1" w:rsidP="004612A1">
      <w:pPr>
        <w:widowControl/>
        <w:jc w:val="center"/>
        <w:rPr>
          <w:rFonts w:ascii="微软雅黑" w:eastAsia="微软雅黑" w:hAnsi="微软雅黑"/>
          <w:kern w:val="0"/>
          <w:szCs w:val="21"/>
        </w:rPr>
      </w:pPr>
    </w:p>
    <w:p w14:paraId="57709CEE" w14:textId="77777777" w:rsidR="004612A1" w:rsidRDefault="004612A1" w:rsidP="004612A1">
      <w:pPr>
        <w:widowControl/>
        <w:jc w:val="left"/>
        <w:rPr>
          <w:rFonts w:ascii="微软雅黑" w:eastAsia="微软雅黑" w:hAnsi="微软雅黑"/>
          <w:kern w:val="0"/>
          <w:szCs w:val="21"/>
        </w:rPr>
      </w:pPr>
    </w:p>
    <w:p w14:paraId="1641321A" w14:textId="77777777" w:rsidR="004612A1" w:rsidRDefault="004612A1" w:rsidP="004612A1">
      <w:pPr>
        <w:widowControl/>
        <w:jc w:val="left"/>
        <w:rPr>
          <w:rFonts w:ascii="微软雅黑" w:eastAsia="微软雅黑" w:hAnsi="微软雅黑"/>
          <w:kern w:val="0"/>
          <w:szCs w:val="21"/>
        </w:rPr>
      </w:pPr>
    </w:p>
    <w:p w14:paraId="5E2BC88A" w14:textId="77777777" w:rsidR="004612A1" w:rsidRDefault="004612A1" w:rsidP="004612A1">
      <w:pPr>
        <w:widowControl/>
        <w:jc w:val="left"/>
        <w:rPr>
          <w:rFonts w:ascii="微软雅黑" w:eastAsia="微软雅黑" w:hAnsi="微软雅黑"/>
          <w:kern w:val="0"/>
          <w:szCs w:val="21"/>
        </w:rPr>
      </w:pPr>
    </w:p>
    <w:p w14:paraId="50B93FB5" w14:textId="77777777" w:rsidR="004612A1" w:rsidRDefault="004612A1" w:rsidP="004612A1">
      <w:pPr>
        <w:widowControl/>
        <w:jc w:val="left"/>
        <w:rPr>
          <w:rFonts w:ascii="微软雅黑" w:eastAsia="微软雅黑" w:hAnsi="微软雅黑"/>
          <w:kern w:val="0"/>
          <w:szCs w:val="21"/>
        </w:rPr>
      </w:pPr>
    </w:p>
    <w:p w14:paraId="6DCDD9F8" w14:textId="77777777" w:rsidR="004612A1" w:rsidRPr="00005981" w:rsidRDefault="004612A1" w:rsidP="004612A1">
      <w:pPr>
        <w:spacing w:line="360" w:lineRule="auto"/>
        <w:ind w:firstLine="561"/>
        <w:outlineLvl w:val="0"/>
        <w:rPr>
          <w:rFonts w:ascii="黑体" w:eastAsia="黑体" w:hAnsi="宋体"/>
          <w:b/>
          <w:color w:val="000000" w:themeColor="text1"/>
          <w:sz w:val="28"/>
        </w:rPr>
      </w:pPr>
      <w:bookmarkStart w:id="0" w:name="_Hlk147322478"/>
      <w:r w:rsidRPr="00005981">
        <w:rPr>
          <w:rFonts w:ascii="黑体" w:eastAsia="黑体" w:hAnsi="宋体" w:hint="eastAsia"/>
          <w:b/>
          <w:color w:val="000000" w:themeColor="text1"/>
          <w:sz w:val="28"/>
        </w:rPr>
        <w:lastRenderedPageBreak/>
        <w:t>一、专业名称</w:t>
      </w:r>
      <w:r>
        <w:rPr>
          <w:rFonts w:ascii="黑体" w:eastAsia="黑体" w:hAnsi="宋体" w:hint="eastAsia"/>
          <w:b/>
          <w:color w:val="000000" w:themeColor="text1"/>
          <w:sz w:val="28"/>
        </w:rPr>
        <w:t>及</w:t>
      </w:r>
      <w:r w:rsidRPr="00005981">
        <w:rPr>
          <w:rFonts w:ascii="黑体" w:eastAsia="黑体" w:hAnsi="宋体" w:hint="eastAsia"/>
          <w:b/>
          <w:color w:val="000000" w:themeColor="text1"/>
          <w:sz w:val="28"/>
        </w:rPr>
        <w:t>代码</w:t>
      </w:r>
    </w:p>
    <w:p w14:paraId="0D2FE96C" w14:textId="77777777" w:rsidR="004612A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数控技术应用（代码：</w:t>
      </w:r>
      <w:r w:rsidRPr="00005981">
        <w:rPr>
          <w:rFonts w:eastAsia="仿宋_GB2312"/>
          <w:color w:val="000000" w:themeColor="text1"/>
          <w:sz w:val="24"/>
        </w:rPr>
        <w:t>660103</w:t>
      </w:r>
      <w:r w:rsidRPr="00005981">
        <w:rPr>
          <w:rFonts w:eastAsia="仿宋_GB2312" w:hint="eastAsia"/>
          <w:color w:val="000000" w:themeColor="text1"/>
          <w:sz w:val="24"/>
        </w:rPr>
        <w:t>）</w:t>
      </w:r>
    </w:p>
    <w:p w14:paraId="021A7E20" w14:textId="77777777" w:rsidR="004612A1" w:rsidRPr="000D2F29"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数控技术应用（</w:t>
      </w:r>
      <w:r>
        <w:rPr>
          <w:rFonts w:eastAsia="仿宋_GB2312" w:hint="eastAsia"/>
          <w:color w:val="000000" w:themeColor="text1"/>
          <w:sz w:val="24"/>
        </w:rPr>
        <w:t>原</w:t>
      </w:r>
      <w:r w:rsidRPr="00005981">
        <w:rPr>
          <w:rFonts w:eastAsia="仿宋_GB2312" w:hint="eastAsia"/>
          <w:color w:val="000000" w:themeColor="text1"/>
          <w:sz w:val="24"/>
        </w:rPr>
        <w:t>代码：</w:t>
      </w:r>
      <w:r>
        <w:rPr>
          <w:rFonts w:eastAsia="仿宋_GB2312" w:hint="eastAsia"/>
          <w:color w:val="000000" w:themeColor="text1"/>
          <w:sz w:val="24"/>
        </w:rPr>
        <w:t>051400</w:t>
      </w:r>
      <w:r>
        <w:rPr>
          <w:rFonts w:eastAsia="仿宋_GB2312" w:hint="eastAsia"/>
          <w:color w:val="000000" w:themeColor="text1"/>
          <w:sz w:val="24"/>
        </w:rPr>
        <w:t>）</w:t>
      </w:r>
    </w:p>
    <w:p w14:paraId="4D653358" w14:textId="77777777" w:rsidR="004612A1" w:rsidRPr="00005981" w:rsidRDefault="004612A1" w:rsidP="004612A1">
      <w:pPr>
        <w:spacing w:line="360" w:lineRule="auto"/>
        <w:ind w:firstLine="561"/>
        <w:outlineLvl w:val="0"/>
        <w:rPr>
          <w:rFonts w:ascii="黑体" w:eastAsia="黑体" w:hAnsi="宋体"/>
          <w:b/>
          <w:color w:val="000000" w:themeColor="text1"/>
          <w:sz w:val="28"/>
        </w:rPr>
      </w:pPr>
      <w:r w:rsidRPr="00005981">
        <w:rPr>
          <w:rFonts w:ascii="黑体" w:eastAsia="黑体" w:hAnsi="宋体" w:hint="eastAsia"/>
          <w:b/>
          <w:color w:val="000000" w:themeColor="text1"/>
          <w:sz w:val="28"/>
        </w:rPr>
        <w:t>二、入学</w:t>
      </w:r>
      <w:r>
        <w:rPr>
          <w:rFonts w:ascii="黑体" w:eastAsia="黑体" w:hAnsi="宋体" w:hint="eastAsia"/>
          <w:b/>
          <w:color w:val="000000" w:themeColor="text1"/>
          <w:sz w:val="28"/>
        </w:rPr>
        <w:t>基本</w:t>
      </w:r>
      <w:r w:rsidRPr="00005981">
        <w:rPr>
          <w:rFonts w:ascii="黑体" w:eastAsia="黑体" w:hAnsi="宋体" w:hint="eastAsia"/>
          <w:b/>
          <w:color w:val="000000" w:themeColor="text1"/>
          <w:sz w:val="28"/>
        </w:rPr>
        <w:t>要求</w:t>
      </w:r>
    </w:p>
    <w:p w14:paraId="3E6F86C5"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 xml:space="preserve">1. </w:t>
      </w:r>
      <w:r w:rsidRPr="00D10C1B">
        <w:rPr>
          <w:rFonts w:eastAsia="仿宋_GB2312" w:hint="eastAsia"/>
          <w:color w:val="000000" w:themeColor="text1"/>
          <w:sz w:val="24"/>
        </w:rPr>
        <w:t>初级中等学校或具备同等学力</w:t>
      </w:r>
    </w:p>
    <w:p w14:paraId="57920F34" w14:textId="77777777" w:rsidR="004612A1" w:rsidRPr="00005981" w:rsidRDefault="004612A1" w:rsidP="002F5CD4">
      <w:pPr>
        <w:ind w:firstLineChars="200" w:firstLine="480"/>
        <w:rPr>
          <w:rFonts w:eastAsia="仿宋_GB2312"/>
          <w:color w:val="000000" w:themeColor="text1"/>
          <w:sz w:val="24"/>
        </w:rPr>
      </w:pPr>
      <w:r>
        <w:rPr>
          <w:rFonts w:eastAsia="仿宋_GB2312" w:hint="eastAsia"/>
          <w:color w:val="000000" w:themeColor="text1"/>
          <w:sz w:val="24"/>
        </w:rPr>
        <w:t>2</w:t>
      </w:r>
      <w:r w:rsidRPr="00005981">
        <w:rPr>
          <w:rFonts w:eastAsia="仿宋_GB2312" w:hint="eastAsia"/>
          <w:color w:val="000000" w:themeColor="text1"/>
          <w:sz w:val="24"/>
        </w:rPr>
        <w:t>.</w:t>
      </w:r>
      <w:r>
        <w:rPr>
          <w:rFonts w:eastAsia="仿宋_GB2312"/>
          <w:color w:val="000000" w:themeColor="text1"/>
          <w:sz w:val="24"/>
        </w:rPr>
        <w:t xml:space="preserve"> </w:t>
      </w:r>
      <w:r w:rsidRPr="007775B7">
        <w:rPr>
          <w:rFonts w:eastAsia="仿宋_GB2312" w:hint="eastAsia"/>
          <w:color w:val="000000" w:themeColor="text1"/>
          <w:sz w:val="24"/>
        </w:rPr>
        <w:t>分数</w:t>
      </w:r>
      <w:r w:rsidRPr="007775B7">
        <w:rPr>
          <w:rFonts w:eastAsia="仿宋_GB2312"/>
          <w:color w:val="000000" w:themeColor="text1"/>
          <w:sz w:val="24"/>
        </w:rPr>
        <w:t>达到当年</w:t>
      </w:r>
      <w:r>
        <w:rPr>
          <w:rFonts w:eastAsia="仿宋_GB2312" w:hint="eastAsia"/>
          <w:color w:val="000000" w:themeColor="text1"/>
          <w:sz w:val="24"/>
        </w:rPr>
        <w:t>专业</w:t>
      </w:r>
      <w:r w:rsidRPr="007775B7">
        <w:rPr>
          <w:rFonts w:eastAsia="仿宋_GB2312" w:hint="eastAsia"/>
          <w:color w:val="000000" w:themeColor="text1"/>
          <w:sz w:val="24"/>
        </w:rPr>
        <w:t>划定录取</w:t>
      </w:r>
      <w:r w:rsidRPr="007775B7">
        <w:rPr>
          <w:rFonts w:eastAsia="仿宋_GB2312"/>
          <w:color w:val="000000" w:themeColor="text1"/>
          <w:sz w:val="24"/>
        </w:rPr>
        <w:t>分数线</w:t>
      </w:r>
      <w:r w:rsidRPr="007775B7">
        <w:rPr>
          <w:rFonts w:eastAsia="仿宋_GB2312" w:hint="eastAsia"/>
          <w:color w:val="000000" w:themeColor="text1"/>
          <w:sz w:val="24"/>
        </w:rPr>
        <w:t>要求</w:t>
      </w:r>
    </w:p>
    <w:p w14:paraId="195E1D5A" w14:textId="77777777" w:rsidR="004612A1" w:rsidRPr="00005981" w:rsidRDefault="004612A1" w:rsidP="004612A1">
      <w:pPr>
        <w:spacing w:line="360" w:lineRule="auto"/>
        <w:ind w:firstLine="561"/>
        <w:outlineLvl w:val="0"/>
        <w:rPr>
          <w:rFonts w:ascii="黑体" w:eastAsia="黑体" w:hAnsi="宋体"/>
          <w:b/>
          <w:color w:val="000000" w:themeColor="text1"/>
          <w:sz w:val="28"/>
        </w:rPr>
      </w:pPr>
      <w:r w:rsidRPr="00005981">
        <w:rPr>
          <w:rFonts w:ascii="黑体" w:eastAsia="黑体" w:hAnsi="宋体" w:hint="eastAsia"/>
          <w:b/>
          <w:color w:val="000000" w:themeColor="text1"/>
          <w:sz w:val="28"/>
        </w:rPr>
        <w:t>三、修业年限</w:t>
      </w:r>
    </w:p>
    <w:p w14:paraId="6260437F" w14:textId="767A2FEF" w:rsidR="004612A1" w:rsidRPr="002F5CD4" w:rsidRDefault="004612A1" w:rsidP="002F5CD4">
      <w:pPr>
        <w:spacing w:line="360" w:lineRule="auto"/>
        <w:ind w:firstLineChars="200" w:firstLine="480"/>
        <w:rPr>
          <w:rFonts w:eastAsia="仿宋_GB2312" w:hint="eastAsia"/>
          <w:color w:val="000000" w:themeColor="text1"/>
          <w:sz w:val="24"/>
        </w:rPr>
      </w:pPr>
      <w:r w:rsidRPr="00D10C1B">
        <w:rPr>
          <w:rFonts w:eastAsia="仿宋_GB2312" w:hint="eastAsia"/>
          <w:color w:val="000000" w:themeColor="text1"/>
          <w:sz w:val="24"/>
        </w:rPr>
        <w:t>三年</w:t>
      </w:r>
    </w:p>
    <w:p w14:paraId="220A4976" w14:textId="77777777" w:rsidR="004612A1" w:rsidRPr="00095188" w:rsidRDefault="004612A1" w:rsidP="004612A1">
      <w:pPr>
        <w:spacing w:line="360" w:lineRule="auto"/>
        <w:ind w:firstLine="561"/>
        <w:outlineLvl w:val="0"/>
        <w:rPr>
          <w:rFonts w:ascii="黑体" w:eastAsia="黑体" w:hAnsi="宋体"/>
          <w:b/>
          <w:color w:val="000000" w:themeColor="text1"/>
          <w:sz w:val="28"/>
        </w:rPr>
      </w:pPr>
      <w:r w:rsidRPr="00005981">
        <w:rPr>
          <w:rFonts w:ascii="黑体" w:eastAsia="黑体" w:hAnsi="宋体"/>
          <w:b/>
          <w:color w:val="000000" w:themeColor="text1"/>
          <w:sz w:val="28"/>
        </w:rPr>
        <w:t>四、职业面向</w:t>
      </w:r>
    </w:p>
    <w:tbl>
      <w:tblPr>
        <w:tblStyle w:val="af7"/>
        <w:tblW w:w="8642" w:type="dxa"/>
        <w:jc w:val="center"/>
        <w:tblLook w:val="04A0" w:firstRow="1" w:lastRow="0" w:firstColumn="1" w:lastColumn="0" w:noHBand="0" w:noVBand="1"/>
      </w:tblPr>
      <w:tblGrid>
        <w:gridCol w:w="3397"/>
        <w:gridCol w:w="5245"/>
      </w:tblGrid>
      <w:tr w:rsidR="004612A1" w14:paraId="0086952C" w14:textId="77777777" w:rsidTr="000F0812">
        <w:trPr>
          <w:jc w:val="center"/>
        </w:trPr>
        <w:tc>
          <w:tcPr>
            <w:tcW w:w="3397" w:type="dxa"/>
            <w:vAlign w:val="center"/>
          </w:tcPr>
          <w:p w14:paraId="7FB10409" w14:textId="77777777" w:rsidR="004612A1" w:rsidRDefault="004612A1" w:rsidP="000F0812">
            <w:pPr>
              <w:spacing w:line="500" w:lineRule="exact"/>
              <w:rPr>
                <w:rFonts w:eastAsia="仿宋_GB2312"/>
                <w:color w:val="000000" w:themeColor="text1"/>
                <w:sz w:val="24"/>
              </w:rPr>
            </w:pPr>
            <w:r w:rsidRPr="00005981">
              <w:rPr>
                <w:rFonts w:eastAsia="仿宋_GB2312" w:hint="eastAsia"/>
                <w:color w:val="000000" w:themeColor="text1"/>
                <w:sz w:val="24"/>
              </w:rPr>
              <w:t>所属专业大类（代码）</w:t>
            </w:r>
          </w:p>
        </w:tc>
        <w:tc>
          <w:tcPr>
            <w:tcW w:w="5245" w:type="dxa"/>
            <w:vAlign w:val="center"/>
          </w:tcPr>
          <w:p w14:paraId="44F4DB1C" w14:textId="77777777" w:rsidR="004612A1" w:rsidRDefault="004612A1" w:rsidP="000F0812">
            <w:pPr>
              <w:spacing w:line="500" w:lineRule="exact"/>
              <w:rPr>
                <w:rFonts w:eastAsia="仿宋_GB2312"/>
                <w:color w:val="000000" w:themeColor="text1"/>
                <w:sz w:val="24"/>
              </w:rPr>
            </w:pPr>
            <w:r w:rsidRPr="00676650">
              <w:rPr>
                <w:rFonts w:hint="eastAsia"/>
                <w:color w:val="000000" w:themeColor="text1"/>
                <w:sz w:val="22"/>
              </w:rPr>
              <w:t>装备制造大类（</w:t>
            </w:r>
            <w:r w:rsidRPr="00676650">
              <w:rPr>
                <w:rFonts w:hint="eastAsia"/>
                <w:color w:val="000000" w:themeColor="text1"/>
                <w:sz w:val="22"/>
              </w:rPr>
              <w:t>66</w:t>
            </w:r>
            <w:r w:rsidRPr="00676650">
              <w:rPr>
                <w:rFonts w:hint="eastAsia"/>
                <w:color w:val="000000" w:themeColor="text1"/>
                <w:sz w:val="22"/>
              </w:rPr>
              <w:t>）</w:t>
            </w:r>
          </w:p>
        </w:tc>
      </w:tr>
      <w:tr w:rsidR="004612A1" w14:paraId="6821364E" w14:textId="77777777" w:rsidTr="000F0812">
        <w:trPr>
          <w:jc w:val="center"/>
        </w:trPr>
        <w:tc>
          <w:tcPr>
            <w:tcW w:w="3397" w:type="dxa"/>
            <w:vAlign w:val="center"/>
          </w:tcPr>
          <w:p w14:paraId="46155DD9" w14:textId="77777777" w:rsidR="004612A1" w:rsidRDefault="004612A1" w:rsidP="000F0812">
            <w:pPr>
              <w:spacing w:line="360" w:lineRule="exact"/>
              <w:rPr>
                <w:rFonts w:eastAsia="仿宋_GB2312"/>
                <w:color w:val="000000" w:themeColor="text1"/>
                <w:sz w:val="24"/>
              </w:rPr>
            </w:pPr>
            <w:r w:rsidRPr="00005981">
              <w:rPr>
                <w:rFonts w:eastAsia="仿宋_GB2312" w:hint="eastAsia"/>
                <w:color w:val="000000" w:themeColor="text1"/>
                <w:sz w:val="24"/>
              </w:rPr>
              <w:t>所属专业类（代码）</w:t>
            </w:r>
          </w:p>
        </w:tc>
        <w:tc>
          <w:tcPr>
            <w:tcW w:w="5245" w:type="dxa"/>
            <w:vAlign w:val="center"/>
          </w:tcPr>
          <w:p w14:paraId="3CBE35C2" w14:textId="77777777" w:rsidR="004612A1" w:rsidRPr="00676650" w:rsidRDefault="004612A1" w:rsidP="000F0812">
            <w:pPr>
              <w:spacing w:line="500" w:lineRule="exact"/>
              <w:rPr>
                <w:color w:val="000000" w:themeColor="text1"/>
                <w:sz w:val="22"/>
              </w:rPr>
            </w:pPr>
            <w:r w:rsidRPr="00676650">
              <w:rPr>
                <w:rFonts w:hint="eastAsia"/>
                <w:color w:val="000000" w:themeColor="text1"/>
                <w:sz w:val="22"/>
              </w:rPr>
              <w:t>机械设计制造类（</w:t>
            </w:r>
            <w:r w:rsidRPr="00676650">
              <w:rPr>
                <w:rFonts w:hint="eastAsia"/>
                <w:color w:val="000000" w:themeColor="text1"/>
                <w:sz w:val="22"/>
              </w:rPr>
              <w:t>6601</w:t>
            </w:r>
            <w:r w:rsidRPr="00676650">
              <w:rPr>
                <w:rFonts w:hint="eastAsia"/>
                <w:color w:val="000000" w:themeColor="text1"/>
                <w:sz w:val="22"/>
              </w:rPr>
              <w:t>）</w:t>
            </w:r>
          </w:p>
        </w:tc>
      </w:tr>
      <w:tr w:rsidR="004612A1" w14:paraId="7BC2FE83" w14:textId="77777777" w:rsidTr="000F0812">
        <w:trPr>
          <w:jc w:val="center"/>
        </w:trPr>
        <w:tc>
          <w:tcPr>
            <w:tcW w:w="3397" w:type="dxa"/>
            <w:vAlign w:val="center"/>
          </w:tcPr>
          <w:p w14:paraId="5D2D3E94" w14:textId="77777777" w:rsidR="004612A1" w:rsidRDefault="004612A1" w:rsidP="000F0812">
            <w:pPr>
              <w:spacing w:line="360" w:lineRule="exact"/>
              <w:rPr>
                <w:rFonts w:eastAsia="仿宋_GB2312"/>
                <w:color w:val="000000" w:themeColor="text1"/>
                <w:sz w:val="24"/>
              </w:rPr>
            </w:pPr>
            <w:r w:rsidRPr="00005981">
              <w:rPr>
                <w:rFonts w:eastAsia="仿宋_GB2312" w:hint="eastAsia"/>
                <w:color w:val="000000" w:themeColor="text1"/>
                <w:sz w:val="24"/>
              </w:rPr>
              <w:t>对应行业</w:t>
            </w:r>
            <w:r>
              <w:rPr>
                <w:rFonts w:eastAsia="仿宋_GB2312" w:hint="eastAsia"/>
                <w:color w:val="000000" w:themeColor="text1"/>
                <w:sz w:val="24"/>
              </w:rPr>
              <w:t>（代码）</w:t>
            </w:r>
          </w:p>
        </w:tc>
        <w:tc>
          <w:tcPr>
            <w:tcW w:w="5245" w:type="dxa"/>
            <w:vAlign w:val="center"/>
          </w:tcPr>
          <w:p w14:paraId="2BC6915A" w14:textId="77777777" w:rsidR="004612A1" w:rsidRPr="00676650" w:rsidRDefault="004612A1" w:rsidP="000F0812">
            <w:pPr>
              <w:spacing w:line="500" w:lineRule="exact"/>
              <w:rPr>
                <w:color w:val="000000" w:themeColor="text1"/>
                <w:sz w:val="22"/>
              </w:rPr>
            </w:pPr>
            <w:r w:rsidRPr="00676650">
              <w:rPr>
                <w:rFonts w:hint="eastAsia"/>
                <w:color w:val="000000" w:themeColor="text1"/>
                <w:sz w:val="22"/>
              </w:rPr>
              <w:t>通用设备制造业（</w:t>
            </w:r>
            <w:r w:rsidRPr="00676650">
              <w:rPr>
                <w:rFonts w:hint="eastAsia"/>
                <w:color w:val="000000" w:themeColor="text1"/>
                <w:sz w:val="22"/>
              </w:rPr>
              <w:t>34</w:t>
            </w:r>
            <w:r w:rsidRPr="00676650">
              <w:rPr>
                <w:rFonts w:hint="eastAsia"/>
                <w:color w:val="000000" w:themeColor="text1"/>
                <w:sz w:val="22"/>
              </w:rPr>
              <w:t>）、专用设备制造业（</w:t>
            </w:r>
            <w:r w:rsidRPr="00676650">
              <w:rPr>
                <w:rFonts w:hint="eastAsia"/>
                <w:color w:val="000000" w:themeColor="text1"/>
                <w:sz w:val="22"/>
              </w:rPr>
              <w:t>35</w:t>
            </w:r>
            <w:r w:rsidRPr="00676650">
              <w:rPr>
                <w:rFonts w:hint="eastAsia"/>
                <w:color w:val="000000" w:themeColor="text1"/>
                <w:sz w:val="22"/>
              </w:rPr>
              <w:t>）</w:t>
            </w:r>
          </w:p>
        </w:tc>
      </w:tr>
      <w:tr w:rsidR="004612A1" w14:paraId="14B43791" w14:textId="77777777" w:rsidTr="000F0812">
        <w:trPr>
          <w:jc w:val="center"/>
        </w:trPr>
        <w:tc>
          <w:tcPr>
            <w:tcW w:w="3397" w:type="dxa"/>
            <w:vAlign w:val="center"/>
          </w:tcPr>
          <w:p w14:paraId="02AAD91C" w14:textId="77777777" w:rsidR="004612A1" w:rsidRDefault="004612A1" w:rsidP="000F0812">
            <w:pPr>
              <w:spacing w:line="500" w:lineRule="exact"/>
              <w:rPr>
                <w:rFonts w:eastAsia="仿宋_GB2312"/>
                <w:color w:val="000000" w:themeColor="text1"/>
                <w:sz w:val="24"/>
              </w:rPr>
            </w:pPr>
            <w:r w:rsidRPr="00005981">
              <w:rPr>
                <w:rFonts w:eastAsia="仿宋_GB2312" w:hint="eastAsia"/>
                <w:color w:val="000000" w:themeColor="text1"/>
                <w:sz w:val="24"/>
              </w:rPr>
              <w:t>主要职业类别</w:t>
            </w:r>
            <w:r>
              <w:rPr>
                <w:rFonts w:eastAsia="仿宋_GB2312" w:hint="eastAsia"/>
                <w:color w:val="000000" w:themeColor="text1"/>
                <w:sz w:val="24"/>
              </w:rPr>
              <w:t>（代码）</w:t>
            </w:r>
          </w:p>
        </w:tc>
        <w:tc>
          <w:tcPr>
            <w:tcW w:w="5245" w:type="dxa"/>
            <w:vAlign w:val="center"/>
          </w:tcPr>
          <w:p w14:paraId="6F57C1D7" w14:textId="77777777" w:rsidR="004612A1" w:rsidRPr="00676650" w:rsidRDefault="004612A1" w:rsidP="000F0812">
            <w:pPr>
              <w:spacing w:line="400" w:lineRule="exact"/>
              <w:ind w:leftChars="-1" w:hangingChars="1" w:hanging="2"/>
              <w:rPr>
                <w:color w:val="000000" w:themeColor="text1"/>
                <w:sz w:val="22"/>
              </w:rPr>
            </w:pPr>
            <w:r w:rsidRPr="00676650">
              <w:rPr>
                <w:color w:val="000000" w:themeColor="text1"/>
                <w:sz w:val="22"/>
              </w:rPr>
              <w:t>数控设备操作、工艺编制、</w:t>
            </w:r>
            <w:r w:rsidRPr="00676650">
              <w:rPr>
                <w:color w:val="000000" w:themeColor="text1"/>
                <w:sz w:val="22"/>
              </w:rPr>
              <w:t xml:space="preserve"> </w:t>
            </w:r>
            <w:r w:rsidRPr="00676650">
              <w:rPr>
                <w:color w:val="000000" w:themeColor="text1"/>
                <w:sz w:val="22"/>
              </w:rPr>
              <w:t>数控编程、质量检验</w:t>
            </w:r>
          </w:p>
        </w:tc>
      </w:tr>
      <w:tr w:rsidR="004612A1" w14:paraId="33D4A3F8" w14:textId="77777777" w:rsidTr="000F0812">
        <w:trPr>
          <w:jc w:val="center"/>
        </w:trPr>
        <w:tc>
          <w:tcPr>
            <w:tcW w:w="3397" w:type="dxa"/>
            <w:vAlign w:val="center"/>
          </w:tcPr>
          <w:p w14:paraId="60C473CA" w14:textId="77777777" w:rsidR="004612A1" w:rsidRDefault="004612A1" w:rsidP="000F0812">
            <w:pPr>
              <w:spacing w:line="500" w:lineRule="exact"/>
              <w:rPr>
                <w:rFonts w:eastAsia="仿宋_GB2312"/>
                <w:color w:val="000000" w:themeColor="text1"/>
                <w:sz w:val="24"/>
              </w:rPr>
            </w:pPr>
            <w:r w:rsidRPr="00005981">
              <w:rPr>
                <w:rFonts w:eastAsia="仿宋_GB2312" w:hint="eastAsia"/>
                <w:color w:val="000000" w:themeColor="text1"/>
                <w:sz w:val="24"/>
              </w:rPr>
              <w:t>主要岗位</w:t>
            </w:r>
            <w:r>
              <w:rPr>
                <w:rFonts w:eastAsia="仿宋_GB2312" w:hint="eastAsia"/>
                <w:color w:val="000000" w:themeColor="text1"/>
                <w:sz w:val="24"/>
              </w:rPr>
              <w:t>（群）</w:t>
            </w:r>
            <w:r w:rsidRPr="00005981">
              <w:rPr>
                <w:rFonts w:eastAsia="仿宋_GB2312" w:hint="eastAsia"/>
                <w:color w:val="000000" w:themeColor="text1"/>
                <w:sz w:val="24"/>
              </w:rPr>
              <w:t>或技术领域</w:t>
            </w:r>
            <w:r>
              <w:rPr>
                <w:rFonts w:eastAsia="仿宋_GB2312" w:hint="eastAsia"/>
                <w:color w:val="000000" w:themeColor="text1"/>
                <w:sz w:val="24"/>
              </w:rPr>
              <w:t>举例</w:t>
            </w:r>
          </w:p>
        </w:tc>
        <w:tc>
          <w:tcPr>
            <w:tcW w:w="5245" w:type="dxa"/>
            <w:vAlign w:val="center"/>
          </w:tcPr>
          <w:p w14:paraId="6B9AFC79" w14:textId="77777777" w:rsidR="004612A1" w:rsidRDefault="004612A1" w:rsidP="000F0812">
            <w:pPr>
              <w:spacing w:line="500" w:lineRule="exact"/>
              <w:rPr>
                <w:rFonts w:eastAsia="仿宋_GB2312"/>
                <w:color w:val="000000" w:themeColor="text1"/>
                <w:sz w:val="24"/>
              </w:rPr>
            </w:pPr>
            <w:r w:rsidRPr="006113C9">
              <w:rPr>
                <w:rFonts w:hint="eastAsia"/>
                <w:color w:val="000000" w:themeColor="text1"/>
                <w:sz w:val="22"/>
              </w:rPr>
              <w:t>数控车工</w:t>
            </w:r>
            <w:r w:rsidRPr="006113C9">
              <w:rPr>
                <w:rFonts w:hint="eastAsia"/>
                <w:color w:val="000000" w:themeColor="text1"/>
                <w:sz w:val="22"/>
              </w:rPr>
              <w:t>[6-</w:t>
            </w:r>
            <w:r>
              <w:rPr>
                <w:rFonts w:hint="eastAsia"/>
                <w:color w:val="000000" w:themeColor="text1"/>
                <w:sz w:val="22"/>
              </w:rPr>
              <w:t>18</w:t>
            </w:r>
            <w:r w:rsidRPr="006113C9">
              <w:rPr>
                <w:rFonts w:hint="eastAsia"/>
                <w:color w:val="000000" w:themeColor="text1"/>
                <w:sz w:val="22"/>
              </w:rPr>
              <w:t>-01-01]</w:t>
            </w:r>
            <w:r w:rsidRPr="006113C9">
              <w:rPr>
                <w:rFonts w:hint="eastAsia"/>
                <w:color w:val="000000" w:themeColor="text1"/>
                <w:sz w:val="22"/>
              </w:rPr>
              <w:t>、数控铣工</w:t>
            </w:r>
            <w:r w:rsidRPr="006113C9">
              <w:rPr>
                <w:rFonts w:hint="eastAsia"/>
                <w:color w:val="000000" w:themeColor="text1"/>
                <w:sz w:val="22"/>
              </w:rPr>
              <w:t>[6-</w:t>
            </w:r>
            <w:r>
              <w:rPr>
                <w:rFonts w:hint="eastAsia"/>
                <w:color w:val="000000" w:themeColor="text1"/>
                <w:sz w:val="22"/>
              </w:rPr>
              <w:t>18</w:t>
            </w:r>
            <w:r w:rsidRPr="006113C9">
              <w:rPr>
                <w:rFonts w:hint="eastAsia"/>
                <w:color w:val="000000" w:themeColor="text1"/>
                <w:sz w:val="22"/>
              </w:rPr>
              <w:t>-01-02]</w:t>
            </w:r>
          </w:p>
        </w:tc>
      </w:tr>
      <w:tr w:rsidR="004612A1" w14:paraId="26EB78DE" w14:textId="77777777" w:rsidTr="000F0812">
        <w:trPr>
          <w:jc w:val="center"/>
        </w:trPr>
        <w:tc>
          <w:tcPr>
            <w:tcW w:w="3397" w:type="dxa"/>
            <w:vAlign w:val="center"/>
          </w:tcPr>
          <w:p w14:paraId="7FA33E3A" w14:textId="77777777" w:rsidR="004612A1" w:rsidRDefault="004612A1" w:rsidP="000F0812">
            <w:pPr>
              <w:spacing w:line="500" w:lineRule="exact"/>
              <w:rPr>
                <w:rFonts w:eastAsia="仿宋_GB2312"/>
                <w:color w:val="000000" w:themeColor="text1"/>
                <w:sz w:val="24"/>
              </w:rPr>
            </w:pPr>
            <w:r w:rsidRPr="00005981">
              <w:rPr>
                <w:rFonts w:eastAsia="仿宋_GB2312" w:hint="eastAsia"/>
                <w:color w:val="000000" w:themeColor="text1"/>
                <w:sz w:val="24"/>
              </w:rPr>
              <w:t>职业技能等级证书</w:t>
            </w:r>
            <w:r w:rsidRPr="00005981">
              <w:rPr>
                <w:rFonts w:eastAsia="仿宋_GB2312"/>
                <w:color w:val="000000" w:themeColor="text1"/>
                <w:sz w:val="24"/>
              </w:rPr>
              <w:t>举例</w:t>
            </w:r>
          </w:p>
        </w:tc>
        <w:tc>
          <w:tcPr>
            <w:tcW w:w="5245" w:type="dxa"/>
            <w:vAlign w:val="center"/>
          </w:tcPr>
          <w:p w14:paraId="34972ECF" w14:textId="77777777" w:rsidR="004612A1" w:rsidRDefault="004612A1" w:rsidP="000F0812">
            <w:pPr>
              <w:spacing w:line="500" w:lineRule="exact"/>
              <w:rPr>
                <w:rFonts w:eastAsia="仿宋_GB2312"/>
                <w:color w:val="000000" w:themeColor="text1"/>
                <w:sz w:val="24"/>
              </w:rPr>
            </w:pPr>
            <w:r w:rsidRPr="00676650">
              <w:rPr>
                <w:color w:val="000000" w:themeColor="text1"/>
                <w:sz w:val="22"/>
              </w:rPr>
              <w:t>数控车</w:t>
            </w:r>
            <w:proofErr w:type="gramStart"/>
            <w:r w:rsidRPr="00676650">
              <w:rPr>
                <w:color w:val="000000" w:themeColor="text1"/>
                <w:sz w:val="22"/>
              </w:rPr>
              <w:t>铣</w:t>
            </w:r>
            <w:proofErr w:type="gramEnd"/>
            <w:r w:rsidRPr="00676650">
              <w:rPr>
                <w:color w:val="000000" w:themeColor="text1"/>
                <w:sz w:val="22"/>
              </w:rPr>
              <w:t>加工、精密数控加工、多工序数控机床操作</w:t>
            </w:r>
          </w:p>
        </w:tc>
      </w:tr>
    </w:tbl>
    <w:bookmarkEnd w:id="0"/>
    <w:p w14:paraId="3EDF6CD6" w14:textId="77777777" w:rsidR="004612A1" w:rsidRPr="00C12C3B" w:rsidRDefault="004612A1" w:rsidP="002F5CD4">
      <w:pPr>
        <w:spacing w:line="360" w:lineRule="auto"/>
        <w:ind w:firstLine="561"/>
        <w:outlineLvl w:val="0"/>
        <w:rPr>
          <w:rFonts w:ascii="黑体" w:eastAsia="黑体" w:hAnsi="宋体"/>
          <w:b/>
          <w:color w:val="000000" w:themeColor="text1"/>
          <w:sz w:val="28"/>
        </w:rPr>
      </w:pPr>
      <w:r w:rsidRPr="00C12C3B">
        <w:rPr>
          <w:rFonts w:ascii="黑体" w:eastAsia="黑体" w:hAnsi="宋体" w:hint="eastAsia"/>
          <w:b/>
          <w:color w:val="000000" w:themeColor="text1"/>
          <w:sz w:val="28"/>
        </w:rPr>
        <w:t>五、培养目标与培养规格</w:t>
      </w:r>
    </w:p>
    <w:p w14:paraId="1C5F288F" w14:textId="77777777" w:rsidR="004612A1" w:rsidRPr="0066705E" w:rsidRDefault="004612A1" w:rsidP="004612A1">
      <w:pPr>
        <w:autoSpaceDE w:val="0"/>
        <w:autoSpaceDN w:val="0"/>
        <w:adjustRightInd w:val="0"/>
        <w:spacing w:line="360" w:lineRule="auto"/>
        <w:ind w:firstLineChars="200" w:firstLine="482"/>
        <w:rPr>
          <w:rFonts w:ascii="黑体" w:eastAsia="黑体" w:hAnsi="黑体"/>
          <w:b/>
          <w:color w:val="000000" w:themeColor="text1"/>
          <w:sz w:val="24"/>
        </w:rPr>
      </w:pPr>
      <w:r w:rsidRPr="0066705E">
        <w:rPr>
          <w:rFonts w:ascii="黑体" w:eastAsia="黑体" w:hAnsi="黑体" w:hint="eastAsia"/>
          <w:b/>
          <w:color w:val="000000" w:themeColor="text1"/>
          <w:sz w:val="24"/>
        </w:rPr>
        <w:t>（一）培养目标</w:t>
      </w:r>
    </w:p>
    <w:p w14:paraId="09A3AF20" w14:textId="77777777" w:rsidR="004612A1" w:rsidRPr="00005981" w:rsidRDefault="004612A1" w:rsidP="002F5CD4">
      <w:pPr>
        <w:ind w:firstLineChars="200" w:firstLine="480"/>
        <w:rPr>
          <w:rFonts w:eastAsia="仿宋_GB2312"/>
          <w:color w:val="000000" w:themeColor="text1"/>
          <w:sz w:val="24"/>
        </w:rPr>
      </w:pPr>
      <w:r w:rsidRPr="008C0810">
        <w:rPr>
          <w:rFonts w:eastAsia="仿宋_GB2312" w:hint="eastAsia"/>
          <w:color w:val="000000" w:themeColor="text1"/>
          <w:sz w:val="24"/>
        </w:rPr>
        <w:t>本专业培养能够</w:t>
      </w:r>
      <w:proofErr w:type="gramStart"/>
      <w:r w:rsidRPr="008C0810">
        <w:rPr>
          <w:rFonts w:eastAsia="仿宋_GB2312" w:hint="eastAsia"/>
          <w:color w:val="000000" w:themeColor="text1"/>
          <w:sz w:val="24"/>
        </w:rPr>
        <w:t>践行</w:t>
      </w:r>
      <w:proofErr w:type="gramEnd"/>
      <w:r w:rsidRPr="008C0810">
        <w:rPr>
          <w:rFonts w:eastAsia="仿宋_GB2312" w:hint="eastAsia"/>
          <w:color w:val="000000" w:themeColor="text1"/>
          <w:sz w:val="24"/>
        </w:rPr>
        <w:t>社会主义核心价值观</w:t>
      </w:r>
      <w:r>
        <w:rPr>
          <w:rFonts w:eastAsia="仿宋_GB2312" w:hint="eastAsia"/>
          <w:color w:val="000000" w:themeColor="text1"/>
          <w:sz w:val="24"/>
        </w:rPr>
        <w:t>，</w:t>
      </w:r>
      <w:r w:rsidRPr="008C0810">
        <w:rPr>
          <w:rFonts w:eastAsia="仿宋_GB2312" w:hint="eastAsia"/>
          <w:color w:val="000000" w:themeColor="text1"/>
          <w:sz w:val="24"/>
        </w:rPr>
        <w:t>德智体美劳全面发展，具有良好的人文素养</w:t>
      </w:r>
      <w:r>
        <w:rPr>
          <w:rFonts w:eastAsia="仿宋_GB2312" w:hint="eastAsia"/>
          <w:color w:val="000000" w:themeColor="text1"/>
          <w:sz w:val="24"/>
        </w:rPr>
        <w:t>、</w:t>
      </w:r>
      <w:r w:rsidRPr="008C0810">
        <w:rPr>
          <w:rFonts w:eastAsia="仿宋_GB2312" w:hint="eastAsia"/>
          <w:color w:val="000000" w:themeColor="text1"/>
          <w:sz w:val="24"/>
        </w:rPr>
        <w:t>科学素养、职业道德和精益求精的工匠精神，扎实的文化基础知识、较强的就业创业能力和学习能力</w:t>
      </w:r>
      <w:r>
        <w:rPr>
          <w:rFonts w:eastAsia="仿宋_GB2312" w:hint="eastAsia"/>
          <w:color w:val="000000" w:themeColor="text1"/>
          <w:sz w:val="24"/>
        </w:rPr>
        <w:t>，</w:t>
      </w:r>
      <w:r w:rsidRPr="008C0810">
        <w:rPr>
          <w:rFonts w:eastAsia="仿宋_GB2312" w:hint="eastAsia"/>
          <w:color w:val="000000" w:themeColor="text1"/>
          <w:sz w:val="24"/>
        </w:rPr>
        <w:t>掌握本专业知识和技术技能，面向通用设备制造业、专用设备制造业的机械冷加</w:t>
      </w:r>
      <w:r w:rsidRPr="008C0810">
        <w:rPr>
          <w:rFonts w:eastAsia="仿宋_GB2312" w:hint="eastAsia"/>
          <w:color w:val="000000" w:themeColor="text1"/>
          <w:sz w:val="24"/>
        </w:rPr>
        <w:lastRenderedPageBreak/>
        <w:t>工人员（数控车工、数控铣工）职业，能够从事数控设备操作、工艺编制、数控编程、质量</w:t>
      </w:r>
      <w:r>
        <w:rPr>
          <w:rFonts w:eastAsia="仿宋_GB2312" w:hint="eastAsia"/>
          <w:color w:val="000000" w:themeColor="text1"/>
          <w:sz w:val="24"/>
        </w:rPr>
        <w:t>检验等工作，</w:t>
      </w:r>
      <w:r w:rsidRPr="007775B7">
        <w:rPr>
          <w:rFonts w:eastAsia="仿宋_GB2312" w:hint="eastAsia"/>
          <w:color w:val="000000" w:themeColor="text1"/>
          <w:sz w:val="24"/>
        </w:rPr>
        <w:t>能</w:t>
      </w:r>
      <w:r w:rsidRPr="007775B7">
        <w:rPr>
          <w:rFonts w:eastAsia="仿宋_GB2312"/>
          <w:color w:val="000000" w:themeColor="text1"/>
          <w:sz w:val="24"/>
        </w:rPr>
        <w:t>通过</w:t>
      </w:r>
      <w:r w:rsidRPr="007775B7">
        <w:rPr>
          <w:rFonts w:eastAsia="仿宋_GB2312" w:hint="eastAsia"/>
          <w:color w:val="000000" w:themeColor="text1"/>
          <w:sz w:val="24"/>
        </w:rPr>
        <w:t>3</w:t>
      </w:r>
      <w:r w:rsidRPr="007775B7">
        <w:rPr>
          <w:rFonts w:eastAsia="仿宋_GB2312"/>
          <w:color w:val="000000" w:themeColor="text1"/>
          <w:sz w:val="24"/>
        </w:rPr>
        <w:t>+2</w:t>
      </w:r>
      <w:proofErr w:type="gramStart"/>
      <w:r w:rsidRPr="007775B7">
        <w:rPr>
          <w:rFonts w:eastAsia="仿宋_GB2312" w:hint="eastAsia"/>
          <w:color w:val="000000" w:themeColor="text1"/>
          <w:sz w:val="24"/>
        </w:rPr>
        <w:t>转段升学</w:t>
      </w:r>
      <w:proofErr w:type="gramEnd"/>
      <w:r w:rsidRPr="007775B7">
        <w:rPr>
          <w:rFonts w:eastAsia="仿宋_GB2312" w:hint="eastAsia"/>
          <w:color w:val="000000" w:themeColor="text1"/>
          <w:sz w:val="24"/>
        </w:rPr>
        <w:t>考核</w:t>
      </w:r>
      <w:r w:rsidRPr="007775B7">
        <w:rPr>
          <w:rFonts w:eastAsia="仿宋_GB2312"/>
          <w:color w:val="000000" w:themeColor="text1"/>
          <w:sz w:val="24"/>
        </w:rPr>
        <w:t>，</w:t>
      </w:r>
      <w:r w:rsidRPr="007775B7">
        <w:rPr>
          <w:rFonts w:eastAsia="仿宋_GB2312" w:hint="eastAsia"/>
          <w:color w:val="000000" w:themeColor="text1"/>
          <w:sz w:val="24"/>
        </w:rPr>
        <w:t>顺利进入</w:t>
      </w:r>
      <w:r w:rsidRPr="007775B7">
        <w:rPr>
          <w:rFonts w:eastAsia="仿宋_GB2312"/>
          <w:color w:val="000000" w:themeColor="text1"/>
          <w:sz w:val="24"/>
        </w:rPr>
        <w:t>高职院校继续学习深造</w:t>
      </w:r>
      <w:r w:rsidRPr="007775B7">
        <w:rPr>
          <w:rFonts w:eastAsia="仿宋_GB2312" w:hint="eastAsia"/>
          <w:color w:val="000000" w:themeColor="text1"/>
          <w:sz w:val="24"/>
        </w:rPr>
        <w:t>的</w:t>
      </w:r>
      <w:r w:rsidRPr="007775B7">
        <w:rPr>
          <w:rFonts w:eastAsia="仿宋_GB2312"/>
          <w:color w:val="000000" w:themeColor="text1"/>
          <w:sz w:val="24"/>
        </w:rPr>
        <w:t>高素质技能型人才</w:t>
      </w:r>
      <w:r w:rsidRPr="007775B7">
        <w:rPr>
          <w:rFonts w:eastAsia="仿宋_GB2312" w:hint="eastAsia"/>
          <w:color w:val="000000" w:themeColor="text1"/>
          <w:sz w:val="24"/>
        </w:rPr>
        <w:t>。</w:t>
      </w:r>
    </w:p>
    <w:p w14:paraId="67820270" w14:textId="77777777" w:rsidR="004612A1" w:rsidRPr="0066705E" w:rsidRDefault="004612A1" w:rsidP="004612A1">
      <w:pPr>
        <w:autoSpaceDE w:val="0"/>
        <w:autoSpaceDN w:val="0"/>
        <w:adjustRightInd w:val="0"/>
        <w:spacing w:line="500" w:lineRule="exact"/>
        <w:ind w:firstLineChars="200" w:firstLine="482"/>
        <w:rPr>
          <w:rFonts w:ascii="黑体" w:eastAsia="黑体" w:hAnsi="黑体"/>
          <w:b/>
          <w:color w:val="000000" w:themeColor="text1"/>
          <w:sz w:val="24"/>
        </w:rPr>
      </w:pPr>
      <w:r w:rsidRPr="0066705E">
        <w:rPr>
          <w:rFonts w:ascii="黑体" w:eastAsia="黑体" w:hAnsi="黑体" w:hint="eastAsia"/>
          <w:b/>
          <w:color w:val="000000" w:themeColor="text1"/>
          <w:sz w:val="24"/>
        </w:rPr>
        <w:t>（二）培养规格</w:t>
      </w:r>
    </w:p>
    <w:p w14:paraId="01A47C26" w14:textId="77777777" w:rsidR="004612A1" w:rsidRPr="002F5CD4" w:rsidRDefault="004612A1" w:rsidP="002F5CD4">
      <w:pPr>
        <w:ind w:firstLineChars="200" w:firstLine="480"/>
        <w:rPr>
          <w:rFonts w:eastAsia="仿宋_GB2312"/>
          <w:color w:val="000000" w:themeColor="text1"/>
          <w:sz w:val="24"/>
        </w:rPr>
      </w:pPr>
      <w:r w:rsidRPr="002F5CD4">
        <w:rPr>
          <w:rFonts w:eastAsia="仿宋_GB2312"/>
          <w:color w:val="000000" w:themeColor="text1"/>
          <w:sz w:val="24"/>
        </w:rPr>
        <w:t>本专业</w:t>
      </w:r>
      <w:r w:rsidRPr="002F5CD4">
        <w:rPr>
          <w:rFonts w:eastAsia="仿宋_GB2312" w:hint="eastAsia"/>
          <w:color w:val="000000" w:themeColor="text1"/>
          <w:sz w:val="24"/>
        </w:rPr>
        <w:t>培养</w:t>
      </w:r>
      <w:r w:rsidRPr="002F5CD4">
        <w:rPr>
          <w:rFonts w:eastAsia="仿宋_GB2312"/>
          <w:color w:val="000000" w:themeColor="text1"/>
          <w:sz w:val="24"/>
        </w:rPr>
        <w:t>的毕业生应具有以下</w:t>
      </w:r>
      <w:r w:rsidRPr="002F5CD4">
        <w:rPr>
          <w:rFonts w:eastAsia="仿宋_GB2312" w:hint="eastAsia"/>
          <w:color w:val="000000" w:themeColor="text1"/>
          <w:sz w:val="24"/>
        </w:rPr>
        <w:t>基本素质</w:t>
      </w:r>
      <w:r w:rsidRPr="002F5CD4">
        <w:rPr>
          <w:rFonts w:eastAsia="仿宋_GB2312"/>
          <w:color w:val="000000" w:themeColor="text1"/>
          <w:sz w:val="24"/>
        </w:rPr>
        <w:t>、职业素养、专业知识和技能：</w:t>
      </w:r>
    </w:p>
    <w:p w14:paraId="1E3B8224" w14:textId="77777777" w:rsidR="004612A1" w:rsidRPr="00005981" w:rsidRDefault="004612A1" w:rsidP="002F5CD4">
      <w:pPr>
        <w:autoSpaceDE w:val="0"/>
        <w:autoSpaceDN w:val="0"/>
        <w:adjustRightInd w:val="0"/>
        <w:ind w:firstLineChars="200" w:firstLine="482"/>
        <w:rPr>
          <w:rFonts w:eastAsia="仿宋_GB2312"/>
          <w:b/>
          <w:color w:val="000000" w:themeColor="text1"/>
          <w:sz w:val="24"/>
        </w:rPr>
      </w:pPr>
      <w:r w:rsidRPr="00005981">
        <w:rPr>
          <w:rFonts w:eastAsia="仿宋_GB2312" w:hint="eastAsia"/>
          <w:b/>
          <w:color w:val="000000" w:themeColor="text1"/>
          <w:sz w:val="24"/>
        </w:rPr>
        <w:t>1.</w:t>
      </w:r>
      <w:r w:rsidRPr="00005981">
        <w:rPr>
          <w:rFonts w:eastAsia="仿宋_GB2312" w:hint="eastAsia"/>
          <w:b/>
          <w:color w:val="000000" w:themeColor="text1"/>
          <w:sz w:val="24"/>
        </w:rPr>
        <w:t>基本素质：</w:t>
      </w:r>
    </w:p>
    <w:p w14:paraId="6BFC6BBB"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1</w:t>
      </w:r>
      <w:r w:rsidRPr="00005981">
        <w:rPr>
          <w:rFonts w:eastAsia="仿宋_GB2312" w:hint="eastAsia"/>
          <w:color w:val="000000" w:themeColor="text1"/>
          <w:sz w:val="24"/>
        </w:rPr>
        <w:t>）具有正确的世界观、人生观、价值观。坚决拥护中国共产党领导，树立中国特色社会主义共同理想，</w:t>
      </w:r>
      <w:proofErr w:type="gramStart"/>
      <w:r w:rsidRPr="00005981">
        <w:rPr>
          <w:rFonts w:eastAsia="仿宋_GB2312" w:hint="eastAsia"/>
          <w:color w:val="000000" w:themeColor="text1"/>
          <w:sz w:val="24"/>
        </w:rPr>
        <w:t>践行</w:t>
      </w:r>
      <w:proofErr w:type="gramEnd"/>
      <w:r w:rsidRPr="00005981">
        <w:rPr>
          <w:rFonts w:eastAsia="仿宋_GB2312" w:hint="eastAsia"/>
          <w:color w:val="000000" w:themeColor="text1"/>
          <w:sz w:val="24"/>
        </w:rPr>
        <w:t>社会主义核心价值观，具有深厚的爱国情感、国家认同感、中华民族自豪感；崇尚宪法、遵守法律、遵规守纪；具有社会责任感和参与意识。明确本专业的职业特点，充分认识未来职业涉及领域，形成正确合适的自我期望值，正确的择业观念及初步创业的知识和能力；</w:t>
      </w:r>
    </w:p>
    <w:p w14:paraId="4DBDC34E"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2</w:t>
      </w:r>
      <w:r w:rsidRPr="00005981">
        <w:rPr>
          <w:rFonts w:eastAsia="仿宋_GB2312" w:hint="eastAsia"/>
          <w:color w:val="000000" w:themeColor="text1"/>
          <w:sz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具备积极探索专业知识的意识、服务意识和质量意识以及勤于思考的习惯及安全生产、环境保护的意识；</w:t>
      </w:r>
    </w:p>
    <w:p w14:paraId="03FA6BD2"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3</w:t>
      </w:r>
      <w:r w:rsidRPr="00005981">
        <w:rPr>
          <w:rFonts w:eastAsia="仿宋_GB2312" w:hint="eastAsia"/>
          <w:color w:val="000000" w:themeColor="text1"/>
          <w:sz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3906FAA8" w14:textId="77777777" w:rsidR="004612A1" w:rsidRPr="00005981" w:rsidRDefault="004612A1" w:rsidP="002F5CD4">
      <w:pPr>
        <w:autoSpaceDE w:val="0"/>
        <w:autoSpaceDN w:val="0"/>
        <w:adjustRightInd w:val="0"/>
        <w:ind w:firstLineChars="200" w:firstLine="482"/>
        <w:rPr>
          <w:rFonts w:eastAsia="仿宋_GB2312"/>
          <w:b/>
          <w:color w:val="000000" w:themeColor="text1"/>
          <w:sz w:val="24"/>
        </w:rPr>
      </w:pPr>
      <w:r w:rsidRPr="00005981">
        <w:rPr>
          <w:rFonts w:eastAsia="仿宋_GB2312" w:hint="eastAsia"/>
          <w:b/>
          <w:color w:val="000000" w:themeColor="text1"/>
          <w:sz w:val="24"/>
        </w:rPr>
        <w:t>2.</w:t>
      </w:r>
      <w:r w:rsidRPr="00005981">
        <w:rPr>
          <w:rFonts w:eastAsia="仿宋_GB2312"/>
          <w:b/>
          <w:color w:val="000000" w:themeColor="text1"/>
          <w:sz w:val="24"/>
        </w:rPr>
        <w:t>职业素养</w:t>
      </w:r>
      <w:r w:rsidRPr="00005981">
        <w:rPr>
          <w:rFonts w:eastAsia="仿宋_GB2312" w:hint="eastAsia"/>
          <w:b/>
          <w:color w:val="000000" w:themeColor="text1"/>
          <w:sz w:val="24"/>
        </w:rPr>
        <w:t>：</w:t>
      </w:r>
    </w:p>
    <w:p w14:paraId="5BCACEAE"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1</w:t>
      </w:r>
      <w:r w:rsidRPr="00005981">
        <w:rPr>
          <w:rFonts w:eastAsia="仿宋_GB2312" w:hint="eastAsia"/>
          <w:color w:val="000000" w:themeColor="text1"/>
          <w:sz w:val="24"/>
        </w:rPr>
        <w:t>）</w:t>
      </w:r>
      <w:r w:rsidRPr="00005981">
        <w:rPr>
          <w:rFonts w:eastAsia="仿宋_GB2312"/>
          <w:color w:val="000000" w:themeColor="text1"/>
          <w:sz w:val="24"/>
        </w:rPr>
        <w:t>具有良好的职业道德，能自觉遵守行业法规、规范和企业规章制度。</w:t>
      </w:r>
    </w:p>
    <w:p w14:paraId="0E67C646"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2</w:t>
      </w:r>
      <w:r w:rsidRPr="00005981">
        <w:rPr>
          <w:rFonts w:eastAsia="仿宋_GB2312" w:hint="eastAsia"/>
          <w:color w:val="000000" w:themeColor="text1"/>
          <w:sz w:val="24"/>
        </w:rPr>
        <w:t>）</w:t>
      </w:r>
      <w:r w:rsidRPr="00005981">
        <w:rPr>
          <w:rFonts w:eastAsia="仿宋_GB2312"/>
          <w:color w:val="000000" w:themeColor="text1"/>
          <w:sz w:val="24"/>
        </w:rPr>
        <w:t>具有创新精神和服务意识。</w:t>
      </w:r>
    </w:p>
    <w:p w14:paraId="3E2E35D5"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3</w:t>
      </w:r>
      <w:r w:rsidRPr="00005981">
        <w:rPr>
          <w:rFonts w:eastAsia="仿宋_GB2312" w:hint="eastAsia"/>
          <w:color w:val="000000" w:themeColor="text1"/>
          <w:sz w:val="24"/>
        </w:rPr>
        <w:t>）</w:t>
      </w:r>
      <w:r w:rsidRPr="00005981">
        <w:rPr>
          <w:rFonts w:eastAsia="仿宋_GB2312"/>
          <w:color w:val="000000" w:themeColor="text1"/>
          <w:sz w:val="24"/>
        </w:rPr>
        <w:t>具有人际交往与团队协作能力。</w:t>
      </w:r>
    </w:p>
    <w:p w14:paraId="0DD41462"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lastRenderedPageBreak/>
        <w:t>（</w:t>
      </w:r>
      <w:r w:rsidRPr="00005981">
        <w:rPr>
          <w:rFonts w:eastAsia="仿宋_GB2312" w:hint="eastAsia"/>
          <w:color w:val="000000" w:themeColor="text1"/>
          <w:sz w:val="24"/>
        </w:rPr>
        <w:t>4</w:t>
      </w:r>
      <w:r w:rsidRPr="00005981">
        <w:rPr>
          <w:rFonts w:eastAsia="仿宋_GB2312" w:hint="eastAsia"/>
          <w:color w:val="000000" w:themeColor="text1"/>
          <w:sz w:val="24"/>
        </w:rPr>
        <w:t>）</w:t>
      </w:r>
      <w:r w:rsidRPr="00005981">
        <w:rPr>
          <w:rFonts w:eastAsia="仿宋_GB2312"/>
          <w:color w:val="000000" w:themeColor="text1"/>
          <w:sz w:val="24"/>
        </w:rPr>
        <w:t>具备获取信息、学习新知识的能力。</w:t>
      </w:r>
    </w:p>
    <w:p w14:paraId="1C1EAB93"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5</w:t>
      </w:r>
      <w:r w:rsidRPr="00005981">
        <w:rPr>
          <w:rFonts w:eastAsia="仿宋_GB2312" w:hint="eastAsia"/>
          <w:color w:val="000000" w:themeColor="text1"/>
          <w:sz w:val="24"/>
        </w:rPr>
        <w:t>）</w:t>
      </w:r>
      <w:r w:rsidRPr="00005981">
        <w:rPr>
          <w:rFonts w:eastAsia="仿宋_GB2312"/>
          <w:color w:val="000000" w:themeColor="text1"/>
          <w:sz w:val="24"/>
        </w:rPr>
        <w:t>具备借助词典阅读外文技术资料的能力。</w:t>
      </w:r>
    </w:p>
    <w:p w14:paraId="5FA8F42D"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6</w:t>
      </w:r>
      <w:r w:rsidRPr="00005981">
        <w:rPr>
          <w:rFonts w:eastAsia="仿宋_GB2312" w:hint="eastAsia"/>
          <w:color w:val="000000" w:themeColor="text1"/>
          <w:sz w:val="24"/>
        </w:rPr>
        <w:t>）</w:t>
      </w:r>
      <w:r w:rsidRPr="00005981">
        <w:rPr>
          <w:rFonts w:eastAsia="仿宋_GB2312"/>
          <w:color w:val="000000" w:themeColor="text1"/>
          <w:sz w:val="24"/>
        </w:rPr>
        <w:t>具有一定的计算机操作能力。</w:t>
      </w:r>
    </w:p>
    <w:p w14:paraId="6FAC5104"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7</w:t>
      </w:r>
      <w:r w:rsidRPr="00005981">
        <w:rPr>
          <w:rFonts w:eastAsia="仿宋_GB2312" w:hint="eastAsia"/>
          <w:color w:val="000000" w:themeColor="text1"/>
          <w:sz w:val="24"/>
        </w:rPr>
        <w:t>）</w:t>
      </w:r>
      <w:r w:rsidRPr="00005981">
        <w:rPr>
          <w:rFonts w:eastAsia="仿宋_GB2312"/>
          <w:color w:val="000000" w:themeColor="text1"/>
          <w:sz w:val="24"/>
        </w:rPr>
        <w:t>具有安全文明生产、节能环保和遵守操作规程的意识。</w:t>
      </w:r>
    </w:p>
    <w:p w14:paraId="40ACEB28"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8</w:t>
      </w:r>
      <w:r w:rsidRPr="00005981">
        <w:rPr>
          <w:rFonts w:eastAsia="仿宋_GB2312" w:hint="eastAsia"/>
          <w:color w:val="000000" w:themeColor="text1"/>
          <w:sz w:val="24"/>
        </w:rPr>
        <w:t>）</w:t>
      </w:r>
      <w:r w:rsidRPr="00005981">
        <w:rPr>
          <w:rFonts w:eastAsia="仿宋_GB2312"/>
          <w:color w:val="000000" w:themeColor="text1"/>
          <w:sz w:val="24"/>
        </w:rPr>
        <w:t>具有规范意识、标准意识和质量意识。</w:t>
      </w:r>
    </w:p>
    <w:p w14:paraId="44C63C2A" w14:textId="77777777" w:rsidR="004612A1" w:rsidRPr="00005981" w:rsidRDefault="004612A1" w:rsidP="002F5CD4">
      <w:pPr>
        <w:autoSpaceDE w:val="0"/>
        <w:autoSpaceDN w:val="0"/>
        <w:adjustRightInd w:val="0"/>
        <w:ind w:firstLineChars="200" w:firstLine="482"/>
        <w:rPr>
          <w:rFonts w:eastAsia="仿宋_GB2312"/>
          <w:b/>
          <w:color w:val="000000" w:themeColor="text1"/>
          <w:sz w:val="24"/>
        </w:rPr>
      </w:pPr>
      <w:r w:rsidRPr="00005981">
        <w:rPr>
          <w:rFonts w:eastAsia="仿宋_GB2312" w:hint="eastAsia"/>
          <w:b/>
          <w:color w:val="000000" w:themeColor="text1"/>
          <w:sz w:val="24"/>
        </w:rPr>
        <w:t>3.</w:t>
      </w:r>
      <w:r w:rsidRPr="00005981">
        <w:rPr>
          <w:rFonts w:eastAsia="仿宋_GB2312"/>
          <w:b/>
          <w:color w:val="000000" w:themeColor="text1"/>
          <w:sz w:val="24"/>
        </w:rPr>
        <w:t>专业知识</w:t>
      </w:r>
      <w:r w:rsidRPr="00005981">
        <w:rPr>
          <w:rFonts w:eastAsia="仿宋_GB2312" w:hint="eastAsia"/>
          <w:b/>
          <w:color w:val="000000" w:themeColor="text1"/>
          <w:sz w:val="24"/>
        </w:rPr>
        <w:t>及</w:t>
      </w:r>
      <w:r w:rsidRPr="00005981">
        <w:rPr>
          <w:rFonts w:eastAsia="仿宋_GB2312"/>
          <w:b/>
          <w:color w:val="000000" w:themeColor="text1"/>
          <w:sz w:val="24"/>
        </w:rPr>
        <w:t>技能</w:t>
      </w:r>
      <w:r w:rsidRPr="00005981">
        <w:rPr>
          <w:rFonts w:eastAsia="仿宋_GB2312" w:hint="eastAsia"/>
          <w:b/>
          <w:color w:val="000000" w:themeColor="text1"/>
          <w:sz w:val="24"/>
        </w:rPr>
        <w:t>：</w:t>
      </w:r>
    </w:p>
    <w:p w14:paraId="03FF00E9"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1</w:t>
      </w:r>
      <w:r w:rsidRPr="00005981">
        <w:rPr>
          <w:rFonts w:eastAsia="仿宋_GB2312" w:hint="eastAsia"/>
          <w:color w:val="000000" w:themeColor="text1"/>
          <w:sz w:val="24"/>
        </w:rPr>
        <w:t>）</w:t>
      </w:r>
      <w:r w:rsidRPr="00005981">
        <w:rPr>
          <w:rFonts w:eastAsia="仿宋_GB2312"/>
          <w:color w:val="000000" w:themeColor="text1"/>
          <w:sz w:val="24"/>
        </w:rPr>
        <w:t>具备识读与绘制零件图、装配图的能力。</w:t>
      </w:r>
    </w:p>
    <w:p w14:paraId="68D2A277"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2</w:t>
      </w:r>
      <w:r w:rsidRPr="00005981">
        <w:rPr>
          <w:rFonts w:eastAsia="仿宋_GB2312" w:hint="eastAsia"/>
          <w:color w:val="000000" w:themeColor="text1"/>
          <w:sz w:val="24"/>
        </w:rPr>
        <w:t>）</w:t>
      </w:r>
      <w:r w:rsidRPr="00005981">
        <w:rPr>
          <w:rFonts w:eastAsia="仿宋_GB2312"/>
          <w:color w:val="000000" w:themeColor="text1"/>
          <w:sz w:val="24"/>
        </w:rPr>
        <w:t>掌握机械基础知识和基本技能，懂得机械工作原理，能准确表达机械技术要求。</w:t>
      </w:r>
    </w:p>
    <w:p w14:paraId="73AF956E"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3</w:t>
      </w:r>
      <w:r w:rsidRPr="00005981">
        <w:rPr>
          <w:rFonts w:eastAsia="仿宋_GB2312" w:hint="eastAsia"/>
          <w:color w:val="000000" w:themeColor="text1"/>
          <w:sz w:val="24"/>
        </w:rPr>
        <w:t>）</w:t>
      </w:r>
      <w:r w:rsidRPr="00005981">
        <w:rPr>
          <w:rFonts w:eastAsia="仿宋_GB2312"/>
          <w:color w:val="000000" w:themeColor="text1"/>
          <w:sz w:val="24"/>
        </w:rPr>
        <w:t>掌握必备的金属材料、材料热处理、金属加工工艺的知识和技能。</w:t>
      </w:r>
    </w:p>
    <w:p w14:paraId="320493E0"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4</w:t>
      </w:r>
      <w:r w:rsidRPr="00005981">
        <w:rPr>
          <w:rFonts w:eastAsia="仿宋_GB2312" w:hint="eastAsia"/>
          <w:color w:val="000000" w:themeColor="text1"/>
          <w:sz w:val="24"/>
        </w:rPr>
        <w:t>）</w:t>
      </w:r>
      <w:r w:rsidRPr="00005981">
        <w:rPr>
          <w:rFonts w:eastAsia="仿宋_GB2312"/>
          <w:color w:val="000000" w:themeColor="text1"/>
          <w:sz w:val="24"/>
        </w:rPr>
        <w:t>掌握电工电子基础知识，具备解决本专业涉及电工电子技术实际问题的基本能力。</w:t>
      </w:r>
    </w:p>
    <w:p w14:paraId="74A9B60A"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5</w:t>
      </w:r>
      <w:r w:rsidRPr="00005981">
        <w:rPr>
          <w:rFonts w:eastAsia="仿宋_GB2312" w:hint="eastAsia"/>
          <w:color w:val="000000" w:themeColor="text1"/>
          <w:sz w:val="24"/>
        </w:rPr>
        <w:t>）</w:t>
      </w:r>
      <w:r w:rsidRPr="00005981">
        <w:rPr>
          <w:rFonts w:eastAsia="仿宋_GB2312"/>
          <w:color w:val="000000" w:themeColor="text1"/>
          <w:sz w:val="24"/>
        </w:rPr>
        <w:t>具备钳工基本操作技能。</w:t>
      </w:r>
    </w:p>
    <w:p w14:paraId="2DB98A48"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6</w:t>
      </w:r>
      <w:r w:rsidRPr="00005981">
        <w:rPr>
          <w:rFonts w:eastAsia="仿宋_GB2312" w:hint="eastAsia"/>
          <w:color w:val="000000" w:themeColor="text1"/>
          <w:sz w:val="24"/>
        </w:rPr>
        <w:t>）</w:t>
      </w:r>
      <w:r w:rsidRPr="00005981">
        <w:rPr>
          <w:rFonts w:eastAsia="仿宋_GB2312"/>
          <w:color w:val="000000" w:themeColor="text1"/>
          <w:sz w:val="24"/>
        </w:rPr>
        <w:t>具备操作和使用普通机床（车床、铣床）的初步能力。</w:t>
      </w:r>
    </w:p>
    <w:p w14:paraId="41FAAE51"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7</w:t>
      </w:r>
      <w:r w:rsidRPr="00005981">
        <w:rPr>
          <w:rFonts w:eastAsia="仿宋_GB2312" w:hint="eastAsia"/>
          <w:color w:val="000000" w:themeColor="text1"/>
          <w:sz w:val="24"/>
        </w:rPr>
        <w:t>）</w:t>
      </w:r>
      <w:r w:rsidRPr="00005981">
        <w:rPr>
          <w:rFonts w:eastAsia="仿宋_GB2312"/>
          <w:color w:val="000000" w:themeColor="text1"/>
          <w:sz w:val="24"/>
        </w:rPr>
        <w:t>具备操作和使用数控机床的初步能力。</w:t>
      </w:r>
    </w:p>
    <w:p w14:paraId="48FE422D"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8</w:t>
      </w:r>
      <w:r w:rsidRPr="00005981">
        <w:rPr>
          <w:rFonts w:eastAsia="仿宋_GB2312" w:hint="eastAsia"/>
          <w:color w:val="000000" w:themeColor="text1"/>
          <w:sz w:val="24"/>
        </w:rPr>
        <w:t>）</w:t>
      </w:r>
      <w:r w:rsidRPr="00005981">
        <w:rPr>
          <w:rFonts w:eastAsia="仿宋_GB2312"/>
          <w:color w:val="000000" w:themeColor="text1"/>
          <w:sz w:val="24"/>
        </w:rPr>
        <w:t>具备基本的数控机床的维护能力。</w:t>
      </w:r>
    </w:p>
    <w:p w14:paraId="5D3D8FA3"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9</w:t>
      </w:r>
      <w:r w:rsidRPr="00005981">
        <w:rPr>
          <w:rFonts w:eastAsia="仿宋_GB2312" w:hint="eastAsia"/>
          <w:color w:val="000000" w:themeColor="text1"/>
          <w:sz w:val="24"/>
        </w:rPr>
        <w:t>）</w:t>
      </w:r>
      <w:r w:rsidRPr="00005981">
        <w:rPr>
          <w:rFonts w:eastAsia="仿宋_GB2312"/>
          <w:color w:val="000000" w:themeColor="text1"/>
          <w:sz w:val="24"/>
        </w:rPr>
        <w:t>能进行</w:t>
      </w:r>
      <w:r w:rsidRPr="00005981">
        <w:rPr>
          <w:rFonts w:eastAsia="仿宋_GB2312"/>
          <w:color w:val="000000" w:themeColor="text1"/>
          <w:sz w:val="24"/>
        </w:rPr>
        <w:t>CAD/CAM</w:t>
      </w:r>
      <w:r w:rsidRPr="00005981">
        <w:rPr>
          <w:rFonts w:eastAsia="仿宋_GB2312"/>
          <w:color w:val="000000" w:themeColor="text1"/>
          <w:sz w:val="24"/>
        </w:rPr>
        <w:t>软件的基本操作。</w:t>
      </w:r>
    </w:p>
    <w:p w14:paraId="1DBC5182"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10</w:t>
      </w:r>
      <w:r w:rsidRPr="00005981">
        <w:rPr>
          <w:rFonts w:eastAsia="仿宋_GB2312" w:hint="eastAsia"/>
          <w:color w:val="000000" w:themeColor="text1"/>
          <w:sz w:val="24"/>
        </w:rPr>
        <w:t>）</w:t>
      </w:r>
      <w:r w:rsidRPr="00005981">
        <w:rPr>
          <w:rFonts w:eastAsia="仿宋_GB2312"/>
          <w:color w:val="000000" w:themeColor="text1"/>
          <w:sz w:val="24"/>
        </w:rPr>
        <w:t>具备对机械制造类企业生产一线产品质量进行检验、分析的初步能力。</w:t>
      </w:r>
    </w:p>
    <w:p w14:paraId="5C8FB447" w14:textId="77777777" w:rsidR="004612A1" w:rsidRPr="00005981" w:rsidRDefault="004612A1" w:rsidP="002F5CD4">
      <w:pPr>
        <w:autoSpaceDE w:val="0"/>
        <w:autoSpaceDN w:val="0"/>
        <w:adjustRightInd w:val="0"/>
        <w:ind w:firstLineChars="200" w:firstLine="482"/>
        <w:rPr>
          <w:rFonts w:eastAsia="仿宋_GB2312"/>
          <w:b/>
          <w:color w:val="000000" w:themeColor="text1"/>
          <w:sz w:val="24"/>
        </w:rPr>
      </w:pPr>
      <w:r w:rsidRPr="00005981">
        <w:rPr>
          <w:rFonts w:eastAsia="仿宋_GB2312" w:hint="eastAsia"/>
          <w:b/>
          <w:color w:val="000000" w:themeColor="text1"/>
          <w:sz w:val="24"/>
        </w:rPr>
        <w:t>4.</w:t>
      </w:r>
      <w:r w:rsidRPr="00005981">
        <w:rPr>
          <w:rFonts w:eastAsia="仿宋_GB2312" w:hint="eastAsia"/>
          <w:b/>
          <w:color w:val="000000" w:themeColor="text1"/>
          <w:sz w:val="24"/>
        </w:rPr>
        <w:t>各专业</w:t>
      </w:r>
      <w:r w:rsidRPr="00005981">
        <w:rPr>
          <w:rFonts w:eastAsia="仿宋_GB2312"/>
          <w:b/>
          <w:color w:val="000000" w:themeColor="text1"/>
          <w:sz w:val="24"/>
        </w:rPr>
        <w:t>方向</w:t>
      </w:r>
      <w:r w:rsidRPr="00005981">
        <w:rPr>
          <w:rFonts w:eastAsia="仿宋_GB2312" w:hint="eastAsia"/>
          <w:b/>
          <w:color w:val="000000" w:themeColor="text1"/>
          <w:sz w:val="24"/>
        </w:rPr>
        <w:t>技能：</w:t>
      </w:r>
    </w:p>
    <w:p w14:paraId="1003EFA6"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color w:val="000000" w:themeColor="text1"/>
          <w:sz w:val="24"/>
        </w:rPr>
        <w:t>专业（技能）方向</w:t>
      </w:r>
      <w:r w:rsidRPr="00005981">
        <w:rPr>
          <w:rFonts w:eastAsia="仿宋_GB2312" w:hint="eastAsia"/>
          <w:color w:val="000000" w:themeColor="text1"/>
          <w:sz w:val="24"/>
        </w:rPr>
        <w:t>——</w:t>
      </w:r>
      <w:r w:rsidRPr="00005981">
        <w:rPr>
          <w:rFonts w:eastAsia="仿宋_GB2312"/>
          <w:color w:val="000000" w:themeColor="text1"/>
          <w:sz w:val="24"/>
        </w:rPr>
        <w:t>数控车削加工</w:t>
      </w:r>
    </w:p>
    <w:p w14:paraId="020D5D58"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1</w:t>
      </w:r>
      <w:r w:rsidRPr="00005981">
        <w:rPr>
          <w:rFonts w:eastAsia="仿宋_GB2312" w:hint="eastAsia"/>
          <w:color w:val="000000" w:themeColor="text1"/>
          <w:sz w:val="24"/>
        </w:rPr>
        <w:t>）</w:t>
      </w:r>
      <w:r w:rsidRPr="00005981">
        <w:rPr>
          <w:rFonts w:eastAsia="仿宋_GB2312"/>
          <w:color w:val="000000" w:themeColor="text1"/>
          <w:sz w:val="24"/>
        </w:rPr>
        <w:t>熟悉常用数控车床的结构、种类，具备操作常用数控车床的初步能力。</w:t>
      </w:r>
    </w:p>
    <w:p w14:paraId="55C2A89F"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2</w:t>
      </w:r>
      <w:r w:rsidRPr="00005981">
        <w:rPr>
          <w:rFonts w:eastAsia="仿宋_GB2312" w:hint="eastAsia"/>
          <w:color w:val="000000" w:themeColor="text1"/>
          <w:sz w:val="24"/>
        </w:rPr>
        <w:t>）</w:t>
      </w:r>
      <w:r w:rsidRPr="00005981">
        <w:rPr>
          <w:rFonts w:eastAsia="仿宋_GB2312"/>
          <w:color w:val="000000" w:themeColor="text1"/>
          <w:sz w:val="24"/>
        </w:rPr>
        <w:t>掌握数控车削加工的工艺分析与编程技术，达到数控</w:t>
      </w:r>
      <w:r w:rsidRPr="00005981">
        <w:rPr>
          <w:rFonts w:eastAsia="仿宋_GB2312" w:hint="eastAsia"/>
          <w:color w:val="000000" w:themeColor="text1"/>
          <w:sz w:val="24"/>
        </w:rPr>
        <w:t>车</w:t>
      </w:r>
      <w:proofErr w:type="gramStart"/>
      <w:r w:rsidRPr="00005981">
        <w:rPr>
          <w:rFonts w:eastAsia="仿宋_GB2312" w:hint="eastAsia"/>
          <w:color w:val="000000" w:themeColor="text1"/>
          <w:sz w:val="24"/>
        </w:rPr>
        <w:t>铣</w:t>
      </w:r>
      <w:proofErr w:type="gramEnd"/>
      <w:r w:rsidRPr="00005981">
        <w:rPr>
          <w:rFonts w:eastAsia="仿宋_GB2312"/>
          <w:color w:val="000000" w:themeColor="text1"/>
          <w:sz w:val="24"/>
        </w:rPr>
        <w:t>加工</w:t>
      </w:r>
      <w:r w:rsidRPr="00005981">
        <w:rPr>
          <w:rFonts w:eastAsia="仿宋_GB2312" w:hint="eastAsia"/>
          <w:color w:val="000000" w:themeColor="text1"/>
          <w:sz w:val="24"/>
        </w:rPr>
        <w:t>1</w:t>
      </w:r>
      <w:r w:rsidRPr="00005981">
        <w:rPr>
          <w:rFonts w:eastAsia="仿宋_GB2312"/>
          <w:color w:val="000000" w:themeColor="text1"/>
          <w:sz w:val="24"/>
        </w:rPr>
        <w:t>+X</w:t>
      </w:r>
      <w:r w:rsidRPr="00005981">
        <w:rPr>
          <w:rFonts w:eastAsia="仿宋_GB2312" w:hint="eastAsia"/>
          <w:color w:val="000000" w:themeColor="text1"/>
          <w:sz w:val="24"/>
        </w:rPr>
        <w:t>职业</w:t>
      </w:r>
      <w:r w:rsidRPr="00005981">
        <w:rPr>
          <w:rFonts w:eastAsia="仿宋_GB2312"/>
          <w:color w:val="000000" w:themeColor="text1"/>
          <w:sz w:val="24"/>
        </w:rPr>
        <w:t>技能等级证书（</w:t>
      </w:r>
      <w:r w:rsidRPr="00005981">
        <w:rPr>
          <w:rFonts w:eastAsia="仿宋_GB2312" w:hint="eastAsia"/>
          <w:color w:val="000000" w:themeColor="text1"/>
          <w:sz w:val="24"/>
        </w:rPr>
        <w:t>初级</w:t>
      </w:r>
      <w:r w:rsidRPr="00005981">
        <w:rPr>
          <w:rFonts w:eastAsia="仿宋_GB2312"/>
          <w:color w:val="000000" w:themeColor="text1"/>
          <w:sz w:val="24"/>
        </w:rPr>
        <w:t>）标准</w:t>
      </w:r>
      <w:r w:rsidRPr="00005981">
        <w:rPr>
          <w:rFonts w:eastAsia="仿宋_GB2312"/>
          <w:color w:val="000000" w:themeColor="text1"/>
          <w:sz w:val="24"/>
        </w:rPr>
        <w:t xml:space="preserve"> </w:t>
      </w:r>
      <w:r w:rsidRPr="00005981">
        <w:rPr>
          <w:rFonts w:eastAsia="仿宋_GB2312" w:hint="eastAsia"/>
          <w:color w:val="000000" w:themeColor="text1"/>
          <w:sz w:val="24"/>
        </w:rPr>
        <w:t>。</w:t>
      </w:r>
    </w:p>
    <w:p w14:paraId="27CBC9B0"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3</w:t>
      </w:r>
      <w:r w:rsidRPr="00005981">
        <w:rPr>
          <w:rFonts w:eastAsia="仿宋_GB2312" w:hint="eastAsia"/>
          <w:color w:val="000000" w:themeColor="text1"/>
          <w:sz w:val="24"/>
        </w:rPr>
        <w:t>）</w:t>
      </w:r>
      <w:r w:rsidRPr="00005981">
        <w:rPr>
          <w:rFonts w:eastAsia="仿宋_GB2312"/>
          <w:color w:val="000000" w:themeColor="text1"/>
          <w:sz w:val="24"/>
        </w:rPr>
        <w:t>初步具备数控车床的维护能力。</w:t>
      </w:r>
    </w:p>
    <w:p w14:paraId="50051AF6"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color w:val="000000" w:themeColor="text1"/>
          <w:sz w:val="24"/>
        </w:rPr>
        <w:lastRenderedPageBreak/>
        <w:t>专业（技能）方向</w:t>
      </w:r>
      <w:r w:rsidRPr="00005981">
        <w:rPr>
          <w:rFonts w:eastAsia="仿宋_GB2312" w:hint="eastAsia"/>
          <w:color w:val="000000" w:themeColor="text1"/>
          <w:sz w:val="24"/>
        </w:rPr>
        <w:t>——</w:t>
      </w:r>
      <w:r w:rsidRPr="00005981">
        <w:rPr>
          <w:rFonts w:eastAsia="仿宋_GB2312"/>
          <w:color w:val="000000" w:themeColor="text1"/>
          <w:sz w:val="24"/>
        </w:rPr>
        <w:t>数控铣削（加工中心）加工</w:t>
      </w:r>
    </w:p>
    <w:p w14:paraId="6EE827C8"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1</w:t>
      </w:r>
      <w:r w:rsidRPr="00005981">
        <w:rPr>
          <w:rFonts w:eastAsia="仿宋_GB2312" w:hint="eastAsia"/>
          <w:color w:val="000000" w:themeColor="text1"/>
          <w:sz w:val="24"/>
        </w:rPr>
        <w:t>）</w:t>
      </w:r>
      <w:r w:rsidRPr="00005981">
        <w:rPr>
          <w:rFonts w:eastAsia="仿宋_GB2312"/>
          <w:color w:val="000000" w:themeColor="text1"/>
          <w:sz w:val="24"/>
        </w:rPr>
        <w:t>熟悉常用数控铣床（加工中心）的结构、种类，具备操作常用数控铣床（加工中心）的初步能力。</w:t>
      </w:r>
    </w:p>
    <w:p w14:paraId="5B4B0A62"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2</w:t>
      </w:r>
      <w:r w:rsidRPr="00005981">
        <w:rPr>
          <w:rFonts w:eastAsia="仿宋_GB2312" w:hint="eastAsia"/>
          <w:color w:val="000000" w:themeColor="text1"/>
          <w:sz w:val="24"/>
        </w:rPr>
        <w:t>）</w:t>
      </w:r>
      <w:r w:rsidRPr="00005981">
        <w:rPr>
          <w:rFonts w:eastAsia="仿宋_GB2312"/>
          <w:color w:val="000000" w:themeColor="text1"/>
          <w:sz w:val="24"/>
        </w:rPr>
        <w:t>掌握数控铣削（加工中心）加工的工艺分析与编程技术，达到数控</w:t>
      </w:r>
      <w:r w:rsidRPr="00005981">
        <w:rPr>
          <w:rFonts w:eastAsia="仿宋_GB2312" w:hint="eastAsia"/>
          <w:color w:val="000000" w:themeColor="text1"/>
          <w:sz w:val="24"/>
        </w:rPr>
        <w:t>车</w:t>
      </w:r>
      <w:proofErr w:type="gramStart"/>
      <w:r w:rsidRPr="00005981">
        <w:rPr>
          <w:rFonts w:eastAsia="仿宋_GB2312" w:hint="eastAsia"/>
          <w:color w:val="000000" w:themeColor="text1"/>
          <w:sz w:val="24"/>
        </w:rPr>
        <w:t>铣</w:t>
      </w:r>
      <w:proofErr w:type="gramEnd"/>
      <w:r w:rsidRPr="00005981">
        <w:rPr>
          <w:rFonts w:eastAsia="仿宋_GB2312"/>
          <w:color w:val="000000" w:themeColor="text1"/>
          <w:sz w:val="24"/>
        </w:rPr>
        <w:t>加工</w:t>
      </w:r>
      <w:r w:rsidRPr="00005981">
        <w:rPr>
          <w:rFonts w:eastAsia="仿宋_GB2312" w:hint="eastAsia"/>
          <w:color w:val="000000" w:themeColor="text1"/>
          <w:sz w:val="24"/>
        </w:rPr>
        <w:t>1</w:t>
      </w:r>
      <w:r w:rsidRPr="00005981">
        <w:rPr>
          <w:rFonts w:eastAsia="仿宋_GB2312"/>
          <w:color w:val="000000" w:themeColor="text1"/>
          <w:sz w:val="24"/>
        </w:rPr>
        <w:t>+X</w:t>
      </w:r>
      <w:r w:rsidRPr="00005981">
        <w:rPr>
          <w:rFonts w:eastAsia="仿宋_GB2312" w:hint="eastAsia"/>
          <w:color w:val="000000" w:themeColor="text1"/>
          <w:sz w:val="24"/>
        </w:rPr>
        <w:t>职业</w:t>
      </w:r>
      <w:r w:rsidRPr="00005981">
        <w:rPr>
          <w:rFonts w:eastAsia="仿宋_GB2312"/>
          <w:color w:val="000000" w:themeColor="text1"/>
          <w:sz w:val="24"/>
        </w:rPr>
        <w:t>技能等级证书（</w:t>
      </w:r>
      <w:r w:rsidRPr="00005981">
        <w:rPr>
          <w:rFonts w:eastAsia="仿宋_GB2312" w:hint="eastAsia"/>
          <w:color w:val="000000" w:themeColor="text1"/>
          <w:sz w:val="24"/>
        </w:rPr>
        <w:t>初级</w:t>
      </w:r>
      <w:r w:rsidRPr="00005981">
        <w:rPr>
          <w:rFonts w:eastAsia="仿宋_GB2312"/>
          <w:color w:val="000000" w:themeColor="text1"/>
          <w:sz w:val="24"/>
        </w:rPr>
        <w:t>）标准</w:t>
      </w:r>
      <w:r w:rsidRPr="00005981">
        <w:rPr>
          <w:rFonts w:eastAsia="仿宋_GB2312"/>
          <w:color w:val="000000" w:themeColor="text1"/>
          <w:sz w:val="24"/>
        </w:rPr>
        <w:t xml:space="preserve"> </w:t>
      </w:r>
      <w:r w:rsidRPr="00005981">
        <w:rPr>
          <w:rFonts w:eastAsia="仿宋_GB2312" w:hint="eastAsia"/>
          <w:color w:val="000000" w:themeColor="text1"/>
          <w:sz w:val="24"/>
        </w:rPr>
        <w:t>。</w:t>
      </w:r>
    </w:p>
    <w:p w14:paraId="68DA2CA3"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3</w:t>
      </w:r>
      <w:r w:rsidRPr="00005981">
        <w:rPr>
          <w:rFonts w:eastAsia="仿宋_GB2312" w:hint="eastAsia"/>
          <w:color w:val="000000" w:themeColor="text1"/>
          <w:sz w:val="24"/>
        </w:rPr>
        <w:t>）</w:t>
      </w:r>
      <w:r w:rsidRPr="00005981">
        <w:rPr>
          <w:rFonts w:eastAsia="仿宋_GB2312"/>
          <w:color w:val="000000" w:themeColor="text1"/>
          <w:sz w:val="24"/>
        </w:rPr>
        <w:t>初步具备数控铣床（加工中心）的维护能力。</w:t>
      </w:r>
    </w:p>
    <w:p w14:paraId="14EF5DA8"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color w:val="000000" w:themeColor="text1"/>
          <w:sz w:val="24"/>
        </w:rPr>
        <w:t>专业（技能）方向</w:t>
      </w:r>
      <w:r w:rsidRPr="00005981">
        <w:rPr>
          <w:rFonts w:eastAsia="仿宋_GB2312" w:hint="eastAsia"/>
          <w:color w:val="000000" w:themeColor="text1"/>
          <w:sz w:val="24"/>
        </w:rPr>
        <w:t>——</w:t>
      </w:r>
      <w:r w:rsidRPr="00005981">
        <w:rPr>
          <w:rFonts w:eastAsia="仿宋_GB2312"/>
          <w:color w:val="000000" w:themeColor="text1"/>
          <w:sz w:val="24"/>
        </w:rPr>
        <w:t>数控机床装调与维护</w:t>
      </w:r>
    </w:p>
    <w:p w14:paraId="3DE8B3D9"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1</w:t>
      </w:r>
      <w:r w:rsidRPr="00005981">
        <w:rPr>
          <w:rFonts w:eastAsia="仿宋_GB2312" w:hint="eastAsia"/>
          <w:color w:val="000000" w:themeColor="text1"/>
          <w:sz w:val="24"/>
        </w:rPr>
        <w:t>）</w:t>
      </w:r>
      <w:r w:rsidRPr="00005981">
        <w:rPr>
          <w:rFonts w:eastAsia="仿宋_GB2312"/>
          <w:color w:val="000000" w:themeColor="text1"/>
          <w:sz w:val="24"/>
        </w:rPr>
        <w:t>掌握机械测量和电气测量的基本知识。</w:t>
      </w:r>
    </w:p>
    <w:p w14:paraId="2348600E"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2</w:t>
      </w:r>
      <w:r w:rsidRPr="00005981">
        <w:rPr>
          <w:rFonts w:eastAsia="仿宋_GB2312" w:hint="eastAsia"/>
          <w:color w:val="000000" w:themeColor="text1"/>
          <w:sz w:val="24"/>
        </w:rPr>
        <w:t>）</w:t>
      </w:r>
      <w:r w:rsidRPr="00005981">
        <w:rPr>
          <w:rFonts w:eastAsia="仿宋_GB2312"/>
          <w:color w:val="000000" w:themeColor="text1"/>
          <w:sz w:val="24"/>
        </w:rPr>
        <w:t>掌握数控设备安装与调试的相关知识。</w:t>
      </w:r>
    </w:p>
    <w:p w14:paraId="2A99B2DB"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3</w:t>
      </w:r>
      <w:r w:rsidRPr="00005981">
        <w:rPr>
          <w:rFonts w:eastAsia="仿宋_GB2312" w:hint="eastAsia"/>
          <w:color w:val="000000" w:themeColor="text1"/>
          <w:sz w:val="24"/>
        </w:rPr>
        <w:t>）</w:t>
      </w:r>
      <w:r w:rsidRPr="00005981">
        <w:rPr>
          <w:rFonts w:eastAsia="仿宋_GB2312"/>
          <w:color w:val="000000" w:themeColor="text1"/>
          <w:sz w:val="24"/>
        </w:rPr>
        <w:t>会操作常用数控设备，能进行数控设备的精度检测。</w:t>
      </w:r>
    </w:p>
    <w:p w14:paraId="656F571E" w14:textId="77777777" w:rsidR="004612A1" w:rsidRPr="00005981" w:rsidRDefault="004612A1" w:rsidP="002F5CD4">
      <w:pPr>
        <w:ind w:firstLineChars="200" w:firstLine="480"/>
        <w:rPr>
          <w:rFonts w:eastAsia="仿宋_GB2312"/>
          <w:color w:val="000000" w:themeColor="text1"/>
          <w:sz w:val="24"/>
        </w:rPr>
      </w:pPr>
      <w:r w:rsidRPr="00005981">
        <w:rPr>
          <w:rFonts w:eastAsia="仿宋_GB2312" w:hint="eastAsia"/>
          <w:color w:val="000000" w:themeColor="text1"/>
          <w:sz w:val="24"/>
        </w:rPr>
        <w:t>（</w:t>
      </w:r>
      <w:r w:rsidRPr="00005981">
        <w:rPr>
          <w:rFonts w:eastAsia="仿宋_GB2312" w:hint="eastAsia"/>
          <w:color w:val="000000" w:themeColor="text1"/>
          <w:sz w:val="24"/>
        </w:rPr>
        <w:t>4</w:t>
      </w:r>
      <w:r w:rsidRPr="00005981">
        <w:rPr>
          <w:rFonts w:eastAsia="仿宋_GB2312" w:hint="eastAsia"/>
          <w:color w:val="000000" w:themeColor="text1"/>
          <w:sz w:val="24"/>
        </w:rPr>
        <w:t>）</w:t>
      </w:r>
      <w:r w:rsidRPr="00005981">
        <w:rPr>
          <w:rFonts w:eastAsia="仿宋_GB2312"/>
          <w:color w:val="000000" w:themeColor="text1"/>
          <w:sz w:val="24"/>
        </w:rPr>
        <w:t>能进行数控设备的</w:t>
      </w:r>
      <w:r w:rsidRPr="00005981">
        <w:rPr>
          <w:rFonts w:eastAsia="仿宋_GB2312" w:hint="eastAsia"/>
          <w:color w:val="000000" w:themeColor="text1"/>
          <w:sz w:val="24"/>
        </w:rPr>
        <w:t>简单</w:t>
      </w:r>
      <w:r w:rsidRPr="00005981">
        <w:rPr>
          <w:rFonts w:eastAsia="仿宋_GB2312"/>
          <w:color w:val="000000" w:themeColor="text1"/>
          <w:sz w:val="24"/>
        </w:rPr>
        <w:t>安装、调试、机械维护维修、电气维护维修，达到数控</w:t>
      </w:r>
      <w:r w:rsidRPr="00005981">
        <w:rPr>
          <w:rFonts w:eastAsia="仿宋_GB2312" w:hint="eastAsia"/>
          <w:color w:val="000000" w:themeColor="text1"/>
          <w:sz w:val="24"/>
        </w:rPr>
        <w:t>1</w:t>
      </w:r>
      <w:r w:rsidRPr="00005981">
        <w:rPr>
          <w:rFonts w:eastAsia="仿宋_GB2312"/>
          <w:color w:val="000000" w:themeColor="text1"/>
          <w:sz w:val="24"/>
        </w:rPr>
        <w:t>+X</w:t>
      </w:r>
      <w:r w:rsidRPr="00005981">
        <w:rPr>
          <w:rFonts w:eastAsia="仿宋_GB2312" w:hint="eastAsia"/>
          <w:color w:val="000000" w:themeColor="text1"/>
          <w:sz w:val="24"/>
        </w:rPr>
        <w:t>职业技能</w:t>
      </w:r>
      <w:r w:rsidRPr="00005981">
        <w:rPr>
          <w:rFonts w:eastAsia="仿宋_GB2312"/>
          <w:color w:val="000000" w:themeColor="text1"/>
          <w:sz w:val="24"/>
        </w:rPr>
        <w:t>等级证书（</w:t>
      </w:r>
      <w:r w:rsidRPr="00005981">
        <w:rPr>
          <w:rFonts w:eastAsia="仿宋_GB2312" w:hint="eastAsia"/>
          <w:color w:val="000000" w:themeColor="text1"/>
          <w:sz w:val="24"/>
        </w:rPr>
        <w:t>初级</w:t>
      </w:r>
      <w:r w:rsidRPr="00005981">
        <w:rPr>
          <w:rFonts w:eastAsia="仿宋_GB2312"/>
          <w:color w:val="000000" w:themeColor="text1"/>
          <w:sz w:val="24"/>
        </w:rPr>
        <w:t>）标准</w:t>
      </w:r>
      <w:r w:rsidRPr="00005981">
        <w:rPr>
          <w:rFonts w:eastAsia="仿宋_GB2312" w:hint="eastAsia"/>
          <w:color w:val="000000" w:themeColor="text1"/>
          <w:sz w:val="24"/>
        </w:rPr>
        <w:t>。</w:t>
      </w:r>
    </w:p>
    <w:p w14:paraId="7B6E18C0" w14:textId="77777777" w:rsidR="004612A1" w:rsidRPr="00C12C3B" w:rsidRDefault="004612A1" w:rsidP="004612A1">
      <w:pPr>
        <w:spacing w:line="360" w:lineRule="auto"/>
        <w:ind w:firstLine="561"/>
        <w:outlineLvl w:val="0"/>
        <w:rPr>
          <w:rFonts w:ascii="黑体" w:eastAsia="黑体" w:hAnsi="宋体"/>
          <w:b/>
          <w:color w:val="000000" w:themeColor="text1"/>
          <w:sz w:val="28"/>
        </w:rPr>
      </w:pPr>
      <w:r w:rsidRPr="00C12C3B">
        <w:rPr>
          <w:rFonts w:ascii="黑体" w:eastAsia="黑体" w:hAnsi="宋体" w:hint="eastAsia"/>
          <w:b/>
          <w:color w:val="000000" w:themeColor="text1"/>
          <w:sz w:val="28"/>
        </w:rPr>
        <w:t>六、主要接续专业</w:t>
      </w:r>
    </w:p>
    <w:p w14:paraId="49B86B72" w14:textId="77777777" w:rsidR="004612A1" w:rsidRPr="00755AAB" w:rsidRDefault="004612A1" w:rsidP="002F5CD4">
      <w:pPr>
        <w:ind w:firstLine="459"/>
        <w:rPr>
          <w:rFonts w:eastAsia="仿宋_GB2312"/>
          <w:color w:val="000000" w:themeColor="text1"/>
          <w:sz w:val="24"/>
        </w:rPr>
      </w:pPr>
      <w:r w:rsidRPr="00755AAB">
        <w:rPr>
          <w:rFonts w:eastAsia="仿宋_GB2312"/>
          <w:b/>
          <w:bCs/>
          <w:color w:val="000000" w:themeColor="text1"/>
          <w:sz w:val="24"/>
        </w:rPr>
        <w:t>接续高职专科专业举例：</w:t>
      </w:r>
      <w:r w:rsidRPr="00755AAB">
        <w:rPr>
          <w:rFonts w:eastAsia="仿宋_GB2312"/>
          <w:color w:val="000000" w:themeColor="text1"/>
          <w:sz w:val="24"/>
        </w:rPr>
        <w:t>数控技术、机械设计与制造、数字化设计与制造技术、机械制造及自动化</w:t>
      </w:r>
    </w:p>
    <w:p w14:paraId="42FECB42" w14:textId="77777777" w:rsidR="004612A1" w:rsidRPr="00755AAB" w:rsidRDefault="004612A1" w:rsidP="002F5CD4">
      <w:pPr>
        <w:ind w:firstLine="459"/>
        <w:rPr>
          <w:rFonts w:eastAsia="仿宋_GB2312"/>
          <w:color w:val="000000" w:themeColor="text1"/>
          <w:sz w:val="24"/>
        </w:rPr>
      </w:pPr>
      <w:r w:rsidRPr="00755AAB">
        <w:rPr>
          <w:rFonts w:eastAsia="仿宋_GB2312"/>
          <w:b/>
          <w:bCs/>
          <w:color w:val="000000" w:themeColor="text1"/>
          <w:sz w:val="24"/>
        </w:rPr>
        <w:t>接续高职本科专业举例：</w:t>
      </w:r>
      <w:r w:rsidRPr="00755AAB">
        <w:rPr>
          <w:rFonts w:eastAsia="仿宋_GB2312"/>
          <w:color w:val="000000" w:themeColor="text1"/>
          <w:sz w:val="24"/>
        </w:rPr>
        <w:t>数控技术、机械设计制造及自动化、智能制造工程技术、</w:t>
      </w:r>
      <w:r w:rsidRPr="00755AAB">
        <w:rPr>
          <w:rFonts w:eastAsia="仿宋_GB2312"/>
          <w:color w:val="000000" w:themeColor="text1"/>
          <w:sz w:val="24"/>
        </w:rPr>
        <w:t xml:space="preserve"> </w:t>
      </w:r>
      <w:r w:rsidRPr="00755AAB">
        <w:rPr>
          <w:rFonts w:eastAsia="仿宋_GB2312"/>
          <w:color w:val="000000" w:themeColor="text1"/>
          <w:sz w:val="24"/>
        </w:rPr>
        <w:t>机械电子工程技术</w:t>
      </w:r>
    </w:p>
    <w:p w14:paraId="43C86A75" w14:textId="77777777" w:rsidR="004612A1" w:rsidRPr="00755AAB" w:rsidRDefault="004612A1" w:rsidP="002F5CD4">
      <w:pPr>
        <w:ind w:firstLine="459"/>
        <w:rPr>
          <w:rFonts w:eastAsia="仿宋_GB2312"/>
          <w:color w:val="000000" w:themeColor="text1"/>
          <w:sz w:val="24"/>
        </w:rPr>
      </w:pPr>
      <w:r w:rsidRPr="00755AAB">
        <w:rPr>
          <w:rFonts w:eastAsia="仿宋_GB2312"/>
          <w:b/>
          <w:bCs/>
          <w:color w:val="000000" w:themeColor="text1"/>
          <w:sz w:val="24"/>
        </w:rPr>
        <w:t>接续普通本科专业举例：</w:t>
      </w:r>
      <w:r w:rsidRPr="00755AAB">
        <w:rPr>
          <w:rFonts w:eastAsia="仿宋_GB2312"/>
          <w:color w:val="000000" w:themeColor="text1"/>
          <w:sz w:val="24"/>
        </w:rPr>
        <w:t>机械工程、机械设计制造及其自动化、智能制造工程、机械电子工程</w:t>
      </w:r>
    </w:p>
    <w:p w14:paraId="7AA8EF47" w14:textId="77777777" w:rsidR="004612A1" w:rsidRPr="00C12C3B" w:rsidRDefault="004612A1" w:rsidP="004612A1">
      <w:pPr>
        <w:spacing w:line="360" w:lineRule="auto"/>
        <w:ind w:firstLine="561"/>
        <w:outlineLvl w:val="0"/>
        <w:rPr>
          <w:rFonts w:ascii="黑体" w:eastAsia="黑体" w:hAnsi="宋体"/>
          <w:b/>
          <w:color w:val="000000" w:themeColor="text1"/>
          <w:sz w:val="28"/>
        </w:rPr>
      </w:pPr>
      <w:r w:rsidRPr="00C12C3B">
        <w:rPr>
          <w:rFonts w:ascii="黑体" w:eastAsia="黑体" w:hAnsi="宋体" w:hint="eastAsia"/>
          <w:b/>
          <w:color w:val="000000" w:themeColor="text1"/>
          <w:sz w:val="28"/>
        </w:rPr>
        <w:t>七、课程设置及学时安排</w:t>
      </w:r>
    </w:p>
    <w:p w14:paraId="3DF082C2" w14:textId="77777777" w:rsidR="004612A1" w:rsidRPr="008C0810" w:rsidRDefault="004612A1" w:rsidP="002F5CD4">
      <w:pPr>
        <w:ind w:firstLineChars="200" w:firstLine="480"/>
        <w:rPr>
          <w:rFonts w:eastAsia="仿宋_GB2312"/>
          <w:color w:val="000000" w:themeColor="text1"/>
          <w:sz w:val="24"/>
        </w:rPr>
      </w:pPr>
      <w:r w:rsidRPr="008C0810">
        <w:rPr>
          <w:rFonts w:eastAsia="仿宋_GB2312" w:hint="eastAsia"/>
          <w:color w:val="000000" w:themeColor="text1"/>
          <w:sz w:val="24"/>
        </w:rPr>
        <w:t>本专业课程设置主要包括公共基础课程和专业课程。</w:t>
      </w:r>
    </w:p>
    <w:p w14:paraId="4ED53201" w14:textId="77777777" w:rsidR="004612A1" w:rsidRPr="0066705E" w:rsidRDefault="004612A1" w:rsidP="002F5CD4">
      <w:pPr>
        <w:autoSpaceDE w:val="0"/>
        <w:autoSpaceDN w:val="0"/>
        <w:adjustRightInd w:val="0"/>
        <w:ind w:firstLineChars="200" w:firstLine="482"/>
        <w:rPr>
          <w:rFonts w:ascii="黑体" w:eastAsia="黑体" w:hAnsi="黑体"/>
          <w:b/>
          <w:color w:val="000000" w:themeColor="text1"/>
          <w:sz w:val="24"/>
        </w:rPr>
      </w:pPr>
      <w:r w:rsidRPr="0066705E">
        <w:rPr>
          <w:rFonts w:ascii="黑体" w:eastAsia="黑体" w:hAnsi="黑体" w:hint="eastAsia"/>
          <w:b/>
          <w:color w:val="000000" w:themeColor="text1"/>
          <w:sz w:val="24"/>
        </w:rPr>
        <w:lastRenderedPageBreak/>
        <w:t>（一）公共基础课</w:t>
      </w:r>
    </w:p>
    <w:p w14:paraId="63EC2EEC" w14:textId="77777777" w:rsidR="004612A1" w:rsidRPr="002F5CD4" w:rsidRDefault="004612A1" w:rsidP="002F5CD4">
      <w:pPr>
        <w:ind w:firstLineChars="200" w:firstLine="480"/>
        <w:rPr>
          <w:rFonts w:eastAsia="仿宋_GB2312"/>
          <w:color w:val="000000" w:themeColor="text1"/>
          <w:sz w:val="24"/>
        </w:rPr>
      </w:pPr>
      <w:r w:rsidRPr="002F5CD4">
        <w:rPr>
          <w:rFonts w:eastAsia="仿宋_GB2312" w:hint="eastAsia"/>
          <w:color w:val="000000" w:themeColor="text1"/>
          <w:sz w:val="24"/>
        </w:rPr>
        <w:t>公共基础课包括《思想政治》、《语文》、《历史》、《数学》、《物理》、《英语》、《体育与健康》、《公共艺术》、《劳动教育》、《信息技术》等基础课程。</w:t>
      </w:r>
    </w:p>
    <w:tbl>
      <w:tblPr>
        <w:tblW w:w="93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
        <w:gridCol w:w="1418"/>
        <w:gridCol w:w="6497"/>
        <w:gridCol w:w="716"/>
      </w:tblGrid>
      <w:tr w:rsidR="004612A1" w:rsidRPr="00005981" w14:paraId="027FAE41" w14:textId="77777777" w:rsidTr="000F0812">
        <w:trPr>
          <w:trHeight w:val="611"/>
          <w:jc w:val="center"/>
        </w:trPr>
        <w:tc>
          <w:tcPr>
            <w:tcW w:w="742" w:type="dxa"/>
            <w:tcBorders>
              <w:top w:val="single" w:sz="4" w:space="0" w:color="auto"/>
              <w:left w:val="single" w:sz="4" w:space="0" w:color="auto"/>
              <w:bottom w:val="single" w:sz="4" w:space="0" w:color="auto"/>
              <w:right w:val="single" w:sz="4" w:space="0" w:color="auto"/>
            </w:tcBorders>
            <w:vAlign w:val="center"/>
          </w:tcPr>
          <w:p w14:paraId="76D0F669"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498A22D0"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课程名称</w:t>
            </w:r>
          </w:p>
        </w:tc>
        <w:tc>
          <w:tcPr>
            <w:tcW w:w="6497" w:type="dxa"/>
            <w:tcBorders>
              <w:top w:val="single" w:sz="4" w:space="0" w:color="auto"/>
              <w:left w:val="single" w:sz="4" w:space="0" w:color="auto"/>
              <w:bottom w:val="single" w:sz="4" w:space="0" w:color="auto"/>
              <w:right w:val="single" w:sz="4" w:space="0" w:color="auto"/>
            </w:tcBorders>
            <w:vAlign w:val="center"/>
          </w:tcPr>
          <w:p w14:paraId="53666B64"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课程目标、主要内容和教学要求</w:t>
            </w:r>
          </w:p>
        </w:tc>
        <w:tc>
          <w:tcPr>
            <w:tcW w:w="716" w:type="dxa"/>
            <w:tcBorders>
              <w:top w:val="single" w:sz="4" w:space="0" w:color="auto"/>
              <w:left w:val="single" w:sz="4" w:space="0" w:color="auto"/>
              <w:bottom w:val="single" w:sz="4" w:space="0" w:color="auto"/>
              <w:right w:val="single" w:sz="4" w:space="0" w:color="auto"/>
            </w:tcBorders>
            <w:vAlign w:val="center"/>
          </w:tcPr>
          <w:p w14:paraId="1B32AF66"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参考学时</w:t>
            </w:r>
          </w:p>
        </w:tc>
      </w:tr>
      <w:tr w:rsidR="004612A1" w:rsidRPr="00005981" w14:paraId="704F96D8" w14:textId="77777777" w:rsidTr="000F0812">
        <w:trPr>
          <w:trHeight w:val="1840"/>
          <w:jc w:val="center"/>
        </w:trPr>
        <w:tc>
          <w:tcPr>
            <w:tcW w:w="742" w:type="dxa"/>
            <w:tcBorders>
              <w:top w:val="single" w:sz="4" w:space="0" w:color="auto"/>
              <w:left w:val="single" w:sz="4" w:space="0" w:color="auto"/>
              <w:bottom w:val="single" w:sz="4" w:space="0" w:color="auto"/>
              <w:right w:val="single" w:sz="4" w:space="0" w:color="auto"/>
            </w:tcBorders>
            <w:vAlign w:val="center"/>
          </w:tcPr>
          <w:p w14:paraId="774CB10D" w14:textId="77777777" w:rsidR="004612A1" w:rsidRPr="00005981" w:rsidRDefault="004612A1" w:rsidP="000F0812">
            <w:pPr>
              <w:widowControl/>
              <w:snapToGrid w:val="0"/>
              <w:spacing w:line="280" w:lineRule="exact"/>
              <w:jc w:val="center"/>
              <w:rPr>
                <w:rFonts w:ascii="宋体" w:hAnsi="宋体" w:cs="宋体"/>
                <w:color w:val="000000" w:themeColor="text1"/>
                <w:kern w:val="0"/>
                <w:szCs w:val="21"/>
              </w:rPr>
            </w:pPr>
            <w:r w:rsidRPr="00005981">
              <w:rPr>
                <w:rFonts w:ascii="宋体" w:hAnsi="宋体" w:cs="宋体" w:hint="eastAsia"/>
                <w:color w:val="000000" w:themeColor="text1"/>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313DD4" w14:textId="77777777" w:rsidR="004612A1" w:rsidRPr="001D3D6A" w:rsidRDefault="004612A1" w:rsidP="000F0812">
            <w:pPr>
              <w:widowControl/>
              <w:snapToGrid w:val="0"/>
              <w:spacing w:line="280" w:lineRule="exact"/>
              <w:jc w:val="center"/>
              <w:rPr>
                <w:rFonts w:ascii="宋体" w:hAnsi="宋体" w:cs="宋体"/>
                <w:color w:val="000000" w:themeColor="text1"/>
                <w:kern w:val="0"/>
                <w:szCs w:val="21"/>
              </w:rPr>
            </w:pPr>
            <w:r w:rsidRPr="001D3D6A">
              <w:rPr>
                <w:rFonts w:ascii="宋体" w:hAnsi="宋体" w:cs="宋体" w:hint="eastAsia"/>
                <w:color w:val="000000" w:themeColor="text1"/>
                <w:kern w:val="0"/>
                <w:szCs w:val="21"/>
              </w:rPr>
              <w:t>思想政治</w:t>
            </w:r>
          </w:p>
        </w:tc>
        <w:tc>
          <w:tcPr>
            <w:tcW w:w="6497" w:type="dxa"/>
            <w:tcBorders>
              <w:top w:val="single" w:sz="4" w:space="0" w:color="auto"/>
              <w:left w:val="single" w:sz="4" w:space="0" w:color="auto"/>
              <w:bottom w:val="single" w:sz="4" w:space="0" w:color="auto"/>
              <w:right w:val="single" w:sz="4" w:space="0" w:color="auto"/>
            </w:tcBorders>
            <w:vAlign w:val="center"/>
          </w:tcPr>
          <w:p w14:paraId="001DD366" w14:textId="77777777" w:rsidR="004612A1" w:rsidRPr="001D3D6A" w:rsidRDefault="004612A1" w:rsidP="000F0812">
            <w:pPr>
              <w:widowControl/>
              <w:snapToGrid w:val="0"/>
              <w:spacing w:line="280" w:lineRule="exact"/>
              <w:rPr>
                <w:rFonts w:ascii="宋体" w:hAnsi="宋体"/>
                <w:color w:val="000000" w:themeColor="text1"/>
                <w:szCs w:val="21"/>
              </w:rPr>
            </w:pPr>
            <w:r w:rsidRPr="001D3D6A">
              <w:rPr>
                <w:rFonts w:ascii="宋体" w:hAnsi="宋体" w:hint="eastAsia"/>
                <w:color w:val="000000" w:themeColor="text1"/>
                <w:szCs w:val="21"/>
              </w:rPr>
              <w:t>【核心素养】中等职业学校思想政治学科核心素养主要包括政治认同、职业精神、法制意识、健全人格和公共参与。</w:t>
            </w:r>
          </w:p>
          <w:p w14:paraId="13439A51" w14:textId="77777777" w:rsidR="004612A1" w:rsidRPr="001D3D6A" w:rsidRDefault="004612A1" w:rsidP="000F0812">
            <w:pPr>
              <w:widowControl/>
              <w:snapToGrid w:val="0"/>
              <w:spacing w:line="280" w:lineRule="exact"/>
              <w:rPr>
                <w:rFonts w:ascii="宋体" w:hAnsi="宋体"/>
                <w:color w:val="000000" w:themeColor="text1"/>
                <w:szCs w:val="21"/>
              </w:rPr>
            </w:pPr>
            <w:r w:rsidRPr="001D3D6A">
              <w:rPr>
                <w:rFonts w:ascii="宋体" w:hAnsi="宋体" w:hint="eastAsia"/>
                <w:color w:val="000000" w:themeColor="text1"/>
                <w:szCs w:val="21"/>
              </w:rPr>
              <w:t>【课程目标】通过思想政治课程学习，学生的思想政治学科核心素养得到培育：学生能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w:t>
            </w:r>
          </w:p>
          <w:p w14:paraId="2383D9FD" w14:textId="77777777" w:rsidR="004612A1" w:rsidRPr="001D3D6A" w:rsidRDefault="004612A1" w:rsidP="000F0812">
            <w:pPr>
              <w:spacing w:line="320" w:lineRule="exact"/>
              <w:rPr>
                <w:rFonts w:ascii="宋体" w:hAnsi="宋体"/>
                <w:color w:val="000000" w:themeColor="text1"/>
                <w:szCs w:val="21"/>
              </w:rPr>
            </w:pPr>
            <w:r w:rsidRPr="001D3D6A">
              <w:rPr>
                <w:rFonts w:ascii="宋体" w:hAnsi="宋体" w:hint="eastAsia"/>
                <w:color w:val="000000" w:themeColor="text1"/>
                <w:szCs w:val="21"/>
              </w:rPr>
              <w:t>【主要内容】思想政治课程基础模块4个部分内容依次开设：中国特色社会主义、心理健康与职业生涯、哲学与人生、职业道德与法律；拓展模块2个部分内容：法律与职业、国家安全教育。</w:t>
            </w:r>
          </w:p>
          <w:p w14:paraId="144E8879" w14:textId="77777777" w:rsidR="004612A1" w:rsidRPr="001D3D6A" w:rsidRDefault="004612A1" w:rsidP="000F0812">
            <w:pPr>
              <w:widowControl/>
              <w:snapToGrid w:val="0"/>
              <w:spacing w:line="280" w:lineRule="exact"/>
              <w:rPr>
                <w:rFonts w:ascii="宋体" w:hAnsi="宋体" w:cs="宋体"/>
                <w:b/>
                <w:color w:val="000000" w:themeColor="text1"/>
                <w:kern w:val="0"/>
                <w:szCs w:val="21"/>
              </w:rPr>
            </w:pPr>
            <w:r w:rsidRPr="001D3D6A">
              <w:rPr>
                <w:rFonts w:ascii="宋体" w:hAnsi="宋体" w:hint="eastAsia"/>
                <w:color w:val="000000" w:themeColor="text1"/>
                <w:szCs w:val="21"/>
              </w:rPr>
              <w:t>【教学要求】</w:t>
            </w:r>
            <w:r w:rsidRPr="001D3D6A">
              <w:rPr>
                <w:rFonts w:ascii="宋体" w:hAnsi="宋体" w:cs="宋体"/>
                <w:color w:val="000000" w:themeColor="text1"/>
                <w:kern w:val="0"/>
                <w:szCs w:val="21"/>
              </w:rPr>
              <w:t>1.</w:t>
            </w:r>
            <w:r w:rsidRPr="001D3D6A">
              <w:rPr>
                <w:rFonts w:ascii="宋体" w:hAnsi="宋体" w:cs="宋体" w:hint="eastAsia"/>
                <w:color w:val="000000" w:themeColor="text1"/>
                <w:kern w:val="0"/>
                <w:szCs w:val="21"/>
              </w:rPr>
              <w:t>坚持正确育人导向，强化价值引领；</w:t>
            </w:r>
            <w:r w:rsidRPr="001D3D6A">
              <w:rPr>
                <w:rFonts w:ascii="宋体" w:hAnsi="宋体" w:cs="宋体"/>
                <w:color w:val="000000" w:themeColor="text1"/>
                <w:kern w:val="0"/>
                <w:szCs w:val="21"/>
              </w:rPr>
              <w:t>2. </w:t>
            </w:r>
            <w:r w:rsidRPr="001D3D6A">
              <w:rPr>
                <w:rFonts w:ascii="宋体" w:hAnsi="宋体" w:cs="宋体" w:hint="eastAsia"/>
                <w:color w:val="000000" w:themeColor="text1"/>
                <w:kern w:val="0"/>
                <w:szCs w:val="21"/>
              </w:rPr>
              <w:t>准确理解学科核心素养，科学制定教学目标；</w:t>
            </w:r>
            <w:r w:rsidRPr="001D3D6A">
              <w:rPr>
                <w:rFonts w:ascii="宋体" w:hAnsi="宋体" w:cs="宋体"/>
                <w:color w:val="000000" w:themeColor="text1"/>
                <w:kern w:val="0"/>
                <w:szCs w:val="21"/>
              </w:rPr>
              <w:t>3. </w:t>
            </w:r>
            <w:r w:rsidRPr="001D3D6A">
              <w:rPr>
                <w:rFonts w:ascii="宋体" w:hAnsi="宋体" w:cs="宋体" w:hint="eastAsia"/>
                <w:color w:val="000000" w:themeColor="text1"/>
                <w:kern w:val="0"/>
                <w:szCs w:val="21"/>
              </w:rPr>
              <w:t>围绕议题设计活动，注重探讨式和体验性学习；</w:t>
            </w:r>
            <w:r w:rsidRPr="001D3D6A">
              <w:rPr>
                <w:rFonts w:ascii="宋体" w:hAnsi="宋体" w:cs="宋体"/>
                <w:color w:val="000000" w:themeColor="text1"/>
                <w:kern w:val="0"/>
                <w:szCs w:val="21"/>
              </w:rPr>
              <w:t>4. </w:t>
            </w:r>
            <w:r w:rsidRPr="001D3D6A">
              <w:rPr>
                <w:rFonts w:ascii="宋体" w:hAnsi="宋体" w:cs="宋体" w:hint="eastAsia"/>
                <w:color w:val="000000" w:themeColor="text1"/>
                <w:kern w:val="0"/>
                <w:szCs w:val="21"/>
              </w:rPr>
              <w:t>加强社会实践活动，打造培育学科核心素养的社会大课堂；</w:t>
            </w:r>
            <w:r w:rsidRPr="001D3D6A">
              <w:rPr>
                <w:rFonts w:ascii="宋体" w:hAnsi="宋体" w:cs="宋体"/>
                <w:color w:val="000000" w:themeColor="text1"/>
                <w:kern w:val="0"/>
                <w:szCs w:val="21"/>
              </w:rPr>
              <w:t>5. </w:t>
            </w:r>
            <w:r w:rsidRPr="001D3D6A">
              <w:rPr>
                <w:rFonts w:ascii="宋体" w:hAnsi="宋体" w:cs="宋体" w:hint="eastAsia"/>
                <w:color w:val="000000" w:themeColor="text1"/>
                <w:kern w:val="0"/>
                <w:szCs w:val="21"/>
              </w:rPr>
              <w:t>运用现代信息技术，提高教学效率。</w:t>
            </w:r>
          </w:p>
        </w:tc>
        <w:tc>
          <w:tcPr>
            <w:tcW w:w="716" w:type="dxa"/>
            <w:tcBorders>
              <w:top w:val="single" w:sz="4" w:space="0" w:color="auto"/>
              <w:left w:val="single" w:sz="4" w:space="0" w:color="auto"/>
              <w:bottom w:val="single" w:sz="4" w:space="0" w:color="auto"/>
              <w:right w:val="single" w:sz="4" w:space="0" w:color="auto"/>
            </w:tcBorders>
            <w:vAlign w:val="center"/>
          </w:tcPr>
          <w:p w14:paraId="23D6538A" w14:textId="77777777" w:rsidR="004612A1" w:rsidRPr="00BB37F7"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216</w:t>
            </w:r>
          </w:p>
        </w:tc>
      </w:tr>
      <w:tr w:rsidR="004612A1" w:rsidRPr="00005981" w14:paraId="2284BBFE" w14:textId="77777777" w:rsidTr="000F0812">
        <w:trPr>
          <w:trHeight w:val="1408"/>
          <w:jc w:val="center"/>
        </w:trPr>
        <w:tc>
          <w:tcPr>
            <w:tcW w:w="742" w:type="dxa"/>
            <w:tcBorders>
              <w:top w:val="single" w:sz="4" w:space="0" w:color="auto"/>
              <w:left w:val="single" w:sz="4" w:space="0" w:color="auto"/>
              <w:bottom w:val="single" w:sz="4" w:space="0" w:color="auto"/>
              <w:right w:val="single" w:sz="4" w:space="0" w:color="auto"/>
            </w:tcBorders>
            <w:vAlign w:val="center"/>
          </w:tcPr>
          <w:p w14:paraId="385AC1C6"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0CC89296"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语文</w:t>
            </w:r>
          </w:p>
        </w:tc>
        <w:tc>
          <w:tcPr>
            <w:tcW w:w="6497" w:type="dxa"/>
            <w:tcBorders>
              <w:top w:val="single" w:sz="4" w:space="0" w:color="auto"/>
              <w:left w:val="single" w:sz="4" w:space="0" w:color="auto"/>
              <w:bottom w:val="single" w:sz="4" w:space="0" w:color="auto"/>
              <w:right w:val="single" w:sz="4" w:space="0" w:color="auto"/>
            </w:tcBorders>
            <w:vAlign w:val="center"/>
          </w:tcPr>
          <w:p w14:paraId="05AC4D2D"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核心素养】语文学科核心素养主要包括语言理解与运用、思维发展与提升、审美发现与鉴赏、文化传承与参与4个方面，是学生在语文学习中获得和形成的语言知识与语言能力，思维能力与思维品质，情感、态度与价值观的综合体现。</w:t>
            </w:r>
          </w:p>
          <w:p w14:paraId="3E19722B"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【课程目标】学生通过阅读与欣赏、表达与交流及语文综合实践等活动，在语言理解与运用、思维发展与提升、审美发现与鉴赏、文化传承与参与 几个方面都获得持续发展，自觉弘扬社会主义核心价值观，坚定文化自信，树立正确的人生理想，涵养职业精神，为适应个人终身发展和 社会发展需要提供支撑。</w:t>
            </w:r>
          </w:p>
          <w:p w14:paraId="713DA5A6"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主要内容】基础模块8个专题：语感与语言习得、中外文学作品选读、实用性阅读与交流、古代诗文选读、中国革命传统作品选读、社会主义先进文化作品选读、整本书阅读与研讨、跨媒介阅读与交流。（必修）职业模块4个专题：劳模精神工匠精神作品研读、</w:t>
            </w:r>
            <w:proofErr w:type="gramStart"/>
            <w:r w:rsidRPr="009937D5">
              <w:rPr>
                <w:rFonts w:ascii="宋体" w:hAnsi="宋体" w:hint="eastAsia"/>
                <w:color w:val="000000" w:themeColor="text1"/>
                <w:szCs w:val="21"/>
              </w:rPr>
              <w:t>职场应用</w:t>
            </w:r>
            <w:proofErr w:type="gramEnd"/>
            <w:r w:rsidRPr="009937D5">
              <w:rPr>
                <w:rFonts w:ascii="宋体" w:hAnsi="宋体" w:hint="eastAsia"/>
                <w:color w:val="000000" w:themeColor="text1"/>
                <w:szCs w:val="21"/>
              </w:rPr>
              <w:t>写作与交流、微写作、科普作品选读。（限定选修）拓展模块3个专题：思辨性阅读与表达、古代科技著述选读、中外文学作品研读。（选修）</w:t>
            </w:r>
          </w:p>
          <w:p w14:paraId="6508BCD3"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教学要求】1.坚持立德树人，发挥语文课程独特的育人功能。2.整体把握语文学科核心素养，合理设计教学活动。3.以学生发展为本，根据学生认知特点和能力水平组织教学。4.体现职业教育特点，加强实践与应用。5.提高信息素养，探索信息化背景下教与</w:t>
            </w:r>
            <w:proofErr w:type="gramStart"/>
            <w:r w:rsidRPr="009937D5">
              <w:rPr>
                <w:rFonts w:ascii="宋体" w:hAnsi="宋体" w:hint="eastAsia"/>
                <w:color w:val="000000" w:themeColor="text1"/>
                <w:szCs w:val="21"/>
              </w:rPr>
              <w:t>学方式</w:t>
            </w:r>
            <w:proofErr w:type="gramEnd"/>
            <w:r w:rsidRPr="009937D5">
              <w:rPr>
                <w:rFonts w:ascii="宋体" w:hAnsi="宋体" w:hint="eastAsia"/>
                <w:color w:val="000000" w:themeColor="text1"/>
                <w:szCs w:val="21"/>
              </w:rPr>
              <w:t>的转变。</w:t>
            </w:r>
          </w:p>
        </w:tc>
        <w:tc>
          <w:tcPr>
            <w:tcW w:w="716" w:type="dxa"/>
            <w:tcBorders>
              <w:top w:val="single" w:sz="4" w:space="0" w:color="auto"/>
              <w:left w:val="single" w:sz="4" w:space="0" w:color="auto"/>
              <w:bottom w:val="single" w:sz="4" w:space="0" w:color="auto"/>
              <w:right w:val="single" w:sz="4" w:space="0" w:color="auto"/>
            </w:tcBorders>
            <w:vAlign w:val="center"/>
          </w:tcPr>
          <w:p w14:paraId="1B40DDAB"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t>19</w:t>
            </w:r>
            <w:r>
              <w:rPr>
                <w:rFonts w:ascii="宋体" w:hAnsi="宋体" w:cs="宋体" w:hint="eastAsia"/>
                <w:color w:val="000000" w:themeColor="text1"/>
                <w:kern w:val="0"/>
                <w:szCs w:val="21"/>
              </w:rPr>
              <w:t>2</w:t>
            </w:r>
          </w:p>
        </w:tc>
      </w:tr>
      <w:tr w:rsidR="004612A1" w:rsidRPr="00005981" w14:paraId="5FCF75EF" w14:textId="77777777" w:rsidTr="000F0812">
        <w:trPr>
          <w:trHeight w:val="841"/>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592CD511"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F6C631"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历史</w:t>
            </w:r>
          </w:p>
        </w:tc>
        <w:tc>
          <w:tcPr>
            <w:tcW w:w="6497" w:type="dxa"/>
            <w:tcBorders>
              <w:top w:val="single" w:sz="4" w:space="0" w:color="auto"/>
              <w:left w:val="single" w:sz="4" w:space="0" w:color="auto"/>
              <w:bottom w:val="single" w:sz="4" w:space="0" w:color="auto"/>
              <w:right w:val="single" w:sz="4" w:space="0" w:color="auto"/>
            </w:tcBorders>
            <w:shd w:val="clear" w:color="auto" w:fill="auto"/>
            <w:vAlign w:val="center"/>
          </w:tcPr>
          <w:p w14:paraId="411E178C"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核心素养】历史学科核心素养包括唯物史观、时空观念、史料实证、历史解释、国家情怀五个方面。唯物史观是诸素养得以达成的理论保证；时空观念是诸素养中学科本质的体现；史料实证是诸素养得以达成的必要途径；历史解释是诸素养中对历史思维与表达能力的要求；</w:t>
            </w:r>
            <w:r w:rsidRPr="009937D5">
              <w:rPr>
                <w:rFonts w:ascii="宋体" w:hAnsi="宋体" w:hint="eastAsia"/>
                <w:color w:val="000000" w:themeColor="text1"/>
                <w:szCs w:val="21"/>
              </w:rPr>
              <w:lastRenderedPageBreak/>
              <w:t>家国情怀是诸素养中价值追求的目标。通过核心素养的培育，大道立德树人的要求。</w:t>
            </w:r>
          </w:p>
          <w:p w14:paraId="3A7A3638"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【课程目标】中等职业学校历史课程的目标是落实立德树人的根本任务，使 学生通过历史课程的学习，掌握必备的历史知识，形成历史学科核心素养。</w:t>
            </w:r>
          </w:p>
          <w:p w14:paraId="7D7ECC72"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【主要内容】由基础模块和拓展模块两个部分构成，基础模块包括“中国历史”和“世界历史”。（必修）拓展模块是“职业教育与社会发展”和“历史上的著名工匠”两个示例模块。（选修）</w:t>
            </w:r>
          </w:p>
          <w:p w14:paraId="047623E9"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【教学要求】1.基于历史学科核心素养设计教学。2.倡导多元化的教学方式。3.注重历史学习与学生职业发展的融合。4.加强现代信息技术在历史教学中的应用。</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34C43BD"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lastRenderedPageBreak/>
              <w:t>96</w:t>
            </w:r>
          </w:p>
        </w:tc>
      </w:tr>
      <w:tr w:rsidR="004612A1" w:rsidRPr="00005981" w14:paraId="4451FE98" w14:textId="77777777" w:rsidTr="000F0812">
        <w:trPr>
          <w:trHeight w:val="841"/>
          <w:jc w:val="center"/>
        </w:trPr>
        <w:tc>
          <w:tcPr>
            <w:tcW w:w="742" w:type="dxa"/>
            <w:tcBorders>
              <w:top w:val="single" w:sz="4" w:space="0" w:color="auto"/>
              <w:left w:val="single" w:sz="4" w:space="0" w:color="auto"/>
              <w:bottom w:val="single" w:sz="4" w:space="0" w:color="auto"/>
              <w:right w:val="single" w:sz="4" w:space="0" w:color="auto"/>
            </w:tcBorders>
            <w:vAlign w:val="center"/>
          </w:tcPr>
          <w:p w14:paraId="34EC4E95"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688F6E29"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数学</w:t>
            </w:r>
          </w:p>
        </w:tc>
        <w:tc>
          <w:tcPr>
            <w:tcW w:w="6497" w:type="dxa"/>
            <w:tcBorders>
              <w:top w:val="single" w:sz="4" w:space="0" w:color="auto"/>
              <w:left w:val="single" w:sz="4" w:space="0" w:color="auto"/>
              <w:bottom w:val="single" w:sz="4" w:space="0" w:color="auto"/>
              <w:right w:val="single" w:sz="4" w:space="0" w:color="auto"/>
            </w:tcBorders>
            <w:vAlign w:val="center"/>
          </w:tcPr>
          <w:p w14:paraId="61821866"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【核心素养】数学核心素养主要包括数学运算、直观想象、逻辑推理、数学抽象、数据分析和数学建模。这些数学学科核心素养既相对独立，又相互交融，是一个有机的整体。</w:t>
            </w:r>
          </w:p>
          <w:p w14:paraId="56EEE469"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【课程目标】使学生获得继续学习、未来工作和发展所必需的</w:t>
            </w:r>
            <w:proofErr w:type="gramStart"/>
            <w:r w:rsidRPr="009937D5">
              <w:rPr>
                <w:rFonts w:ascii="宋体" w:hAnsi="宋体" w:hint="eastAsia"/>
                <w:color w:val="000000" w:themeColor="text1"/>
                <w:szCs w:val="21"/>
              </w:rPr>
              <w:t>的</w:t>
            </w:r>
            <w:proofErr w:type="gramEnd"/>
            <w:r w:rsidRPr="009937D5">
              <w:rPr>
                <w:rFonts w:ascii="宋体" w:hAnsi="宋体" w:hint="eastAsia"/>
                <w:color w:val="000000" w:themeColor="text1"/>
                <w:szCs w:val="21"/>
              </w:rPr>
              <w:t>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w:t>
            </w:r>
          </w:p>
          <w:p w14:paraId="25BD6471"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【主要内容】必修的基础内容：集合、不等式、函数、指数与对数函数、三角函数、直线与圆的方程、简单几何体和概率与统计初步；促进学生个性发展和继续学习需要的任意选修内容；</w:t>
            </w:r>
          </w:p>
          <w:p w14:paraId="6DC303C9"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【教学要求】1.坚持立德树人，聚焦数学学科核心素养。2.突出以学生为主体的教学模式，改进教学方法。3.突出职业教育特点，重视实践应用4.应用信息技术，促进教与</w:t>
            </w:r>
            <w:proofErr w:type="gramStart"/>
            <w:r w:rsidRPr="009937D5">
              <w:rPr>
                <w:rFonts w:ascii="宋体" w:hAnsi="宋体" w:hint="eastAsia"/>
                <w:color w:val="000000" w:themeColor="text1"/>
                <w:szCs w:val="21"/>
              </w:rPr>
              <w:t>学方式</w:t>
            </w:r>
            <w:proofErr w:type="gramEnd"/>
            <w:r w:rsidRPr="009937D5">
              <w:rPr>
                <w:rFonts w:ascii="宋体" w:hAnsi="宋体" w:hint="eastAsia"/>
                <w:color w:val="000000" w:themeColor="text1"/>
                <w:szCs w:val="21"/>
              </w:rPr>
              <w:t>的转变，提高教学效果。</w:t>
            </w:r>
          </w:p>
        </w:tc>
        <w:tc>
          <w:tcPr>
            <w:tcW w:w="716" w:type="dxa"/>
            <w:tcBorders>
              <w:top w:val="single" w:sz="4" w:space="0" w:color="auto"/>
              <w:left w:val="single" w:sz="4" w:space="0" w:color="auto"/>
              <w:bottom w:val="single" w:sz="4" w:space="0" w:color="auto"/>
              <w:right w:val="single" w:sz="4" w:space="0" w:color="auto"/>
            </w:tcBorders>
            <w:vAlign w:val="center"/>
          </w:tcPr>
          <w:p w14:paraId="6D7533D2"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t>19</w:t>
            </w:r>
            <w:r>
              <w:rPr>
                <w:rFonts w:ascii="宋体" w:hAnsi="宋体" w:cs="宋体" w:hint="eastAsia"/>
                <w:color w:val="000000" w:themeColor="text1"/>
                <w:kern w:val="0"/>
                <w:szCs w:val="21"/>
              </w:rPr>
              <w:t>2</w:t>
            </w:r>
          </w:p>
        </w:tc>
      </w:tr>
      <w:tr w:rsidR="004612A1" w:rsidRPr="00005981" w14:paraId="5A9ED196" w14:textId="77777777" w:rsidTr="000F0812">
        <w:trPr>
          <w:trHeight w:val="1420"/>
          <w:jc w:val="center"/>
        </w:trPr>
        <w:tc>
          <w:tcPr>
            <w:tcW w:w="742" w:type="dxa"/>
            <w:tcBorders>
              <w:top w:val="single" w:sz="4" w:space="0" w:color="auto"/>
              <w:left w:val="single" w:sz="4" w:space="0" w:color="auto"/>
              <w:bottom w:val="single" w:sz="4" w:space="0" w:color="auto"/>
              <w:right w:val="single" w:sz="4" w:space="0" w:color="auto"/>
            </w:tcBorders>
            <w:vAlign w:val="center"/>
          </w:tcPr>
          <w:p w14:paraId="18A0D813"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6D8E15FC"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物理</w:t>
            </w:r>
          </w:p>
        </w:tc>
        <w:tc>
          <w:tcPr>
            <w:tcW w:w="6497" w:type="dxa"/>
            <w:tcBorders>
              <w:top w:val="single" w:sz="4" w:space="0" w:color="auto"/>
              <w:left w:val="single" w:sz="4" w:space="0" w:color="auto"/>
              <w:bottom w:val="single" w:sz="4" w:space="0" w:color="auto"/>
              <w:right w:val="single" w:sz="4" w:space="0" w:color="auto"/>
            </w:tcBorders>
            <w:vAlign w:val="center"/>
          </w:tcPr>
          <w:p w14:paraId="7EEE5084" w14:textId="77777777" w:rsidR="004612A1" w:rsidRPr="00B56E78" w:rsidRDefault="004612A1" w:rsidP="000F0812">
            <w:pPr>
              <w:widowControl/>
              <w:snapToGrid w:val="0"/>
              <w:spacing w:line="280" w:lineRule="exact"/>
              <w:rPr>
                <w:rFonts w:ascii="宋体" w:hAnsi="宋体" w:cs="宋体"/>
                <w:color w:val="000000"/>
                <w:kern w:val="0"/>
                <w:szCs w:val="21"/>
              </w:rPr>
            </w:pPr>
            <w:r w:rsidRPr="00B56E78">
              <w:rPr>
                <w:rFonts w:ascii="宋体" w:hAnsi="宋体" w:cs="宋体" w:hint="eastAsia"/>
                <w:color w:val="000000"/>
                <w:kern w:val="0"/>
                <w:szCs w:val="21"/>
              </w:rPr>
              <w:t>【核心素养】中等职业学校物理学科核心素养主要包括物理观念及应用、科学思维与创新、科学实践与技能、科学态度与责任四个方面。</w:t>
            </w:r>
          </w:p>
          <w:p w14:paraId="1793CE6B" w14:textId="77777777" w:rsidR="004612A1" w:rsidRPr="00B56E78" w:rsidRDefault="004612A1" w:rsidP="000F0812">
            <w:pPr>
              <w:widowControl/>
              <w:snapToGrid w:val="0"/>
              <w:spacing w:line="280" w:lineRule="exact"/>
              <w:rPr>
                <w:rFonts w:ascii="宋体" w:hAnsi="宋体" w:cs="宋体"/>
                <w:color w:val="000000"/>
                <w:kern w:val="0"/>
                <w:szCs w:val="21"/>
              </w:rPr>
            </w:pPr>
            <w:r w:rsidRPr="00B56E78">
              <w:rPr>
                <w:rFonts w:ascii="宋体" w:hAnsi="宋体" w:cs="宋体" w:hint="eastAsia"/>
                <w:color w:val="000000"/>
                <w:kern w:val="0"/>
                <w:szCs w:val="21"/>
              </w:rPr>
              <w:t>【课程目标】中等职业学校物理课程的目标是落实立德树人的根本任务，通过基础知识的学习和实践使学生了解物质结构、运动与相互作用、能量</w:t>
            </w:r>
            <w:proofErr w:type="gramStart"/>
            <w:r w:rsidRPr="00B56E78">
              <w:rPr>
                <w:rFonts w:ascii="宋体" w:hAnsi="宋体" w:cs="宋体" w:hint="eastAsia"/>
                <w:color w:val="000000"/>
                <w:kern w:val="0"/>
                <w:szCs w:val="21"/>
              </w:rPr>
              <w:t>邓</w:t>
            </w:r>
            <w:proofErr w:type="gramEnd"/>
            <w:r w:rsidRPr="00B56E78">
              <w:rPr>
                <w:rFonts w:ascii="宋体" w:hAnsi="宋体" w:cs="宋体" w:hint="eastAsia"/>
                <w:color w:val="000000"/>
                <w:kern w:val="0"/>
                <w:szCs w:val="21"/>
              </w:rPr>
              <w:t>方面的基础概念；具有构建模型的意识和能力；掌握实验观察的基本方法；初步具有实事求是、一丝不苟、精益求精的科学态度和精神品质。</w:t>
            </w:r>
          </w:p>
          <w:p w14:paraId="1C629918" w14:textId="77777777" w:rsidR="004612A1" w:rsidRPr="00B56E78" w:rsidRDefault="004612A1" w:rsidP="000F0812">
            <w:pPr>
              <w:widowControl/>
              <w:snapToGrid w:val="0"/>
              <w:spacing w:line="280" w:lineRule="exact"/>
              <w:rPr>
                <w:rFonts w:ascii="宋体" w:hAnsi="宋体" w:cs="宋体"/>
                <w:color w:val="000000"/>
                <w:kern w:val="0"/>
                <w:szCs w:val="21"/>
              </w:rPr>
            </w:pPr>
            <w:r w:rsidRPr="00B56E78">
              <w:rPr>
                <w:rFonts w:ascii="宋体" w:hAnsi="宋体" w:cs="宋体" w:hint="eastAsia"/>
                <w:color w:val="000000"/>
                <w:kern w:val="0"/>
                <w:szCs w:val="21"/>
              </w:rPr>
              <w:t>【主要内容】运动和力、功和能、热现象及能量守恒、直流电及其应用、电与磁及其应用、光现象及其应用、核能及其应用七个主题。</w:t>
            </w:r>
          </w:p>
          <w:p w14:paraId="0D97E65E" w14:textId="77777777" w:rsidR="004612A1" w:rsidRPr="009937D5" w:rsidRDefault="004612A1" w:rsidP="000F0812">
            <w:pPr>
              <w:widowControl/>
              <w:snapToGrid w:val="0"/>
              <w:spacing w:line="280" w:lineRule="exact"/>
              <w:rPr>
                <w:rFonts w:ascii="宋体" w:hAnsi="宋体"/>
                <w:color w:val="000000" w:themeColor="text1"/>
                <w:szCs w:val="21"/>
              </w:rPr>
            </w:pPr>
            <w:r w:rsidRPr="00B56E78">
              <w:rPr>
                <w:rFonts w:ascii="宋体" w:hAnsi="宋体" w:cs="宋体" w:hint="eastAsia"/>
                <w:color w:val="000000"/>
                <w:kern w:val="0"/>
                <w:szCs w:val="21"/>
              </w:rPr>
              <w:t>【教学要求】1.根据课程标准，落实立德树人根本任务；2.以促进学生物理学科核心素养的形成和发展为目标，结合中等职业教育特点，遵循物理教育规律；3.从学生实际出发，创造性地开展教学活动，采用灵活多样的教学方法，充分开发和利用多种课程资源进行教学。</w:t>
            </w:r>
          </w:p>
        </w:tc>
        <w:tc>
          <w:tcPr>
            <w:tcW w:w="716" w:type="dxa"/>
            <w:tcBorders>
              <w:top w:val="single" w:sz="4" w:space="0" w:color="auto"/>
              <w:left w:val="single" w:sz="4" w:space="0" w:color="auto"/>
              <w:bottom w:val="single" w:sz="4" w:space="0" w:color="auto"/>
              <w:right w:val="single" w:sz="4" w:space="0" w:color="auto"/>
            </w:tcBorders>
            <w:vAlign w:val="center"/>
          </w:tcPr>
          <w:p w14:paraId="176D63EA"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t>3</w:t>
            </w:r>
            <w:r>
              <w:rPr>
                <w:rFonts w:ascii="宋体" w:hAnsi="宋体" w:cs="宋体" w:hint="eastAsia"/>
                <w:color w:val="000000" w:themeColor="text1"/>
                <w:kern w:val="0"/>
                <w:szCs w:val="21"/>
              </w:rPr>
              <w:t>2</w:t>
            </w:r>
          </w:p>
        </w:tc>
      </w:tr>
      <w:tr w:rsidR="004612A1" w:rsidRPr="00005981" w14:paraId="1F381BC5" w14:textId="77777777" w:rsidTr="000F0812">
        <w:trPr>
          <w:trHeight w:val="1420"/>
          <w:jc w:val="center"/>
        </w:trPr>
        <w:tc>
          <w:tcPr>
            <w:tcW w:w="742" w:type="dxa"/>
            <w:tcBorders>
              <w:top w:val="single" w:sz="4" w:space="0" w:color="auto"/>
              <w:left w:val="single" w:sz="4" w:space="0" w:color="auto"/>
              <w:bottom w:val="single" w:sz="4" w:space="0" w:color="auto"/>
              <w:right w:val="single" w:sz="4" w:space="0" w:color="auto"/>
            </w:tcBorders>
            <w:vAlign w:val="center"/>
          </w:tcPr>
          <w:p w14:paraId="19DB4F92"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0D8852FB"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英语</w:t>
            </w:r>
          </w:p>
        </w:tc>
        <w:tc>
          <w:tcPr>
            <w:tcW w:w="6497" w:type="dxa"/>
            <w:tcBorders>
              <w:top w:val="single" w:sz="4" w:space="0" w:color="auto"/>
              <w:left w:val="single" w:sz="4" w:space="0" w:color="auto"/>
              <w:bottom w:val="single" w:sz="4" w:space="0" w:color="auto"/>
              <w:right w:val="single" w:sz="4" w:space="0" w:color="auto"/>
            </w:tcBorders>
            <w:vAlign w:val="center"/>
          </w:tcPr>
          <w:p w14:paraId="41E430D7"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【核心素养】英语学科核心素养由</w:t>
            </w:r>
            <w:proofErr w:type="gramStart"/>
            <w:r w:rsidRPr="009937D5">
              <w:rPr>
                <w:rFonts w:ascii="宋体" w:hAnsi="宋体" w:hint="eastAsia"/>
                <w:color w:val="000000" w:themeColor="text1"/>
                <w:szCs w:val="21"/>
              </w:rPr>
              <w:t>职场语言</w:t>
            </w:r>
            <w:proofErr w:type="gramEnd"/>
            <w:r w:rsidRPr="009937D5">
              <w:rPr>
                <w:rFonts w:ascii="宋体" w:hAnsi="宋体" w:hint="eastAsia"/>
                <w:color w:val="000000" w:themeColor="text1"/>
                <w:szCs w:val="21"/>
              </w:rPr>
              <w:t>沟通、思维差异的感知、跨文化理解和自主学习四个方面构成。</w:t>
            </w:r>
          </w:p>
          <w:p w14:paraId="6A3270C9"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【课程目标】激发学生学习兴趣，帮助学生掌握基础知识和基本技能，发展英语学科核心素养，为学生的职业生涯、继续学习和终身发展奠定基础。</w:t>
            </w:r>
          </w:p>
          <w:p w14:paraId="2C1DB034"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【主要内容】必修的基础性内容，共八个主题：自我与他人、学习与生活、社会交往、社会服务、历史与文化、科学与技术、自然与环境</w:t>
            </w:r>
            <w:r w:rsidRPr="009937D5">
              <w:rPr>
                <w:rFonts w:ascii="宋体" w:hAnsi="宋体" w:hint="eastAsia"/>
                <w:color w:val="000000" w:themeColor="text1"/>
                <w:szCs w:val="21"/>
              </w:rPr>
              <w:lastRenderedPageBreak/>
              <w:t>和可持续发展；促进学生个性发展和继续学习需要的任意选修内容：技能高考知识梳理。</w:t>
            </w:r>
          </w:p>
          <w:p w14:paraId="09FD84EC"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【教学要求】1.坚持立德树人，发挥英语课程育人功能。2.开展活动导向教学，落实学科核心素养提升学生</w:t>
            </w:r>
            <w:proofErr w:type="gramStart"/>
            <w:r w:rsidRPr="009937D5">
              <w:rPr>
                <w:rFonts w:ascii="宋体" w:hAnsi="宋体" w:hint="eastAsia"/>
                <w:color w:val="000000" w:themeColor="text1"/>
                <w:szCs w:val="21"/>
              </w:rPr>
              <w:t>职场语言</w:t>
            </w:r>
            <w:proofErr w:type="gramEnd"/>
            <w:r w:rsidRPr="009937D5">
              <w:rPr>
                <w:rFonts w:ascii="宋体" w:hAnsi="宋体" w:hint="eastAsia"/>
                <w:color w:val="000000" w:themeColor="text1"/>
                <w:szCs w:val="21"/>
              </w:rPr>
              <w:t>沟通能力、思维差异感知、跨文化理解和自主学习的能力。3.尊重差异，促进学生发展。4.突出职业教育特点，重视实践应用5.应用信息技术，促进教与</w:t>
            </w:r>
            <w:proofErr w:type="gramStart"/>
            <w:r w:rsidRPr="009937D5">
              <w:rPr>
                <w:rFonts w:ascii="宋体" w:hAnsi="宋体" w:hint="eastAsia"/>
                <w:color w:val="000000" w:themeColor="text1"/>
                <w:szCs w:val="21"/>
              </w:rPr>
              <w:t>学方式</w:t>
            </w:r>
            <w:proofErr w:type="gramEnd"/>
            <w:r w:rsidRPr="009937D5">
              <w:rPr>
                <w:rFonts w:ascii="宋体" w:hAnsi="宋体" w:hint="eastAsia"/>
                <w:color w:val="000000" w:themeColor="text1"/>
                <w:szCs w:val="21"/>
              </w:rPr>
              <w:t>的转变。</w:t>
            </w:r>
          </w:p>
        </w:tc>
        <w:tc>
          <w:tcPr>
            <w:tcW w:w="716" w:type="dxa"/>
            <w:tcBorders>
              <w:top w:val="single" w:sz="4" w:space="0" w:color="auto"/>
              <w:left w:val="single" w:sz="4" w:space="0" w:color="auto"/>
              <w:bottom w:val="single" w:sz="4" w:space="0" w:color="auto"/>
              <w:right w:val="single" w:sz="4" w:space="0" w:color="auto"/>
            </w:tcBorders>
            <w:vAlign w:val="center"/>
          </w:tcPr>
          <w:p w14:paraId="5DE116E4"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color w:val="000000" w:themeColor="text1"/>
                <w:kern w:val="0"/>
                <w:szCs w:val="21"/>
              </w:rPr>
              <w:lastRenderedPageBreak/>
              <w:t>1</w:t>
            </w:r>
            <w:r>
              <w:rPr>
                <w:rFonts w:ascii="宋体" w:hAnsi="宋体" w:cs="宋体" w:hint="eastAsia"/>
                <w:color w:val="000000" w:themeColor="text1"/>
                <w:kern w:val="0"/>
                <w:szCs w:val="21"/>
              </w:rPr>
              <w:t>84</w:t>
            </w:r>
          </w:p>
        </w:tc>
      </w:tr>
      <w:tr w:rsidR="004612A1" w:rsidRPr="00005981" w14:paraId="56887050" w14:textId="77777777" w:rsidTr="000F0812">
        <w:trPr>
          <w:trHeight w:val="1987"/>
          <w:jc w:val="center"/>
        </w:trPr>
        <w:tc>
          <w:tcPr>
            <w:tcW w:w="742" w:type="dxa"/>
            <w:tcBorders>
              <w:top w:val="single" w:sz="4" w:space="0" w:color="auto"/>
              <w:left w:val="single" w:sz="4" w:space="0" w:color="auto"/>
              <w:bottom w:val="single" w:sz="4" w:space="0" w:color="auto"/>
              <w:right w:val="single" w:sz="4" w:space="0" w:color="auto"/>
            </w:tcBorders>
            <w:vAlign w:val="center"/>
          </w:tcPr>
          <w:p w14:paraId="468E2078"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14:paraId="55807582"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体育与健康</w:t>
            </w:r>
          </w:p>
        </w:tc>
        <w:tc>
          <w:tcPr>
            <w:tcW w:w="6497" w:type="dxa"/>
            <w:tcBorders>
              <w:top w:val="single" w:sz="4" w:space="0" w:color="auto"/>
              <w:left w:val="single" w:sz="4" w:space="0" w:color="auto"/>
              <w:bottom w:val="single" w:sz="4" w:space="0" w:color="auto"/>
              <w:right w:val="single" w:sz="4" w:space="0" w:color="auto"/>
            </w:tcBorders>
            <w:vAlign w:val="center"/>
          </w:tcPr>
          <w:p w14:paraId="3C28D4DE"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【核心素养】中等职业学校体育与健康课程学科核心素养主要包括运动能力、健康行为和体育精神。</w:t>
            </w:r>
          </w:p>
          <w:p w14:paraId="057B1DEC"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课程目标】中等职业学校体育与健康课程要落实立德树人的根本任务，以体育人，增强学生体质。通过学习本课程，学生能够喜爱并且积极参加体育运动，享受体育运动的乐趣；学会锻炼身体的科学方法，掌握1-2项体育运动技能，提升体育运动能力，提高职业体能水平；树立健康观念，掌握健康知识和职业相关的健康安全知识，形成健康文明的生活方式：遵守体育道德规范和行为准则，发扬体育精神，塑造良好的体育品格，增强责任意识、规则意识和团队意识。帮助学生在体育锻炼中享受乐趣、增强体质、健全人格、锤炼意志，是学生在运动能力、健康行为和体育精神三方面获得全面发展。</w:t>
            </w:r>
            <w:r w:rsidRPr="009937D5">
              <w:rPr>
                <w:rFonts w:ascii="宋体" w:hAnsi="宋体" w:hint="eastAsia"/>
                <w:color w:val="000000" w:themeColor="text1"/>
                <w:szCs w:val="21"/>
              </w:rPr>
              <w:br/>
              <w:t>【主要内容】</w:t>
            </w:r>
          </w:p>
          <w:p w14:paraId="5F378EF8"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基础模块：1.体能2.健康教育</w:t>
            </w:r>
          </w:p>
          <w:p w14:paraId="7174AEAF"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拓展模块：1.球类运动 2.田径类运动 3.体操类运动 4.武术与民族民间传统体育类运动 5.新兴体育类运动</w:t>
            </w:r>
            <w:r w:rsidRPr="009937D5">
              <w:rPr>
                <w:rFonts w:ascii="宋体" w:hAnsi="宋体" w:hint="eastAsia"/>
                <w:color w:val="000000" w:themeColor="text1"/>
                <w:szCs w:val="21"/>
              </w:rPr>
              <w:br/>
              <w:t>【教学要求】1.坚持立德树人，发挥体育独特的育人功能 2.遵循体育教学规律，提高学生运动能力 3.把握课程结构，注重教学的整体设计 4.强化职业教育特色，提高职业体能教学实践的针对性 5.倡导多元的学习方式，培养学生的自主学习能力</w:t>
            </w:r>
          </w:p>
        </w:tc>
        <w:tc>
          <w:tcPr>
            <w:tcW w:w="716" w:type="dxa"/>
            <w:tcBorders>
              <w:top w:val="single" w:sz="4" w:space="0" w:color="auto"/>
              <w:left w:val="single" w:sz="4" w:space="0" w:color="auto"/>
              <w:bottom w:val="single" w:sz="4" w:space="0" w:color="auto"/>
              <w:right w:val="single" w:sz="4" w:space="0" w:color="auto"/>
            </w:tcBorders>
            <w:vAlign w:val="center"/>
          </w:tcPr>
          <w:p w14:paraId="245E73AD"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t>2</w:t>
            </w:r>
            <w:r>
              <w:rPr>
                <w:rFonts w:ascii="宋体" w:hAnsi="宋体" w:cs="宋体" w:hint="eastAsia"/>
                <w:color w:val="000000" w:themeColor="text1"/>
                <w:kern w:val="0"/>
                <w:szCs w:val="21"/>
              </w:rPr>
              <w:t>16</w:t>
            </w:r>
          </w:p>
        </w:tc>
      </w:tr>
      <w:tr w:rsidR="004612A1" w:rsidRPr="00005981" w14:paraId="24EAE941" w14:textId="77777777" w:rsidTr="000F0812">
        <w:trPr>
          <w:trHeight w:val="554"/>
          <w:jc w:val="center"/>
        </w:trPr>
        <w:tc>
          <w:tcPr>
            <w:tcW w:w="742" w:type="dxa"/>
            <w:tcBorders>
              <w:top w:val="single" w:sz="4" w:space="0" w:color="auto"/>
              <w:left w:val="single" w:sz="4" w:space="0" w:color="auto"/>
              <w:bottom w:val="single" w:sz="4" w:space="0" w:color="auto"/>
              <w:right w:val="single" w:sz="4" w:space="0" w:color="auto"/>
            </w:tcBorders>
            <w:vAlign w:val="center"/>
          </w:tcPr>
          <w:p w14:paraId="4B499D4E"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8</w:t>
            </w:r>
          </w:p>
        </w:tc>
        <w:tc>
          <w:tcPr>
            <w:tcW w:w="1418" w:type="dxa"/>
            <w:tcBorders>
              <w:top w:val="single" w:sz="4" w:space="0" w:color="auto"/>
              <w:left w:val="single" w:sz="4" w:space="0" w:color="auto"/>
              <w:bottom w:val="single" w:sz="4" w:space="0" w:color="auto"/>
              <w:right w:val="single" w:sz="4" w:space="0" w:color="auto"/>
            </w:tcBorders>
            <w:vAlign w:val="center"/>
          </w:tcPr>
          <w:p w14:paraId="622496EB" w14:textId="77777777" w:rsidR="004612A1" w:rsidRPr="00D232E5" w:rsidRDefault="004612A1" w:rsidP="000F0812">
            <w:pPr>
              <w:widowControl/>
              <w:spacing w:line="280" w:lineRule="exact"/>
              <w:jc w:val="center"/>
              <w:rPr>
                <w:rFonts w:ascii="宋体" w:hAnsi="宋体" w:cs="宋体"/>
                <w:color w:val="000000" w:themeColor="text1"/>
                <w:kern w:val="0"/>
                <w:szCs w:val="21"/>
              </w:rPr>
            </w:pPr>
            <w:r w:rsidRPr="00D232E5">
              <w:rPr>
                <w:rFonts w:ascii="宋体" w:hAnsi="宋体" w:cs="宋体" w:hint="eastAsia"/>
                <w:color w:val="000000"/>
                <w:kern w:val="0"/>
                <w:szCs w:val="21"/>
              </w:rPr>
              <w:t>公共艺术</w:t>
            </w:r>
          </w:p>
        </w:tc>
        <w:tc>
          <w:tcPr>
            <w:tcW w:w="6497" w:type="dxa"/>
            <w:tcBorders>
              <w:top w:val="single" w:sz="4" w:space="0" w:color="auto"/>
              <w:left w:val="single" w:sz="4" w:space="0" w:color="auto"/>
              <w:bottom w:val="single" w:sz="4" w:space="0" w:color="auto"/>
              <w:right w:val="single" w:sz="4" w:space="0" w:color="auto"/>
            </w:tcBorders>
            <w:vAlign w:val="center"/>
          </w:tcPr>
          <w:p w14:paraId="30BEB08E" w14:textId="77777777" w:rsidR="004612A1" w:rsidRPr="00D232E5" w:rsidRDefault="004612A1" w:rsidP="000F0812">
            <w:pPr>
              <w:widowControl/>
              <w:snapToGrid w:val="0"/>
              <w:spacing w:line="280" w:lineRule="exact"/>
              <w:rPr>
                <w:rFonts w:ascii="宋体" w:hAnsi="宋体" w:cs="宋体"/>
                <w:color w:val="000000"/>
                <w:kern w:val="0"/>
                <w:szCs w:val="21"/>
              </w:rPr>
            </w:pPr>
            <w:r w:rsidRPr="00D232E5">
              <w:rPr>
                <w:rFonts w:ascii="宋体" w:hAnsi="宋体" w:cs="宋体" w:hint="eastAsia"/>
                <w:color w:val="000000"/>
                <w:kern w:val="0"/>
                <w:szCs w:val="21"/>
              </w:rPr>
              <w:t>【核心素养】 主要包含艺术感知、审美判断、创意表达、文化理解。</w:t>
            </w:r>
          </w:p>
          <w:p w14:paraId="1E8802BE" w14:textId="77777777" w:rsidR="004612A1" w:rsidRPr="00D232E5" w:rsidRDefault="004612A1" w:rsidP="000F0812">
            <w:pPr>
              <w:widowControl/>
              <w:snapToGrid w:val="0"/>
              <w:spacing w:line="280" w:lineRule="exact"/>
              <w:rPr>
                <w:rFonts w:ascii="宋体" w:hAnsi="宋体" w:cs="宋体"/>
                <w:color w:val="000000"/>
                <w:kern w:val="0"/>
                <w:szCs w:val="21"/>
              </w:rPr>
            </w:pPr>
            <w:r w:rsidRPr="00D232E5">
              <w:rPr>
                <w:rFonts w:ascii="宋体" w:hAnsi="宋体" w:cs="宋体" w:hint="eastAsia"/>
                <w:color w:val="000000"/>
                <w:kern w:val="0"/>
                <w:szCs w:val="21"/>
              </w:rPr>
              <w:t>【课程目标】</w:t>
            </w:r>
            <w:r w:rsidRPr="00D232E5">
              <w:rPr>
                <w:rFonts w:ascii="宋体" w:hAnsi="宋体" w:cs="宋体"/>
                <w:color w:val="000000"/>
                <w:kern w:val="0"/>
                <w:szCs w:val="21"/>
              </w:rPr>
              <w:t>1</w:t>
            </w:r>
            <w:r w:rsidRPr="00D232E5">
              <w:rPr>
                <w:rFonts w:ascii="宋体" w:hAnsi="宋体" w:cs="宋体" w:hint="eastAsia"/>
                <w:color w:val="000000"/>
                <w:kern w:val="0"/>
                <w:szCs w:val="21"/>
              </w:rPr>
              <w:t>.通过课程学习，参与艺术实践活动，掌握必备的艺术知识和表现技能。运用观赏、体验、联系、比较、讨论等方法，感受艺术作品的形象及情感表现，识.别不同艺术的表现特征和风格特点，体会不同地域、不同时代艺术的风采。2.结合艺术情境,依据艺术原理和其他知识对艺术作品和现实中的审美对象进行描述、分析、解释和判断，丰富审美经验，增强审美理解，提高审美判断能力，陶冶道德情操，塑造美好心灵，形成健康的审美情趣。3.根据一个主题或任务，运用特定媒介、材料和艺术表现手段或方法进行创意表达，尝试解决学习、工作和生活中的问题，美化生活，具有创新意识与表现能力。4.从文化的角度分析和理解作品，认识文化与艺术的关系。了解中国文化的源远流长和博大精深，热爱中华优秀文化，增进文化认同，坚定文化自信，尊重人类文化的多样性。</w:t>
            </w:r>
          </w:p>
          <w:p w14:paraId="62DDED9E" w14:textId="77777777" w:rsidR="004612A1" w:rsidRPr="00D232E5" w:rsidRDefault="004612A1" w:rsidP="000F0812">
            <w:pPr>
              <w:widowControl/>
              <w:snapToGrid w:val="0"/>
              <w:spacing w:line="280" w:lineRule="exact"/>
              <w:rPr>
                <w:rFonts w:ascii="宋体" w:hAnsi="宋体" w:cs="宋体"/>
                <w:color w:val="000000"/>
                <w:kern w:val="0"/>
                <w:szCs w:val="21"/>
              </w:rPr>
            </w:pPr>
            <w:r w:rsidRPr="00D232E5">
              <w:rPr>
                <w:rFonts w:ascii="宋体" w:hAnsi="宋体" w:cs="宋体" w:hint="eastAsia"/>
                <w:color w:val="000000"/>
                <w:kern w:val="0"/>
                <w:szCs w:val="21"/>
              </w:rPr>
              <w:t>【课程内容】音乐篇和美术篇。1</w:t>
            </w:r>
            <w:r w:rsidRPr="00D232E5">
              <w:rPr>
                <w:rFonts w:ascii="宋体" w:hAnsi="宋体" w:cs="宋体"/>
                <w:color w:val="000000"/>
                <w:kern w:val="0"/>
                <w:szCs w:val="21"/>
              </w:rPr>
              <w:t>.</w:t>
            </w:r>
            <w:proofErr w:type="gramStart"/>
            <w:r w:rsidRPr="00D232E5">
              <w:rPr>
                <w:rFonts w:ascii="宋体" w:hAnsi="宋体" w:cs="宋体" w:hint="eastAsia"/>
                <w:color w:val="000000"/>
                <w:kern w:val="0"/>
                <w:szCs w:val="21"/>
              </w:rPr>
              <w:t>音乐篇能了解</w:t>
            </w:r>
            <w:proofErr w:type="gramEnd"/>
            <w:r w:rsidRPr="00D232E5">
              <w:rPr>
                <w:rFonts w:ascii="宋体" w:hAnsi="宋体" w:cs="宋体" w:hint="eastAsia"/>
                <w:color w:val="000000"/>
                <w:kern w:val="0"/>
                <w:szCs w:val="21"/>
              </w:rPr>
              <w:t>一定的音乐知识，掌握音乐欣赏的基本方法，积累音乐经验，养成欣赏音乐的兴趣与习惯能在音乐欣赏与音乐实践探究活动中运用联想和想象，丰富音乐形象，增强音乐理解能运用音乐语言和方法描述、分析与比较</w:t>
            </w:r>
          </w:p>
          <w:p w14:paraId="76F1A1E2" w14:textId="77777777" w:rsidR="004612A1" w:rsidRPr="00D232E5" w:rsidRDefault="004612A1" w:rsidP="000F0812">
            <w:pPr>
              <w:widowControl/>
              <w:snapToGrid w:val="0"/>
              <w:spacing w:line="280" w:lineRule="exact"/>
              <w:rPr>
                <w:rFonts w:ascii="宋体" w:hAnsi="宋体" w:cs="宋体"/>
                <w:color w:val="000000"/>
                <w:kern w:val="0"/>
                <w:szCs w:val="21"/>
              </w:rPr>
            </w:pPr>
            <w:r w:rsidRPr="00D232E5">
              <w:rPr>
                <w:rFonts w:ascii="宋体" w:hAnsi="宋体" w:cs="宋体" w:hint="eastAsia"/>
                <w:color w:val="000000"/>
                <w:kern w:val="0"/>
                <w:szCs w:val="21"/>
              </w:rPr>
              <w:t>不同时代、不同文化的音乐作品的艺术风格，感受与欣赏音乐之美，认识音乐与文化的多元能独立或与他人合作开展音乐活动，展示音乐能力，表达思想情感。2</w:t>
            </w:r>
            <w:r w:rsidRPr="00D232E5">
              <w:rPr>
                <w:rFonts w:ascii="宋体" w:hAnsi="宋体" w:cs="宋体"/>
                <w:color w:val="000000"/>
                <w:kern w:val="0"/>
                <w:szCs w:val="21"/>
              </w:rPr>
              <w:t>.</w:t>
            </w:r>
            <w:r w:rsidRPr="00D232E5">
              <w:rPr>
                <w:rFonts w:ascii="宋体" w:hAnsi="宋体" w:cs="宋体" w:hint="eastAsia"/>
                <w:color w:val="000000"/>
                <w:kern w:val="0"/>
                <w:szCs w:val="21"/>
              </w:rPr>
              <w:t xml:space="preserve"> 能了解一定的美术知识，掌握美术欣赏的基本方法，依据作品的材质、题材、形式和创作工具、技法等区分判断作品的门类能在美术欣赏与美术实践探究活动中运用联想和想象，丰</w:t>
            </w:r>
            <w:r w:rsidRPr="00D232E5">
              <w:rPr>
                <w:rFonts w:ascii="宋体" w:hAnsi="宋体" w:cs="宋体" w:hint="eastAsia"/>
                <w:color w:val="000000"/>
                <w:kern w:val="0"/>
                <w:szCs w:val="21"/>
              </w:rPr>
              <w:lastRenderedPageBreak/>
              <w:t>富美术形象，增强美术理解能了解中外美术发展史中重要的美术家和他们的代表作品能运用美术语言和方法描述中外绘画、建筑与雕塑，认识其艺术风格和文化特点能参与美术活动，运用合适的美术语言或方法表达与交流思想情感，美化生活。</w:t>
            </w:r>
          </w:p>
          <w:p w14:paraId="2EDC52FD" w14:textId="77777777" w:rsidR="004612A1" w:rsidRPr="00D232E5" w:rsidRDefault="004612A1" w:rsidP="000F0812">
            <w:pPr>
              <w:widowControl/>
              <w:snapToGrid w:val="0"/>
              <w:spacing w:line="280" w:lineRule="exact"/>
              <w:rPr>
                <w:rFonts w:ascii="宋体" w:hAnsi="宋体"/>
                <w:color w:val="000000" w:themeColor="text1"/>
                <w:szCs w:val="21"/>
              </w:rPr>
            </w:pPr>
            <w:r w:rsidRPr="00D232E5">
              <w:rPr>
                <w:rFonts w:ascii="宋体" w:hAnsi="宋体" w:cs="宋体" w:hint="eastAsia"/>
                <w:color w:val="000000"/>
                <w:kern w:val="0"/>
                <w:szCs w:val="21"/>
              </w:rPr>
              <w:t>【课程要求】1</w:t>
            </w:r>
            <w:r w:rsidRPr="00D232E5">
              <w:rPr>
                <w:rFonts w:ascii="宋体" w:hAnsi="宋体" w:cs="宋体"/>
                <w:color w:val="000000"/>
                <w:kern w:val="0"/>
                <w:szCs w:val="21"/>
              </w:rPr>
              <w:t>.</w:t>
            </w:r>
            <w:r w:rsidRPr="00D232E5">
              <w:rPr>
                <w:rFonts w:ascii="宋体" w:hAnsi="宋体" w:cs="宋体" w:hint="eastAsia"/>
                <w:color w:val="000000"/>
                <w:kern w:val="0"/>
                <w:szCs w:val="21"/>
              </w:rPr>
              <w:t>坚持以美育人，发挥课程功能。2</w:t>
            </w:r>
            <w:r w:rsidRPr="00D232E5">
              <w:rPr>
                <w:rFonts w:ascii="宋体" w:hAnsi="宋体" w:cs="宋体"/>
                <w:color w:val="000000"/>
                <w:kern w:val="0"/>
                <w:szCs w:val="21"/>
              </w:rPr>
              <w:t>.</w:t>
            </w:r>
            <w:r w:rsidRPr="00D232E5">
              <w:rPr>
                <w:rFonts w:ascii="宋体" w:hAnsi="宋体" w:cs="宋体" w:hint="eastAsia"/>
                <w:color w:val="000000"/>
                <w:kern w:val="0"/>
                <w:szCs w:val="21"/>
              </w:rPr>
              <w:t>关注学生特点，激发学习兴趣。3</w:t>
            </w:r>
            <w:r w:rsidRPr="00D232E5">
              <w:rPr>
                <w:rFonts w:ascii="宋体" w:hAnsi="宋体" w:cs="宋体"/>
                <w:color w:val="000000"/>
                <w:kern w:val="0"/>
                <w:szCs w:val="21"/>
              </w:rPr>
              <w:t>.</w:t>
            </w:r>
            <w:r w:rsidRPr="00D232E5">
              <w:rPr>
                <w:rFonts w:ascii="宋体" w:hAnsi="宋体" w:cs="宋体" w:hint="eastAsia"/>
                <w:color w:val="000000"/>
                <w:kern w:val="0"/>
                <w:szCs w:val="21"/>
              </w:rPr>
              <w:t>创设学习情境，强化艺术实践。4</w:t>
            </w:r>
            <w:r w:rsidRPr="00D232E5">
              <w:rPr>
                <w:rFonts w:ascii="宋体" w:hAnsi="宋体" w:cs="宋体"/>
                <w:color w:val="000000"/>
                <w:kern w:val="0"/>
                <w:szCs w:val="21"/>
              </w:rPr>
              <w:t>.</w:t>
            </w:r>
            <w:r w:rsidRPr="00D232E5">
              <w:rPr>
                <w:rFonts w:ascii="宋体" w:hAnsi="宋体" w:cs="宋体" w:hint="eastAsia"/>
                <w:color w:val="000000"/>
                <w:kern w:val="0"/>
                <w:szCs w:val="21"/>
              </w:rPr>
              <w:t>运用信息技术，提升教学效果。5</w:t>
            </w:r>
            <w:r w:rsidRPr="00D232E5">
              <w:rPr>
                <w:rFonts w:ascii="宋体" w:hAnsi="宋体" w:cs="宋体"/>
                <w:color w:val="000000"/>
                <w:kern w:val="0"/>
                <w:szCs w:val="21"/>
              </w:rPr>
              <w:t>.</w:t>
            </w:r>
            <w:r w:rsidRPr="00D232E5">
              <w:rPr>
                <w:rFonts w:ascii="宋体" w:hAnsi="宋体" w:cs="宋体" w:hint="eastAsia"/>
                <w:color w:val="000000"/>
                <w:kern w:val="0"/>
                <w:szCs w:val="21"/>
              </w:rPr>
              <w:t>满足多元需求，促进个性发展。</w:t>
            </w:r>
          </w:p>
        </w:tc>
        <w:tc>
          <w:tcPr>
            <w:tcW w:w="716" w:type="dxa"/>
            <w:tcBorders>
              <w:top w:val="single" w:sz="4" w:space="0" w:color="auto"/>
              <w:left w:val="single" w:sz="4" w:space="0" w:color="auto"/>
              <w:bottom w:val="single" w:sz="4" w:space="0" w:color="auto"/>
              <w:right w:val="single" w:sz="4" w:space="0" w:color="auto"/>
            </w:tcBorders>
            <w:vAlign w:val="center"/>
          </w:tcPr>
          <w:p w14:paraId="55687F5D"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lastRenderedPageBreak/>
              <w:t>64</w:t>
            </w:r>
          </w:p>
        </w:tc>
      </w:tr>
      <w:tr w:rsidR="004612A1" w:rsidRPr="00005981" w14:paraId="3C2EA898" w14:textId="77777777" w:rsidTr="000F0812">
        <w:trPr>
          <w:trHeight w:val="554"/>
          <w:jc w:val="center"/>
        </w:trPr>
        <w:tc>
          <w:tcPr>
            <w:tcW w:w="742" w:type="dxa"/>
            <w:tcBorders>
              <w:top w:val="single" w:sz="4" w:space="0" w:color="auto"/>
              <w:left w:val="single" w:sz="4" w:space="0" w:color="auto"/>
              <w:bottom w:val="single" w:sz="4" w:space="0" w:color="auto"/>
              <w:right w:val="single" w:sz="4" w:space="0" w:color="auto"/>
            </w:tcBorders>
            <w:vAlign w:val="center"/>
          </w:tcPr>
          <w:p w14:paraId="63032D9D"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9</w:t>
            </w:r>
          </w:p>
        </w:tc>
        <w:tc>
          <w:tcPr>
            <w:tcW w:w="1418" w:type="dxa"/>
            <w:tcBorders>
              <w:top w:val="single" w:sz="4" w:space="0" w:color="auto"/>
              <w:left w:val="single" w:sz="4" w:space="0" w:color="auto"/>
              <w:bottom w:val="single" w:sz="4" w:space="0" w:color="auto"/>
              <w:right w:val="single" w:sz="4" w:space="0" w:color="auto"/>
            </w:tcBorders>
            <w:vAlign w:val="center"/>
          </w:tcPr>
          <w:p w14:paraId="0BF9D96C" w14:textId="77777777" w:rsidR="004612A1" w:rsidRPr="00A91D1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劳动教育</w:t>
            </w:r>
          </w:p>
        </w:tc>
        <w:tc>
          <w:tcPr>
            <w:tcW w:w="6497" w:type="dxa"/>
            <w:tcBorders>
              <w:top w:val="single" w:sz="4" w:space="0" w:color="auto"/>
              <w:left w:val="single" w:sz="4" w:space="0" w:color="auto"/>
              <w:bottom w:val="single" w:sz="4" w:space="0" w:color="auto"/>
              <w:right w:val="single" w:sz="4" w:space="0" w:color="auto"/>
            </w:tcBorders>
            <w:vAlign w:val="center"/>
          </w:tcPr>
          <w:p w14:paraId="0B16C19B" w14:textId="77777777" w:rsidR="004612A1" w:rsidRPr="008D1239" w:rsidRDefault="004612A1" w:rsidP="000F0812">
            <w:pPr>
              <w:widowControl/>
              <w:snapToGrid w:val="0"/>
              <w:spacing w:line="280" w:lineRule="exact"/>
              <w:rPr>
                <w:rFonts w:ascii="宋体" w:hAnsi="宋体" w:cs="宋体"/>
                <w:color w:val="000000"/>
                <w:kern w:val="0"/>
                <w:szCs w:val="21"/>
              </w:rPr>
            </w:pPr>
            <w:r w:rsidRPr="008D1239">
              <w:rPr>
                <w:rFonts w:ascii="宋体" w:hAnsi="宋体" w:cs="宋体" w:hint="eastAsia"/>
                <w:color w:val="000000"/>
                <w:kern w:val="0"/>
                <w:szCs w:val="21"/>
              </w:rPr>
              <w:t>【课程目标】通过学习，学生能够充分认识劳动没有高低贵贱之分，任何一份职业都很光荣，懂得劳动最光荣、劳动最崇高、劳动最伟大、劳动最美丽的道理，树立崇尚劳动、尊重劳动的意识，弘扬劳动精神，强化自立自强意识，强化社会责任感。</w:t>
            </w:r>
          </w:p>
          <w:p w14:paraId="030E01B9" w14:textId="77777777" w:rsidR="004612A1" w:rsidRPr="008D1239" w:rsidRDefault="004612A1" w:rsidP="000F0812">
            <w:pPr>
              <w:widowControl/>
              <w:snapToGrid w:val="0"/>
              <w:spacing w:line="280" w:lineRule="exact"/>
              <w:rPr>
                <w:rFonts w:ascii="宋体" w:hAnsi="宋体" w:cs="宋体"/>
                <w:color w:val="000000"/>
                <w:kern w:val="0"/>
                <w:szCs w:val="21"/>
              </w:rPr>
            </w:pPr>
            <w:r w:rsidRPr="008D1239">
              <w:rPr>
                <w:rFonts w:ascii="宋体" w:hAnsi="宋体" w:cs="宋体" w:hint="eastAsia"/>
                <w:color w:val="000000"/>
                <w:kern w:val="0"/>
                <w:szCs w:val="21"/>
              </w:rPr>
              <w:t>【主要内容】主要包括日常生活劳动教育、生产劳动教育和服务性劳动教育三个方面</w:t>
            </w:r>
          </w:p>
          <w:p w14:paraId="4B64C257" w14:textId="77777777" w:rsidR="004612A1" w:rsidRDefault="004612A1" w:rsidP="000F0812">
            <w:pPr>
              <w:widowControl/>
              <w:snapToGrid w:val="0"/>
              <w:spacing w:line="280" w:lineRule="exact"/>
              <w:rPr>
                <w:rFonts w:ascii="宋体" w:hAnsi="宋体" w:cs="宋体"/>
                <w:color w:val="000000"/>
                <w:kern w:val="0"/>
                <w:szCs w:val="21"/>
              </w:rPr>
            </w:pPr>
            <w:r w:rsidRPr="008D1239">
              <w:rPr>
                <w:rFonts w:ascii="宋体" w:hAnsi="宋体" w:cs="宋体" w:hint="eastAsia"/>
                <w:color w:val="000000"/>
                <w:kern w:val="0"/>
                <w:szCs w:val="21"/>
              </w:rPr>
              <w:t>【教学要求】劳动教育要注重理论与实践相结合、课内与课外相结合，学生立足个人生活事务处理，培养良好生活习惯和卫生习惯；要让学生体验工农业生产创造物质财富的过程，增强产品质量意识；要注重让学生利用所学知识技能，服务他人和社会。</w:t>
            </w:r>
          </w:p>
          <w:p w14:paraId="73805CEB" w14:textId="77777777" w:rsidR="004612A1" w:rsidRPr="008D1239" w:rsidRDefault="004612A1" w:rsidP="000F0812">
            <w:pPr>
              <w:widowControl/>
              <w:snapToGrid w:val="0"/>
              <w:spacing w:line="280" w:lineRule="exact"/>
              <w:rPr>
                <w:rFonts w:ascii="宋体" w:hAnsi="宋体"/>
                <w:color w:val="000000" w:themeColor="text1"/>
                <w:szCs w:val="21"/>
              </w:rPr>
            </w:pPr>
            <w:r>
              <w:rPr>
                <w:rFonts w:ascii="宋体" w:hAnsi="宋体" w:cs="宋体" w:hint="eastAsia"/>
                <w:color w:val="000000"/>
                <w:kern w:val="0"/>
                <w:szCs w:val="21"/>
              </w:rPr>
              <w:t>含数控车削加工技术（劳动教育16学时）</w:t>
            </w:r>
          </w:p>
        </w:tc>
        <w:tc>
          <w:tcPr>
            <w:tcW w:w="716" w:type="dxa"/>
            <w:tcBorders>
              <w:top w:val="single" w:sz="4" w:space="0" w:color="auto"/>
              <w:left w:val="single" w:sz="4" w:space="0" w:color="auto"/>
              <w:bottom w:val="single" w:sz="4" w:space="0" w:color="auto"/>
              <w:right w:val="single" w:sz="4" w:space="0" w:color="auto"/>
            </w:tcBorders>
            <w:vAlign w:val="center"/>
          </w:tcPr>
          <w:p w14:paraId="1E79A7FF" w14:textId="77777777" w:rsidR="004612A1" w:rsidRPr="00BB37F7"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48</w:t>
            </w:r>
          </w:p>
        </w:tc>
      </w:tr>
      <w:tr w:rsidR="004612A1" w:rsidRPr="00005981" w14:paraId="2D956719" w14:textId="77777777" w:rsidTr="000F0812">
        <w:trPr>
          <w:trHeight w:val="554"/>
          <w:jc w:val="center"/>
        </w:trPr>
        <w:tc>
          <w:tcPr>
            <w:tcW w:w="742" w:type="dxa"/>
            <w:tcBorders>
              <w:top w:val="single" w:sz="4" w:space="0" w:color="auto"/>
              <w:left w:val="single" w:sz="4" w:space="0" w:color="auto"/>
              <w:bottom w:val="single" w:sz="4" w:space="0" w:color="auto"/>
              <w:right w:val="single" w:sz="4" w:space="0" w:color="auto"/>
            </w:tcBorders>
            <w:vAlign w:val="center"/>
          </w:tcPr>
          <w:p w14:paraId="6506A995" w14:textId="77777777" w:rsidR="004612A1" w:rsidRPr="00A91D1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BA49537" w14:textId="77777777" w:rsidR="004612A1" w:rsidRPr="00A91D1F" w:rsidRDefault="004612A1" w:rsidP="000F0812">
            <w:pPr>
              <w:widowControl/>
              <w:spacing w:line="280" w:lineRule="exact"/>
              <w:jc w:val="center"/>
              <w:rPr>
                <w:rFonts w:ascii="宋体" w:hAnsi="宋体" w:cs="宋体"/>
                <w:color w:val="000000" w:themeColor="text1"/>
                <w:kern w:val="0"/>
                <w:szCs w:val="21"/>
              </w:rPr>
            </w:pPr>
            <w:r w:rsidRPr="00A91D1F">
              <w:rPr>
                <w:rFonts w:ascii="宋体" w:hAnsi="宋体" w:cs="宋体" w:hint="eastAsia"/>
                <w:color w:val="000000" w:themeColor="text1"/>
                <w:kern w:val="0"/>
                <w:szCs w:val="21"/>
              </w:rPr>
              <w:t>信息技术</w:t>
            </w:r>
          </w:p>
        </w:tc>
        <w:tc>
          <w:tcPr>
            <w:tcW w:w="6497" w:type="dxa"/>
            <w:tcBorders>
              <w:top w:val="single" w:sz="4" w:space="0" w:color="auto"/>
              <w:left w:val="single" w:sz="4" w:space="0" w:color="auto"/>
              <w:bottom w:val="single" w:sz="4" w:space="0" w:color="auto"/>
              <w:right w:val="single" w:sz="4" w:space="0" w:color="auto"/>
            </w:tcBorders>
            <w:vAlign w:val="center"/>
          </w:tcPr>
          <w:p w14:paraId="03FD41E4"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【核心素养】中等职业学校信息技术课程学科核心素养主要包括信息意识、计算思维、数字化学习与创新、信息社会责任四个方面。</w:t>
            </w:r>
          </w:p>
          <w:p w14:paraId="25D57250"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课程目标】通过课程帮助学生认识信息技术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为职业能力的提升奠定基础。</w:t>
            </w:r>
          </w:p>
          <w:p w14:paraId="088F4088"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【主要内容】 信息技术应用基础、网络应用、图文编辑、数据处理、程序设计入门、数字媒体技术应用、信息安全基础、人工智能</w:t>
            </w:r>
            <w:proofErr w:type="gramStart"/>
            <w:r w:rsidRPr="009937D5">
              <w:rPr>
                <w:rFonts w:ascii="宋体" w:hAnsi="宋体" w:hint="eastAsia"/>
                <w:color w:val="000000" w:themeColor="text1"/>
                <w:szCs w:val="21"/>
              </w:rPr>
              <w:t>初步等</w:t>
            </w:r>
            <w:proofErr w:type="gramEnd"/>
            <w:r w:rsidRPr="009937D5">
              <w:rPr>
                <w:rFonts w:ascii="宋体" w:hAnsi="宋体" w:hint="eastAsia"/>
                <w:color w:val="000000" w:themeColor="text1"/>
                <w:szCs w:val="21"/>
              </w:rPr>
              <w:t>8个基础模块内容。</w:t>
            </w:r>
          </w:p>
          <w:p w14:paraId="7AAB503C" w14:textId="77777777" w:rsidR="004612A1" w:rsidRPr="009937D5" w:rsidRDefault="004612A1" w:rsidP="000F0812">
            <w:pPr>
              <w:widowControl/>
              <w:snapToGrid w:val="0"/>
              <w:spacing w:line="280" w:lineRule="exact"/>
              <w:rPr>
                <w:rFonts w:ascii="宋体" w:hAnsi="宋体"/>
                <w:color w:val="000000" w:themeColor="text1"/>
                <w:szCs w:val="21"/>
              </w:rPr>
            </w:pPr>
            <w:r w:rsidRPr="009937D5">
              <w:rPr>
                <w:rFonts w:ascii="宋体" w:hAnsi="宋体" w:hint="eastAsia"/>
                <w:color w:val="000000" w:themeColor="text1"/>
                <w:szCs w:val="21"/>
              </w:rPr>
              <w:t>【教学要求】信息技术课程教学要全面落实立德树人根本任务，遵循技术技能人才培养规律，依据课程标准规定的本学科核心素养与教学目标要求，对接信息技术的最新发展与应用，结合职业岗位要求和专业能力发展需要，着重培养学生终身发展、适应时代要求的信息素养。引导学生通过多种形式的学习活动，在学习信息技术基础知识、基本技能的过程中，提升认知、合作与创新能力，发展本学科的核心素养，培养适应职业发展的信息能力。</w:t>
            </w:r>
          </w:p>
        </w:tc>
        <w:tc>
          <w:tcPr>
            <w:tcW w:w="716" w:type="dxa"/>
            <w:tcBorders>
              <w:top w:val="single" w:sz="4" w:space="0" w:color="auto"/>
              <w:left w:val="single" w:sz="4" w:space="0" w:color="auto"/>
              <w:bottom w:val="single" w:sz="4" w:space="0" w:color="auto"/>
              <w:right w:val="single" w:sz="4" w:space="0" w:color="auto"/>
            </w:tcBorders>
            <w:vAlign w:val="center"/>
          </w:tcPr>
          <w:p w14:paraId="1931FBCB" w14:textId="77777777" w:rsidR="004612A1" w:rsidRPr="00BB37F7"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t>96</w:t>
            </w:r>
          </w:p>
        </w:tc>
      </w:tr>
    </w:tbl>
    <w:p w14:paraId="57A10771" w14:textId="77777777" w:rsidR="004612A1" w:rsidRPr="0066705E" w:rsidRDefault="004612A1" w:rsidP="002F5CD4">
      <w:pPr>
        <w:autoSpaceDE w:val="0"/>
        <w:autoSpaceDN w:val="0"/>
        <w:adjustRightInd w:val="0"/>
        <w:ind w:firstLineChars="200" w:firstLine="482"/>
        <w:rPr>
          <w:rFonts w:ascii="黑体" w:eastAsia="黑体" w:hAnsi="黑体"/>
          <w:b/>
          <w:color w:val="000000" w:themeColor="text1"/>
          <w:sz w:val="24"/>
        </w:rPr>
      </w:pPr>
      <w:r w:rsidRPr="0066705E">
        <w:rPr>
          <w:rFonts w:ascii="黑体" w:eastAsia="黑体" w:hAnsi="黑体" w:hint="eastAsia"/>
          <w:b/>
          <w:color w:val="000000" w:themeColor="text1"/>
          <w:sz w:val="24"/>
        </w:rPr>
        <w:t>（二）专业课程</w:t>
      </w:r>
    </w:p>
    <w:p w14:paraId="57A76054" w14:textId="77777777" w:rsidR="004612A1" w:rsidRPr="00005981" w:rsidRDefault="004612A1" w:rsidP="002F5CD4">
      <w:pPr>
        <w:ind w:firstLineChars="200" w:firstLine="480"/>
        <w:rPr>
          <w:rFonts w:ascii="仿宋_GB2312" w:eastAsia="仿宋_GB2312"/>
          <w:color w:val="000000" w:themeColor="text1"/>
          <w:sz w:val="24"/>
        </w:rPr>
      </w:pPr>
      <w:r w:rsidRPr="00005981">
        <w:rPr>
          <w:rFonts w:ascii="仿宋_GB2312" w:eastAsia="仿宋_GB2312" w:hint="eastAsia"/>
          <w:color w:val="000000" w:themeColor="text1"/>
          <w:sz w:val="24"/>
        </w:rPr>
        <w:t>专业</w:t>
      </w:r>
      <w:r>
        <w:rPr>
          <w:rFonts w:ascii="仿宋_GB2312" w:eastAsia="仿宋_GB2312" w:hint="eastAsia"/>
          <w:color w:val="000000" w:themeColor="text1"/>
          <w:sz w:val="24"/>
        </w:rPr>
        <w:t>课程</w:t>
      </w:r>
      <w:r w:rsidRPr="00005981">
        <w:rPr>
          <w:rFonts w:ascii="仿宋_GB2312" w:eastAsia="仿宋_GB2312" w:hint="eastAsia"/>
          <w:color w:val="000000" w:themeColor="text1"/>
          <w:sz w:val="24"/>
        </w:rPr>
        <w:t>包括专业基础课和专业</w:t>
      </w:r>
      <w:r>
        <w:rPr>
          <w:rFonts w:ascii="仿宋_GB2312" w:eastAsia="仿宋_GB2312" w:hint="eastAsia"/>
          <w:color w:val="000000" w:themeColor="text1"/>
          <w:sz w:val="24"/>
        </w:rPr>
        <w:t>（</w:t>
      </w:r>
      <w:r w:rsidRPr="00005981">
        <w:rPr>
          <w:rFonts w:ascii="仿宋_GB2312" w:eastAsia="仿宋_GB2312" w:hint="eastAsia"/>
          <w:color w:val="000000" w:themeColor="text1"/>
          <w:sz w:val="24"/>
        </w:rPr>
        <w:t>技能</w:t>
      </w:r>
      <w:r>
        <w:rPr>
          <w:rFonts w:ascii="仿宋_GB2312" w:eastAsia="仿宋_GB2312" w:hint="eastAsia"/>
          <w:color w:val="000000" w:themeColor="text1"/>
          <w:sz w:val="24"/>
        </w:rPr>
        <w:t>）</w:t>
      </w:r>
      <w:r w:rsidRPr="00005981">
        <w:rPr>
          <w:rFonts w:ascii="仿宋_GB2312" w:eastAsia="仿宋_GB2312" w:hint="eastAsia"/>
          <w:color w:val="000000" w:themeColor="text1"/>
          <w:sz w:val="24"/>
        </w:rPr>
        <w:t>课，实习实训是专业技能</w:t>
      </w:r>
      <w:r>
        <w:rPr>
          <w:rFonts w:ascii="仿宋_GB2312" w:eastAsia="仿宋_GB2312" w:hint="eastAsia"/>
          <w:color w:val="000000" w:themeColor="text1"/>
          <w:sz w:val="24"/>
        </w:rPr>
        <w:t>课程</w:t>
      </w:r>
      <w:r w:rsidRPr="00005981">
        <w:rPr>
          <w:rFonts w:ascii="仿宋_GB2312" w:eastAsia="仿宋_GB2312" w:hint="eastAsia"/>
          <w:color w:val="000000" w:themeColor="text1"/>
          <w:sz w:val="24"/>
        </w:rPr>
        <w:t>教学的重要内容，含实验教学</w:t>
      </w:r>
      <w:r w:rsidRPr="00005981">
        <w:rPr>
          <w:rFonts w:ascii="仿宋_GB2312" w:eastAsia="仿宋_GB2312"/>
          <w:color w:val="000000" w:themeColor="text1"/>
          <w:sz w:val="24"/>
        </w:rPr>
        <w:t>、</w:t>
      </w:r>
      <w:r w:rsidRPr="00005981">
        <w:rPr>
          <w:rFonts w:ascii="仿宋_GB2312" w:eastAsia="仿宋_GB2312" w:hint="eastAsia"/>
          <w:color w:val="000000" w:themeColor="text1"/>
          <w:sz w:val="24"/>
        </w:rPr>
        <w:t>校内实训、企业实践、</w:t>
      </w:r>
      <w:r w:rsidRPr="00005981">
        <w:rPr>
          <w:rFonts w:ascii="仿宋_GB2312" w:eastAsia="仿宋_GB2312"/>
          <w:color w:val="000000" w:themeColor="text1"/>
          <w:sz w:val="24"/>
        </w:rPr>
        <w:t>顶岗实习</w:t>
      </w:r>
      <w:r w:rsidRPr="00005981">
        <w:rPr>
          <w:rFonts w:ascii="仿宋_GB2312" w:eastAsia="仿宋_GB2312" w:hint="eastAsia"/>
          <w:color w:val="000000" w:themeColor="text1"/>
          <w:sz w:val="24"/>
        </w:rPr>
        <w:t>等多种形式。</w:t>
      </w:r>
    </w:p>
    <w:p w14:paraId="4B274E08" w14:textId="77777777" w:rsidR="004612A1" w:rsidRPr="00982021" w:rsidRDefault="004612A1" w:rsidP="002F5CD4">
      <w:pPr>
        <w:ind w:firstLineChars="200" w:firstLine="482"/>
        <w:rPr>
          <w:rFonts w:eastAsia="仿宋_GB2312"/>
          <w:b/>
          <w:color w:val="000000" w:themeColor="text1"/>
          <w:sz w:val="24"/>
        </w:rPr>
      </w:pPr>
      <w:r>
        <w:rPr>
          <w:rFonts w:eastAsia="仿宋_GB2312" w:hint="eastAsia"/>
          <w:b/>
          <w:color w:val="000000" w:themeColor="text1"/>
          <w:sz w:val="24"/>
        </w:rPr>
        <w:t>1.</w:t>
      </w:r>
      <w:r>
        <w:rPr>
          <w:rFonts w:eastAsia="仿宋_GB2312"/>
          <w:b/>
          <w:color w:val="000000" w:themeColor="text1"/>
          <w:sz w:val="24"/>
        </w:rPr>
        <w:t xml:space="preserve"> </w:t>
      </w:r>
      <w:r w:rsidRPr="00982021">
        <w:rPr>
          <w:rFonts w:eastAsia="仿宋_GB2312" w:hint="eastAsia"/>
          <w:b/>
          <w:color w:val="000000" w:themeColor="text1"/>
          <w:sz w:val="24"/>
        </w:rPr>
        <w:t>专业核心课</w:t>
      </w:r>
    </w:p>
    <w:tbl>
      <w:tblPr>
        <w:tblW w:w="93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
        <w:gridCol w:w="1418"/>
        <w:gridCol w:w="6497"/>
        <w:gridCol w:w="716"/>
      </w:tblGrid>
      <w:tr w:rsidR="004612A1" w:rsidRPr="00005981" w14:paraId="443C1327" w14:textId="77777777" w:rsidTr="000F0812">
        <w:trPr>
          <w:trHeight w:val="611"/>
          <w:jc w:val="center"/>
        </w:trPr>
        <w:tc>
          <w:tcPr>
            <w:tcW w:w="742" w:type="dxa"/>
            <w:tcBorders>
              <w:top w:val="single" w:sz="4" w:space="0" w:color="auto"/>
              <w:left w:val="single" w:sz="4" w:space="0" w:color="auto"/>
              <w:bottom w:val="single" w:sz="4" w:space="0" w:color="auto"/>
              <w:right w:val="single" w:sz="4" w:space="0" w:color="auto"/>
            </w:tcBorders>
            <w:vAlign w:val="center"/>
          </w:tcPr>
          <w:p w14:paraId="3DE968BD"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E6400B7"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课程名称</w:t>
            </w:r>
          </w:p>
        </w:tc>
        <w:tc>
          <w:tcPr>
            <w:tcW w:w="6497" w:type="dxa"/>
            <w:tcBorders>
              <w:top w:val="single" w:sz="4" w:space="0" w:color="auto"/>
              <w:left w:val="single" w:sz="4" w:space="0" w:color="auto"/>
              <w:bottom w:val="single" w:sz="4" w:space="0" w:color="auto"/>
              <w:right w:val="single" w:sz="4" w:space="0" w:color="auto"/>
            </w:tcBorders>
            <w:vAlign w:val="center"/>
          </w:tcPr>
          <w:p w14:paraId="1D7C2F18"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课程目标、主要内容和教学要求</w:t>
            </w:r>
          </w:p>
        </w:tc>
        <w:tc>
          <w:tcPr>
            <w:tcW w:w="716" w:type="dxa"/>
            <w:tcBorders>
              <w:top w:val="single" w:sz="4" w:space="0" w:color="auto"/>
              <w:left w:val="single" w:sz="4" w:space="0" w:color="auto"/>
              <w:bottom w:val="single" w:sz="4" w:space="0" w:color="auto"/>
              <w:right w:val="single" w:sz="4" w:space="0" w:color="auto"/>
            </w:tcBorders>
          </w:tcPr>
          <w:p w14:paraId="4027718D" w14:textId="77777777" w:rsidR="004612A1" w:rsidRPr="00005981" w:rsidRDefault="004612A1" w:rsidP="000F0812">
            <w:pPr>
              <w:widowControl/>
              <w:spacing w:before="100" w:beforeAutospacing="1" w:after="100" w:afterAutospacing="1" w:line="320" w:lineRule="exact"/>
              <w:jc w:val="center"/>
              <w:rPr>
                <w:rFonts w:ascii="黑体" w:eastAsia="黑体" w:hAnsi="黑体" w:cs="黑体"/>
                <w:b/>
                <w:color w:val="000000" w:themeColor="text1"/>
                <w:kern w:val="0"/>
                <w:sz w:val="24"/>
              </w:rPr>
            </w:pPr>
            <w:r w:rsidRPr="00005981">
              <w:rPr>
                <w:rFonts w:ascii="黑体" w:eastAsia="黑体" w:hAnsi="黑体" w:cs="黑体" w:hint="eastAsia"/>
                <w:b/>
                <w:color w:val="000000" w:themeColor="text1"/>
                <w:kern w:val="0"/>
                <w:sz w:val="24"/>
              </w:rPr>
              <w:t>参考学时</w:t>
            </w:r>
          </w:p>
        </w:tc>
      </w:tr>
      <w:tr w:rsidR="004612A1" w:rsidRPr="00005981" w14:paraId="51DE3091" w14:textId="77777777" w:rsidTr="000F0812">
        <w:trPr>
          <w:trHeight w:val="1840"/>
          <w:jc w:val="center"/>
        </w:trPr>
        <w:tc>
          <w:tcPr>
            <w:tcW w:w="742" w:type="dxa"/>
            <w:tcBorders>
              <w:top w:val="single" w:sz="4" w:space="0" w:color="auto"/>
              <w:left w:val="single" w:sz="4" w:space="0" w:color="auto"/>
              <w:bottom w:val="single" w:sz="4" w:space="0" w:color="auto"/>
              <w:right w:val="single" w:sz="4" w:space="0" w:color="auto"/>
            </w:tcBorders>
            <w:vAlign w:val="center"/>
          </w:tcPr>
          <w:p w14:paraId="4FB78C58" w14:textId="77777777" w:rsidR="004612A1" w:rsidRPr="007C4F82" w:rsidRDefault="004612A1" w:rsidP="000F0812">
            <w:pPr>
              <w:widowControl/>
              <w:snapToGrid w:val="0"/>
              <w:spacing w:line="280" w:lineRule="exact"/>
              <w:jc w:val="center"/>
              <w:rPr>
                <w:rFonts w:ascii="宋体" w:hAnsi="宋体" w:cs="宋体"/>
                <w:color w:val="000000" w:themeColor="text1"/>
                <w:kern w:val="0"/>
                <w:szCs w:val="21"/>
              </w:rPr>
            </w:pPr>
            <w:r w:rsidRPr="007C4F82">
              <w:rPr>
                <w:rFonts w:ascii="宋体" w:hAnsi="宋体" w:cs="宋体" w:hint="eastAsia"/>
                <w:color w:val="000000" w:themeColor="text1"/>
                <w:kern w:val="0"/>
                <w:szCs w:val="21"/>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14:paraId="4F8FE941" w14:textId="77777777" w:rsidR="004612A1" w:rsidRPr="007C4F82" w:rsidRDefault="004612A1" w:rsidP="000F0812">
            <w:pPr>
              <w:widowControl/>
              <w:snapToGrid w:val="0"/>
              <w:spacing w:line="280" w:lineRule="exact"/>
              <w:jc w:val="center"/>
              <w:rPr>
                <w:rFonts w:ascii="宋体" w:hAnsi="宋体" w:cs="宋体"/>
                <w:color w:val="000000" w:themeColor="text1"/>
                <w:kern w:val="0"/>
                <w:szCs w:val="21"/>
              </w:rPr>
            </w:pPr>
            <w:r w:rsidRPr="007C4F82">
              <w:rPr>
                <w:rFonts w:ascii="宋体" w:hAnsi="宋体" w:cs="宋体" w:hint="eastAsia"/>
                <w:color w:val="000000" w:themeColor="text1"/>
                <w:kern w:val="0"/>
                <w:szCs w:val="21"/>
              </w:rPr>
              <w:t>机械</w:t>
            </w:r>
            <w:r w:rsidRPr="007C4F82">
              <w:rPr>
                <w:rFonts w:ascii="宋体" w:hAnsi="宋体" w:cs="宋体"/>
                <w:color w:val="000000" w:themeColor="text1"/>
                <w:kern w:val="0"/>
                <w:szCs w:val="21"/>
              </w:rPr>
              <w:t>制图</w:t>
            </w:r>
          </w:p>
        </w:tc>
        <w:tc>
          <w:tcPr>
            <w:tcW w:w="6497" w:type="dxa"/>
            <w:tcBorders>
              <w:top w:val="single" w:sz="4" w:space="0" w:color="auto"/>
              <w:left w:val="single" w:sz="4" w:space="0" w:color="auto"/>
              <w:bottom w:val="single" w:sz="4" w:space="0" w:color="auto"/>
              <w:right w:val="single" w:sz="4" w:space="0" w:color="auto"/>
            </w:tcBorders>
          </w:tcPr>
          <w:p w14:paraId="5EF441EC"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【课程目标】使用绘图工具，能绘制平面图形、轴测图、三视图；识读一般的零件图及产品装配图。</w:t>
            </w:r>
          </w:p>
          <w:p w14:paraId="5B91D65F"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【主要内容】图样表达方式，制图的国家标准，三视图的投影规律，机件的表达方式及零件图、光滑圆柱公差配合、形位公差、表面粗糙度与光滑工件尺寸检测、电气控制工程图样等。</w:t>
            </w:r>
          </w:p>
          <w:p w14:paraId="04D9D9F9"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【教学要求】 学生能熟练地使用绘图工具，能绘制、识读一般程度《机械制图》及电气控制工程图样，能绘制电气产品装配草图。</w:t>
            </w:r>
          </w:p>
          <w:p w14:paraId="348BE8AB"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熟悉绘图工具的正确使用方法；熟悉国家标准。了解尺寸标注、尺寸公差、形位公差及表面粗糙度的标注方法，并理解其意义。</w:t>
            </w:r>
          </w:p>
        </w:tc>
        <w:tc>
          <w:tcPr>
            <w:tcW w:w="716" w:type="dxa"/>
            <w:tcBorders>
              <w:top w:val="single" w:sz="4" w:space="0" w:color="auto"/>
              <w:left w:val="single" w:sz="4" w:space="0" w:color="auto"/>
              <w:bottom w:val="single" w:sz="4" w:space="0" w:color="auto"/>
              <w:right w:val="single" w:sz="4" w:space="0" w:color="auto"/>
            </w:tcBorders>
            <w:vAlign w:val="center"/>
          </w:tcPr>
          <w:p w14:paraId="7669BF56" w14:textId="77777777" w:rsidR="004612A1" w:rsidRPr="007C4F82" w:rsidRDefault="004612A1" w:rsidP="000F0812">
            <w:pPr>
              <w:spacing w:line="300" w:lineRule="exact"/>
              <w:jc w:val="center"/>
              <w:rPr>
                <w:rFonts w:ascii="宋体" w:hAnsi="宋体" w:cs="宋体"/>
                <w:color w:val="000000" w:themeColor="text1"/>
                <w:kern w:val="0"/>
                <w:szCs w:val="21"/>
              </w:rPr>
            </w:pPr>
            <w:r w:rsidRPr="007C4F82">
              <w:rPr>
                <w:rFonts w:ascii="宋体" w:hAnsi="宋体" w:cs="宋体"/>
                <w:color w:val="000000" w:themeColor="text1"/>
                <w:kern w:val="0"/>
                <w:szCs w:val="21"/>
              </w:rPr>
              <w:t>2</w:t>
            </w:r>
            <w:r>
              <w:rPr>
                <w:rFonts w:ascii="宋体" w:hAnsi="宋体" w:cs="宋体" w:hint="eastAsia"/>
                <w:color w:val="000000" w:themeColor="text1"/>
                <w:kern w:val="0"/>
                <w:szCs w:val="21"/>
              </w:rPr>
              <w:t>24</w:t>
            </w:r>
          </w:p>
        </w:tc>
      </w:tr>
      <w:tr w:rsidR="004612A1" w:rsidRPr="00005981" w14:paraId="011CA55F" w14:textId="77777777" w:rsidTr="000F0812">
        <w:trPr>
          <w:trHeight w:val="1557"/>
          <w:jc w:val="center"/>
        </w:trPr>
        <w:tc>
          <w:tcPr>
            <w:tcW w:w="742" w:type="dxa"/>
            <w:tcBorders>
              <w:top w:val="single" w:sz="4" w:space="0" w:color="auto"/>
              <w:left w:val="single" w:sz="4" w:space="0" w:color="auto"/>
              <w:bottom w:val="single" w:sz="4" w:space="0" w:color="auto"/>
              <w:right w:val="single" w:sz="4" w:space="0" w:color="auto"/>
            </w:tcBorders>
            <w:vAlign w:val="center"/>
          </w:tcPr>
          <w:p w14:paraId="53F9FAEC" w14:textId="77777777" w:rsidR="004612A1" w:rsidRPr="007C4F82"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381C1E2E" w14:textId="77777777" w:rsidR="004612A1" w:rsidRPr="007C4F82" w:rsidRDefault="004612A1" w:rsidP="000F0812">
            <w:pPr>
              <w:autoSpaceDE w:val="0"/>
              <w:autoSpaceDN w:val="0"/>
              <w:adjustRightInd w:val="0"/>
              <w:spacing w:line="300" w:lineRule="exact"/>
              <w:jc w:val="center"/>
              <w:rPr>
                <w:rFonts w:ascii="宋体" w:hAnsi="宋体"/>
                <w:color w:val="000000" w:themeColor="text1"/>
                <w:szCs w:val="21"/>
              </w:rPr>
            </w:pPr>
            <w:r>
              <w:rPr>
                <w:rFonts w:ascii="宋体" w:hAnsi="宋体" w:hint="eastAsia"/>
                <w:color w:val="000000" w:themeColor="text1"/>
                <w:szCs w:val="21"/>
              </w:rPr>
              <w:t>电工电子</w:t>
            </w:r>
          </w:p>
        </w:tc>
        <w:tc>
          <w:tcPr>
            <w:tcW w:w="6497" w:type="dxa"/>
            <w:tcBorders>
              <w:top w:val="single" w:sz="4" w:space="0" w:color="auto"/>
              <w:left w:val="single" w:sz="4" w:space="0" w:color="auto"/>
              <w:bottom w:val="single" w:sz="4" w:space="0" w:color="auto"/>
              <w:right w:val="single" w:sz="4" w:space="0" w:color="auto"/>
            </w:tcBorders>
          </w:tcPr>
          <w:p w14:paraId="29BE9A83"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【课程目标】</w:t>
            </w:r>
            <w:r w:rsidRPr="005F1B8C">
              <w:rPr>
                <w:rFonts w:ascii="宋体" w:hAnsi="宋体" w:hint="eastAsia"/>
                <w:color w:val="000000" w:themeColor="text1"/>
                <w:szCs w:val="21"/>
              </w:rPr>
              <w:t>使学生会观察、分析与解释电的基本现象，具备安全用电和规范操作常识；了解电路的基本概念、基本定律和定理；熟悉常用电气设备和元器件、电路的构成和工作原理及在实际生产中的典型应用</w:t>
            </w:r>
            <w:r>
              <w:rPr>
                <w:rFonts w:ascii="宋体" w:hAnsi="宋体" w:hint="eastAsia"/>
                <w:color w:val="000000" w:themeColor="text1"/>
                <w:szCs w:val="21"/>
              </w:rPr>
              <w:t>。</w:t>
            </w:r>
          </w:p>
          <w:p w14:paraId="103A583A" w14:textId="77777777" w:rsidR="004612A1" w:rsidRPr="00841D6B" w:rsidRDefault="004612A1" w:rsidP="000F0812">
            <w:pPr>
              <w:spacing w:line="320" w:lineRule="exact"/>
            </w:pPr>
            <w:r w:rsidRPr="007C4F82">
              <w:rPr>
                <w:rFonts w:ascii="宋体" w:hAnsi="宋体" w:hint="eastAsia"/>
                <w:color w:val="000000" w:themeColor="text1"/>
                <w:szCs w:val="21"/>
              </w:rPr>
              <w:t>【主要内容】</w:t>
            </w:r>
            <w:r>
              <w:rPr>
                <w:rFonts w:ascii="宋体" w:hAnsi="宋体" w:hint="eastAsia"/>
                <w:color w:val="000000" w:themeColor="text1"/>
                <w:szCs w:val="21"/>
              </w:rPr>
              <w:t>电路基础，包括</w:t>
            </w:r>
            <w:r w:rsidRPr="00D81FD1">
              <w:rPr>
                <w:rFonts w:ascii="宋体" w:hAnsi="宋体" w:hint="eastAsia"/>
                <w:color w:val="000000" w:themeColor="text1"/>
                <w:szCs w:val="21"/>
              </w:rPr>
              <w:t>安全用电、直流电路、电容与电感、单相正弦交流电路、晶体管的作用</w:t>
            </w:r>
            <w:r>
              <w:rPr>
                <w:rFonts w:ascii="宋体" w:hAnsi="宋体" w:hint="eastAsia"/>
                <w:color w:val="000000" w:themeColor="text1"/>
                <w:szCs w:val="21"/>
              </w:rPr>
              <w:t>；电工技术，包括三相异步电动机的基本控制。</w:t>
            </w:r>
          </w:p>
          <w:p w14:paraId="29576B3C" w14:textId="77777777" w:rsidR="004612A1" w:rsidRPr="005F1B8C"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【教学要求】</w:t>
            </w:r>
            <w:r w:rsidRPr="00841D6B">
              <w:rPr>
                <w:rFonts w:ascii="宋体" w:hAnsi="宋体" w:hint="eastAsia"/>
                <w:color w:val="000000" w:themeColor="text1"/>
                <w:szCs w:val="21"/>
              </w:rPr>
              <w:t>学生能够掌握电路理论、安全用电等电工领域中的基本理论、基本知识，初步掌握一般电路和电子电路的分析方法</w:t>
            </w:r>
            <w:r w:rsidRPr="007C4F82">
              <w:rPr>
                <w:rFonts w:ascii="宋体" w:hAnsi="宋体" w:hint="eastAsia"/>
                <w:color w:val="000000" w:themeColor="text1"/>
                <w:szCs w:val="21"/>
              </w:rPr>
              <w:t>。</w:t>
            </w:r>
            <w:r w:rsidRPr="005F1B8C">
              <w:rPr>
                <w:rFonts w:ascii="宋体" w:hAnsi="宋体" w:hint="eastAsia"/>
                <w:color w:val="000000" w:themeColor="text1"/>
                <w:szCs w:val="21"/>
              </w:rPr>
              <w:t>会使用电工电子仪器仪表和工具；能初步识读简单电路原理图和设备安装接线图，并能对电路进行调试、对简单故障进行排除和维修</w:t>
            </w:r>
            <w:r>
              <w:rPr>
                <w:rFonts w:ascii="宋体" w:hAnsi="宋体" w:hint="eastAsia"/>
                <w:color w:val="000000" w:themeColor="text1"/>
                <w:szCs w:val="21"/>
              </w:rPr>
              <w:t>。</w:t>
            </w:r>
          </w:p>
        </w:tc>
        <w:tc>
          <w:tcPr>
            <w:tcW w:w="716" w:type="dxa"/>
            <w:tcBorders>
              <w:top w:val="single" w:sz="4" w:space="0" w:color="auto"/>
              <w:left w:val="single" w:sz="4" w:space="0" w:color="auto"/>
              <w:bottom w:val="single" w:sz="4" w:space="0" w:color="auto"/>
              <w:right w:val="single" w:sz="4" w:space="0" w:color="auto"/>
            </w:tcBorders>
            <w:vAlign w:val="center"/>
          </w:tcPr>
          <w:p w14:paraId="19B99F30" w14:textId="77777777" w:rsidR="004612A1" w:rsidRPr="007C4F82"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32</w:t>
            </w:r>
          </w:p>
        </w:tc>
      </w:tr>
      <w:tr w:rsidR="004612A1" w:rsidRPr="00005981" w14:paraId="0DDF4627" w14:textId="77777777" w:rsidTr="000F0812">
        <w:trPr>
          <w:trHeight w:val="1557"/>
          <w:jc w:val="center"/>
        </w:trPr>
        <w:tc>
          <w:tcPr>
            <w:tcW w:w="742" w:type="dxa"/>
            <w:tcBorders>
              <w:top w:val="single" w:sz="4" w:space="0" w:color="auto"/>
              <w:left w:val="single" w:sz="4" w:space="0" w:color="auto"/>
              <w:bottom w:val="single" w:sz="4" w:space="0" w:color="auto"/>
              <w:right w:val="single" w:sz="4" w:space="0" w:color="auto"/>
            </w:tcBorders>
            <w:vAlign w:val="center"/>
          </w:tcPr>
          <w:p w14:paraId="4300D214" w14:textId="77777777" w:rsidR="004612A1" w:rsidRPr="007C4F82"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11881552" w14:textId="77777777" w:rsidR="004612A1" w:rsidRPr="007C4F82" w:rsidRDefault="004612A1" w:rsidP="000F0812">
            <w:pPr>
              <w:autoSpaceDE w:val="0"/>
              <w:autoSpaceDN w:val="0"/>
              <w:adjustRightInd w:val="0"/>
              <w:spacing w:line="300" w:lineRule="exact"/>
              <w:jc w:val="center"/>
              <w:rPr>
                <w:rFonts w:ascii="宋体" w:hAnsi="宋体" w:cs="宋体"/>
                <w:color w:val="000000" w:themeColor="text1"/>
                <w:kern w:val="0"/>
                <w:szCs w:val="21"/>
              </w:rPr>
            </w:pPr>
            <w:r w:rsidRPr="007C4F82">
              <w:rPr>
                <w:rFonts w:ascii="宋体" w:hAnsi="宋体" w:hint="eastAsia"/>
                <w:color w:val="000000" w:themeColor="text1"/>
                <w:szCs w:val="21"/>
              </w:rPr>
              <w:t>金属工艺</w:t>
            </w:r>
            <w:r>
              <w:rPr>
                <w:rFonts w:ascii="宋体" w:hAnsi="宋体" w:hint="eastAsia"/>
                <w:color w:val="000000" w:themeColor="text1"/>
                <w:szCs w:val="21"/>
              </w:rPr>
              <w:t>学</w:t>
            </w:r>
          </w:p>
        </w:tc>
        <w:tc>
          <w:tcPr>
            <w:tcW w:w="6497" w:type="dxa"/>
            <w:tcBorders>
              <w:top w:val="single" w:sz="4" w:space="0" w:color="auto"/>
              <w:left w:val="single" w:sz="4" w:space="0" w:color="auto"/>
              <w:bottom w:val="single" w:sz="4" w:space="0" w:color="auto"/>
              <w:right w:val="single" w:sz="4" w:space="0" w:color="auto"/>
            </w:tcBorders>
          </w:tcPr>
          <w:p w14:paraId="2CA6B7BE" w14:textId="77777777" w:rsidR="004612A1" w:rsidRPr="007C4F82" w:rsidRDefault="004612A1" w:rsidP="000F0812">
            <w:pPr>
              <w:spacing w:line="320" w:lineRule="exact"/>
              <w:rPr>
                <w:rFonts w:ascii="宋体" w:hAnsi="宋体"/>
                <w:color w:val="000000" w:themeColor="text1"/>
                <w:szCs w:val="21"/>
              </w:rPr>
            </w:pPr>
            <w:r w:rsidRPr="007C4F82">
              <w:rPr>
                <w:rFonts w:ascii="宋体" w:hAnsi="宋体" w:hint="eastAsia"/>
                <w:color w:val="000000" w:themeColor="text1"/>
                <w:szCs w:val="21"/>
              </w:rPr>
              <w:t>【课程目标】</w:t>
            </w:r>
            <w:r w:rsidRPr="007C4F82">
              <w:rPr>
                <w:rFonts w:ascii="宋体" w:hAnsi="宋体"/>
                <w:color w:val="000000" w:themeColor="text1"/>
                <w:szCs w:val="21"/>
              </w:rPr>
              <w:t>钢的组成、分类、常用热处理方法及热处理后的力学性能</w:t>
            </w:r>
            <w:r w:rsidRPr="007C4F82">
              <w:rPr>
                <w:rFonts w:ascii="宋体" w:hAnsi="宋体" w:hint="eastAsia"/>
                <w:color w:val="000000" w:themeColor="text1"/>
                <w:szCs w:val="21"/>
              </w:rPr>
              <w:t>的分析</w:t>
            </w:r>
          </w:p>
          <w:p w14:paraId="12E3BC68" w14:textId="77777777" w:rsidR="004612A1" w:rsidRPr="007C4F82" w:rsidRDefault="004612A1" w:rsidP="000F0812">
            <w:pPr>
              <w:widowControl/>
              <w:spacing w:line="360" w:lineRule="exact"/>
              <w:ind w:rightChars="25" w:right="53"/>
              <w:rPr>
                <w:rFonts w:ascii="宋体" w:hAnsi="宋体"/>
                <w:color w:val="000000" w:themeColor="text1"/>
                <w:szCs w:val="21"/>
              </w:rPr>
            </w:pPr>
            <w:r w:rsidRPr="007C4F82">
              <w:rPr>
                <w:rFonts w:ascii="宋体" w:hAnsi="宋体" w:hint="eastAsia"/>
                <w:color w:val="000000" w:themeColor="text1"/>
                <w:szCs w:val="21"/>
              </w:rPr>
              <w:t>【主要内容】常用</w:t>
            </w:r>
            <w:r w:rsidRPr="007C4F82">
              <w:rPr>
                <w:rFonts w:ascii="宋体" w:hAnsi="宋体"/>
                <w:color w:val="000000" w:themeColor="text1"/>
                <w:szCs w:val="21"/>
              </w:rPr>
              <w:t>工程材料的名称</w:t>
            </w:r>
            <w:r w:rsidRPr="007C4F82">
              <w:rPr>
                <w:rFonts w:ascii="宋体" w:hAnsi="宋体" w:hint="eastAsia"/>
                <w:color w:val="000000" w:themeColor="text1"/>
                <w:szCs w:val="21"/>
              </w:rPr>
              <w:t>、</w:t>
            </w:r>
            <w:r w:rsidRPr="007C4F82">
              <w:rPr>
                <w:rFonts w:ascii="宋体" w:hAnsi="宋体"/>
                <w:color w:val="000000" w:themeColor="text1"/>
                <w:szCs w:val="21"/>
              </w:rPr>
              <w:t>分类及力学性能；钢的组成、分类</w:t>
            </w:r>
            <w:r w:rsidRPr="007C4F82">
              <w:rPr>
                <w:rFonts w:ascii="宋体" w:hAnsi="宋体" w:hint="eastAsia"/>
                <w:color w:val="000000" w:themeColor="text1"/>
                <w:szCs w:val="21"/>
              </w:rPr>
              <w:t>；</w:t>
            </w:r>
            <w:r w:rsidRPr="007C4F82">
              <w:rPr>
                <w:rFonts w:ascii="宋体" w:hAnsi="宋体"/>
                <w:color w:val="000000" w:themeColor="text1"/>
                <w:szCs w:val="21"/>
              </w:rPr>
              <w:t>常用热处理方法及热处理后的力学性能</w:t>
            </w:r>
          </w:p>
          <w:p w14:paraId="45BFA717" w14:textId="77777777" w:rsidR="004612A1" w:rsidRPr="007C4F82" w:rsidRDefault="004612A1" w:rsidP="000F0812">
            <w:pPr>
              <w:spacing w:line="300" w:lineRule="exact"/>
              <w:rPr>
                <w:rFonts w:ascii="宋体" w:hAnsi="宋体"/>
                <w:color w:val="000000" w:themeColor="text1"/>
                <w:szCs w:val="21"/>
              </w:rPr>
            </w:pPr>
            <w:r w:rsidRPr="007C4F82">
              <w:rPr>
                <w:rFonts w:ascii="宋体" w:hAnsi="宋体" w:hint="eastAsia"/>
                <w:color w:val="000000" w:themeColor="text1"/>
                <w:szCs w:val="21"/>
              </w:rPr>
              <w:t>【教学要求】</w:t>
            </w:r>
            <w:r w:rsidRPr="007C4F82">
              <w:rPr>
                <w:rFonts w:ascii="宋体" w:hAnsi="宋体"/>
                <w:color w:val="000000" w:themeColor="text1"/>
                <w:szCs w:val="21"/>
              </w:rPr>
              <w:t>掌握工程材料的名称、分类及力学性能；掌握钢的组成、分类</w:t>
            </w:r>
            <w:r w:rsidRPr="007C4F82">
              <w:rPr>
                <w:rFonts w:ascii="宋体" w:hAnsi="宋体" w:hint="eastAsia"/>
                <w:color w:val="000000" w:themeColor="text1"/>
                <w:szCs w:val="21"/>
              </w:rPr>
              <w:t>；</w:t>
            </w:r>
            <w:r w:rsidRPr="007C4F82">
              <w:rPr>
                <w:rFonts w:ascii="宋体" w:hAnsi="宋体"/>
                <w:color w:val="000000" w:themeColor="text1"/>
                <w:szCs w:val="21"/>
              </w:rPr>
              <w:t>常用热处理方法及热处理后的力学性能与应用</w:t>
            </w:r>
          </w:p>
          <w:p w14:paraId="6479F7DE" w14:textId="77777777" w:rsidR="004612A1" w:rsidRPr="007C4F82" w:rsidRDefault="004612A1" w:rsidP="000F0812">
            <w:pPr>
              <w:spacing w:line="300" w:lineRule="exact"/>
              <w:rPr>
                <w:rFonts w:ascii="宋体" w:hAnsi="宋体"/>
                <w:color w:val="000000" w:themeColor="text1"/>
                <w:szCs w:val="21"/>
              </w:rPr>
            </w:pPr>
            <w:r w:rsidRPr="007C4F82">
              <w:rPr>
                <w:rFonts w:ascii="宋体" w:hAnsi="宋体"/>
                <w:color w:val="000000" w:themeColor="text1"/>
                <w:szCs w:val="21"/>
              </w:rPr>
              <w:t>掌握工程材料的名称、分类及力学性能；掌握钢的组成、分类</w:t>
            </w:r>
            <w:r w:rsidRPr="007C4F82">
              <w:rPr>
                <w:rFonts w:ascii="宋体" w:hAnsi="宋体" w:hint="eastAsia"/>
                <w:color w:val="000000" w:themeColor="text1"/>
                <w:szCs w:val="21"/>
              </w:rPr>
              <w:t>；</w:t>
            </w:r>
            <w:r w:rsidRPr="007C4F82">
              <w:rPr>
                <w:rFonts w:ascii="宋体" w:hAnsi="宋体"/>
                <w:color w:val="000000" w:themeColor="text1"/>
                <w:szCs w:val="21"/>
              </w:rPr>
              <w:t>常用热处理方法及热处理后的力学性能与应用</w:t>
            </w:r>
          </w:p>
        </w:tc>
        <w:tc>
          <w:tcPr>
            <w:tcW w:w="716" w:type="dxa"/>
            <w:tcBorders>
              <w:top w:val="single" w:sz="4" w:space="0" w:color="auto"/>
              <w:left w:val="single" w:sz="4" w:space="0" w:color="auto"/>
              <w:bottom w:val="single" w:sz="4" w:space="0" w:color="auto"/>
              <w:right w:val="single" w:sz="4" w:space="0" w:color="auto"/>
            </w:tcBorders>
            <w:vAlign w:val="center"/>
          </w:tcPr>
          <w:p w14:paraId="3626E9AC" w14:textId="77777777" w:rsidR="004612A1" w:rsidRPr="007C4F82"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32</w:t>
            </w:r>
          </w:p>
        </w:tc>
      </w:tr>
      <w:tr w:rsidR="004612A1" w:rsidRPr="00005981" w14:paraId="11D1E85F" w14:textId="77777777" w:rsidTr="000F0812">
        <w:trPr>
          <w:trHeight w:val="558"/>
          <w:jc w:val="center"/>
        </w:trPr>
        <w:tc>
          <w:tcPr>
            <w:tcW w:w="742" w:type="dxa"/>
            <w:tcBorders>
              <w:top w:val="single" w:sz="4" w:space="0" w:color="auto"/>
              <w:left w:val="single" w:sz="4" w:space="0" w:color="auto"/>
              <w:bottom w:val="single" w:sz="4" w:space="0" w:color="auto"/>
              <w:right w:val="single" w:sz="4" w:space="0" w:color="auto"/>
            </w:tcBorders>
            <w:vAlign w:val="center"/>
          </w:tcPr>
          <w:p w14:paraId="4992F167" w14:textId="77777777" w:rsidR="004612A1" w:rsidRPr="007C4F82"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2543CED7" w14:textId="77777777" w:rsidR="004612A1" w:rsidRPr="007C4F82" w:rsidRDefault="004612A1" w:rsidP="000F0812">
            <w:pPr>
              <w:widowControl/>
              <w:spacing w:line="280" w:lineRule="exact"/>
              <w:jc w:val="center"/>
              <w:rPr>
                <w:rFonts w:ascii="宋体" w:hAnsi="宋体" w:cs="宋体"/>
                <w:color w:val="000000" w:themeColor="text1"/>
                <w:kern w:val="0"/>
                <w:szCs w:val="21"/>
              </w:rPr>
            </w:pPr>
            <w:r w:rsidRPr="007C4F82">
              <w:rPr>
                <w:rFonts w:ascii="宋体" w:hAnsi="宋体" w:cs="宋体" w:hint="eastAsia"/>
                <w:color w:val="000000" w:themeColor="text1"/>
                <w:kern w:val="0"/>
                <w:szCs w:val="21"/>
              </w:rPr>
              <w:t>CAD</w:t>
            </w:r>
          </w:p>
        </w:tc>
        <w:tc>
          <w:tcPr>
            <w:tcW w:w="6497" w:type="dxa"/>
            <w:tcBorders>
              <w:top w:val="single" w:sz="4" w:space="0" w:color="auto"/>
              <w:left w:val="single" w:sz="4" w:space="0" w:color="auto"/>
              <w:bottom w:val="single" w:sz="4" w:space="0" w:color="auto"/>
              <w:right w:val="single" w:sz="4" w:space="0" w:color="auto"/>
            </w:tcBorders>
          </w:tcPr>
          <w:p w14:paraId="3562E074" w14:textId="77777777" w:rsidR="004612A1" w:rsidRPr="007C4F82" w:rsidRDefault="004612A1" w:rsidP="000F0812">
            <w:pPr>
              <w:spacing w:line="320" w:lineRule="exact"/>
              <w:rPr>
                <w:rFonts w:ascii="宋体" w:hAnsi="宋体"/>
                <w:color w:val="000000" w:themeColor="text1"/>
                <w:szCs w:val="21"/>
              </w:rPr>
            </w:pPr>
            <w:r w:rsidRPr="007C4F82">
              <w:rPr>
                <w:rFonts w:ascii="宋体" w:hAnsi="宋体" w:hint="eastAsia"/>
                <w:color w:val="000000" w:themeColor="text1"/>
                <w:szCs w:val="21"/>
              </w:rPr>
              <w:t>【课程目标】</w:t>
            </w:r>
            <w:r w:rsidRPr="007C4F82">
              <w:rPr>
                <w:rFonts w:ascii="宋体" w:hAnsi="宋体"/>
                <w:color w:val="000000" w:themeColor="text1"/>
                <w:szCs w:val="21"/>
              </w:rPr>
              <w:t>AutoCAD</w:t>
            </w:r>
            <w:r w:rsidRPr="007C4F82">
              <w:rPr>
                <w:rFonts w:ascii="宋体" w:hAnsi="宋体" w:hint="eastAsia"/>
                <w:color w:val="000000" w:themeColor="text1"/>
                <w:szCs w:val="21"/>
              </w:rPr>
              <w:t>的基本绘图技能</w:t>
            </w:r>
          </w:p>
          <w:p w14:paraId="2D498D85" w14:textId="77777777" w:rsidR="004612A1" w:rsidRPr="007C4F82" w:rsidRDefault="004612A1" w:rsidP="000F0812">
            <w:pPr>
              <w:spacing w:line="320" w:lineRule="exact"/>
              <w:rPr>
                <w:rFonts w:ascii="宋体" w:hAnsi="宋体"/>
                <w:color w:val="000000" w:themeColor="text1"/>
                <w:szCs w:val="21"/>
              </w:rPr>
            </w:pPr>
            <w:r w:rsidRPr="007C4F82">
              <w:rPr>
                <w:rFonts w:ascii="宋体" w:hAnsi="宋体" w:hint="eastAsia"/>
                <w:color w:val="000000" w:themeColor="text1"/>
                <w:szCs w:val="21"/>
              </w:rPr>
              <w:t>【主要内容】 基本绘图工具的使用、平面图形的绘制、尺寸标注等</w:t>
            </w:r>
          </w:p>
          <w:p w14:paraId="79C6F6D0" w14:textId="77777777" w:rsidR="004612A1" w:rsidRPr="007C4F82" w:rsidRDefault="004612A1" w:rsidP="000F0812">
            <w:pPr>
              <w:widowControl/>
              <w:snapToGrid w:val="0"/>
              <w:spacing w:line="280" w:lineRule="exact"/>
              <w:rPr>
                <w:rFonts w:ascii="宋体" w:hAnsi="宋体"/>
                <w:color w:val="000000" w:themeColor="text1"/>
                <w:szCs w:val="21"/>
              </w:rPr>
            </w:pPr>
            <w:r w:rsidRPr="007C4F82">
              <w:rPr>
                <w:rFonts w:ascii="宋体" w:hAnsi="宋体" w:hint="eastAsia"/>
                <w:color w:val="000000" w:themeColor="text1"/>
                <w:szCs w:val="21"/>
              </w:rPr>
              <w:t>【教学要求】掌握</w:t>
            </w:r>
            <w:r w:rsidRPr="007C4F82">
              <w:rPr>
                <w:rFonts w:ascii="宋体" w:hAnsi="宋体"/>
                <w:color w:val="000000" w:themeColor="text1"/>
                <w:szCs w:val="21"/>
              </w:rPr>
              <w:t>AutoCAD</w:t>
            </w:r>
            <w:r w:rsidRPr="007C4F82">
              <w:rPr>
                <w:rFonts w:ascii="宋体" w:hAnsi="宋体" w:hint="eastAsia"/>
                <w:color w:val="000000" w:themeColor="text1"/>
                <w:szCs w:val="21"/>
              </w:rPr>
              <w:t>的基本绘图技能，能熟练绘制零件图、尺寸标注、基点坐标标注等;学生熟练绘制零件图及尺寸标注等</w:t>
            </w:r>
          </w:p>
        </w:tc>
        <w:tc>
          <w:tcPr>
            <w:tcW w:w="716" w:type="dxa"/>
            <w:tcBorders>
              <w:top w:val="single" w:sz="4" w:space="0" w:color="auto"/>
              <w:left w:val="single" w:sz="4" w:space="0" w:color="auto"/>
              <w:bottom w:val="single" w:sz="4" w:space="0" w:color="auto"/>
              <w:right w:val="single" w:sz="4" w:space="0" w:color="auto"/>
            </w:tcBorders>
            <w:vAlign w:val="center"/>
          </w:tcPr>
          <w:p w14:paraId="60F77F0C" w14:textId="77777777" w:rsidR="004612A1" w:rsidRPr="007C4F82"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96</w:t>
            </w:r>
          </w:p>
        </w:tc>
      </w:tr>
      <w:tr w:rsidR="004612A1" w:rsidRPr="00005981" w14:paraId="587D7DB5" w14:textId="77777777" w:rsidTr="000F0812">
        <w:trPr>
          <w:trHeight w:val="556"/>
          <w:jc w:val="center"/>
        </w:trPr>
        <w:tc>
          <w:tcPr>
            <w:tcW w:w="742" w:type="dxa"/>
            <w:tcBorders>
              <w:top w:val="single" w:sz="4" w:space="0" w:color="auto"/>
              <w:left w:val="single" w:sz="4" w:space="0" w:color="auto"/>
              <w:bottom w:val="single" w:sz="4" w:space="0" w:color="auto"/>
              <w:right w:val="single" w:sz="4" w:space="0" w:color="auto"/>
            </w:tcBorders>
            <w:vAlign w:val="center"/>
          </w:tcPr>
          <w:p w14:paraId="3CCC4566" w14:textId="77777777" w:rsidR="004612A1" w:rsidRPr="007C4F82"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038F3F70" w14:textId="77777777" w:rsidR="004612A1" w:rsidRPr="007C4F82" w:rsidRDefault="004612A1" w:rsidP="000F0812">
            <w:pPr>
              <w:widowControl/>
              <w:spacing w:line="280" w:lineRule="exact"/>
              <w:jc w:val="center"/>
              <w:rPr>
                <w:rFonts w:ascii="宋体" w:hAnsi="宋体" w:cs="宋体"/>
                <w:color w:val="000000" w:themeColor="text1"/>
                <w:kern w:val="0"/>
                <w:szCs w:val="21"/>
              </w:rPr>
            </w:pPr>
            <w:r w:rsidRPr="007C4F82">
              <w:rPr>
                <w:rFonts w:ascii="宋体" w:hAnsi="宋体" w:cs="宋体" w:hint="eastAsia"/>
                <w:color w:val="000000" w:themeColor="text1"/>
                <w:kern w:val="0"/>
                <w:szCs w:val="21"/>
              </w:rPr>
              <w:t>机械</w:t>
            </w:r>
            <w:r w:rsidRPr="007C4F82">
              <w:rPr>
                <w:rFonts w:ascii="宋体" w:hAnsi="宋体" w:cs="宋体"/>
                <w:color w:val="000000" w:themeColor="text1"/>
                <w:kern w:val="0"/>
                <w:szCs w:val="21"/>
              </w:rPr>
              <w:t>基础</w:t>
            </w:r>
          </w:p>
        </w:tc>
        <w:tc>
          <w:tcPr>
            <w:tcW w:w="6497" w:type="dxa"/>
            <w:tcBorders>
              <w:top w:val="single" w:sz="4" w:space="0" w:color="auto"/>
              <w:left w:val="single" w:sz="4" w:space="0" w:color="auto"/>
              <w:bottom w:val="single" w:sz="4" w:space="0" w:color="auto"/>
              <w:right w:val="single" w:sz="4" w:space="0" w:color="auto"/>
            </w:tcBorders>
          </w:tcPr>
          <w:p w14:paraId="298155F3"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【课程目标】掌握机械概述机构、机械传动等内容</w:t>
            </w:r>
          </w:p>
          <w:p w14:paraId="61CB0FD6"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【主要内容】</w:t>
            </w:r>
            <w:r w:rsidRPr="007C4F82">
              <w:rPr>
                <w:rFonts w:ascii="宋体" w:hAnsi="宋体"/>
                <w:color w:val="000000" w:themeColor="text1"/>
                <w:szCs w:val="21"/>
              </w:rPr>
              <w:t>机械概述、机</w:t>
            </w:r>
            <w:r w:rsidRPr="007C4F82">
              <w:rPr>
                <w:rFonts w:ascii="宋体" w:hAnsi="宋体" w:hint="eastAsia"/>
                <w:color w:val="000000" w:themeColor="text1"/>
                <w:szCs w:val="21"/>
              </w:rPr>
              <w:t>构</w:t>
            </w:r>
            <w:r w:rsidRPr="007C4F82">
              <w:rPr>
                <w:rFonts w:ascii="宋体" w:hAnsi="宋体"/>
                <w:color w:val="000000" w:themeColor="text1"/>
                <w:szCs w:val="21"/>
              </w:rPr>
              <w:t>、机械传动等内容</w:t>
            </w:r>
          </w:p>
          <w:p w14:paraId="462B664C"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【教学要求】1.认识机械，</w:t>
            </w:r>
            <w:r w:rsidRPr="007C4F82">
              <w:rPr>
                <w:rFonts w:ascii="宋体" w:hAnsi="宋体"/>
                <w:color w:val="000000" w:themeColor="text1"/>
                <w:szCs w:val="21"/>
              </w:rPr>
              <w:t>机构</w:t>
            </w:r>
            <w:r w:rsidRPr="007C4F82">
              <w:rPr>
                <w:rFonts w:ascii="宋体" w:hAnsi="宋体" w:hint="eastAsia"/>
                <w:color w:val="000000" w:themeColor="text1"/>
                <w:szCs w:val="21"/>
              </w:rPr>
              <w:t>。</w:t>
            </w:r>
          </w:p>
          <w:p w14:paraId="0A005E7C"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2.掌握连接和传动原理特性。</w:t>
            </w:r>
          </w:p>
          <w:p w14:paraId="4B356B9A"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3.具有分析零</w:t>
            </w:r>
            <w:r w:rsidRPr="007C4F82">
              <w:rPr>
                <w:rFonts w:ascii="宋体" w:hAnsi="宋体"/>
                <w:color w:val="000000" w:themeColor="text1"/>
                <w:szCs w:val="21"/>
              </w:rPr>
              <w:t>部件结构特点的能力</w:t>
            </w:r>
            <w:r w:rsidRPr="007C4F82">
              <w:rPr>
                <w:rFonts w:ascii="宋体" w:hAnsi="宋体" w:hint="eastAsia"/>
                <w:color w:val="000000" w:themeColor="text1"/>
                <w:szCs w:val="21"/>
              </w:rPr>
              <w:t>。</w:t>
            </w:r>
          </w:p>
          <w:p w14:paraId="5B6DC165" w14:textId="77777777" w:rsidR="004612A1" w:rsidRPr="007C4F82" w:rsidRDefault="004612A1" w:rsidP="000F0812">
            <w:pPr>
              <w:spacing w:line="280" w:lineRule="exact"/>
              <w:rPr>
                <w:rFonts w:ascii="宋体" w:hAnsi="宋体"/>
                <w:b/>
                <w:color w:val="000000" w:themeColor="text1"/>
                <w:szCs w:val="21"/>
              </w:rPr>
            </w:pPr>
            <w:r w:rsidRPr="007C4F82">
              <w:rPr>
                <w:rFonts w:ascii="宋体" w:hAnsi="宋体"/>
                <w:color w:val="000000" w:themeColor="text1"/>
                <w:szCs w:val="21"/>
              </w:rPr>
              <w:t>4</w:t>
            </w:r>
            <w:r w:rsidRPr="007C4F82">
              <w:rPr>
                <w:rFonts w:ascii="宋体" w:hAnsi="宋体" w:hint="eastAsia"/>
                <w:color w:val="000000" w:themeColor="text1"/>
                <w:szCs w:val="21"/>
              </w:rPr>
              <w:t>.能够分析和处理一般机械运行中发生的问题，具有维护一般机械的能力。</w:t>
            </w:r>
          </w:p>
          <w:p w14:paraId="1CA1205A"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color w:val="000000" w:themeColor="text1"/>
                <w:szCs w:val="21"/>
              </w:rPr>
              <w:t>5</w:t>
            </w:r>
            <w:r w:rsidRPr="007C4F82">
              <w:rPr>
                <w:rFonts w:ascii="宋体" w:hAnsi="宋体" w:hint="eastAsia"/>
                <w:color w:val="000000" w:themeColor="text1"/>
                <w:szCs w:val="21"/>
              </w:rPr>
              <w:t>.能够运用所学知识和技能参加机械小发明、小制作等实践活动，尝试对简单机械进行维修和改进。</w:t>
            </w:r>
          </w:p>
          <w:p w14:paraId="6C62DC4F" w14:textId="77777777" w:rsidR="004612A1" w:rsidRPr="007C4F82" w:rsidRDefault="004612A1" w:rsidP="000F0812">
            <w:pPr>
              <w:widowControl/>
              <w:spacing w:line="280" w:lineRule="exact"/>
              <w:ind w:leftChars="25" w:left="53" w:rightChars="25" w:right="53"/>
              <w:rPr>
                <w:rFonts w:ascii="宋体" w:hAnsi="宋体" w:cs="宋体"/>
                <w:color w:val="000000" w:themeColor="text1"/>
                <w:kern w:val="0"/>
                <w:szCs w:val="21"/>
              </w:rPr>
            </w:pPr>
            <w:r>
              <w:rPr>
                <w:rFonts w:ascii="宋体" w:hAnsi="宋体" w:hint="eastAsia"/>
                <w:color w:val="000000" w:themeColor="text1"/>
                <w:szCs w:val="21"/>
              </w:rPr>
              <w:t>6</w:t>
            </w:r>
            <w:r w:rsidRPr="007C4F82">
              <w:rPr>
                <w:rFonts w:ascii="宋体" w:hAnsi="宋体" w:hint="eastAsia"/>
                <w:color w:val="000000" w:themeColor="text1"/>
                <w:szCs w:val="21"/>
              </w:rPr>
              <w:t>.能够运用所学知识和技能参加机械小发明、小制作等实践活动，尝试对简单机械进行维修和改进。</w:t>
            </w:r>
          </w:p>
        </w:tc>
        <w:tc>
          <w:tcPr>
            <w:tcW w:w="716" w:type="dxa"/>
            <w:tcBorders>
              <w:top w:val="single" w:sz="4" w:space="0" w:color="auto"/>
              <w:left w:val="single" w:sz="4" w:space="0" w:color="auto"/>
              <w:bottom w:val="single" w:sz="4" w:space="0" w:color="auto"/>
              <w:right w:val="single" w:sz="4" w:space="0" w:color="auto"/>
            </w:tcBorders>
            <w:vAlign w:val="center"/>
          </w:tcPr>
          <w:p w14:paraId="27AAA4B5" w14:textId="77777777" w:rsidR="004612A1" w:rsidRPr="007C4F82" w:rsidRDefault="004612A1" w:rsidP="000F0812">
            <w:pPr>
              <w:spacing w:line="300" w:lineRule="exact"/>
              <w:jc w:val="center"/>
              <w:rPr>
                <w:rFonts w:ascii="宋体" w:hAnsi="宋体" w:cs="宋体"/>
                <w:color w:val="000000" w:themeColor="text1"/>
                <w:kern w:val="0"/>
                <w:szCs w:val="21"/>
              </w:rPr>
            </w:pPr>
            <w:r w:rsidRPr="007C4F82">
              <w:rPr>
                <w:rFonts w:ascii="宋体" w:hAnsi="宋体" w:cs="宋体"/>
                <w:color w:val="000000" w:themeColor="text1"/>
                <w:kern w:val="0"/>
                <w:szCs w:val="21"/>
              </w:rPr>
              <w:t>64</w:t>
            </w:r>
          </w:p>
        </w:tc>
      </w:tr>
      <w:tr w:rsidR="004612A1" w:rsidRPr="00005981" w14:paraId="7962C3E0" w14:textId="77777777" w:rsidTr="000F0812">
        <w:trPr>
          <w:trHeight w:val="889"/>
          <w:jc w:val="center"/>
        </w:trPr>
        <w:tc>
          <w:tcPr>
            <w:tcW w:w="742" w:type="dxa"/>
            <w:tcBorders>
              <w:top w:val="single" w:sz="4" w:space="0" w:color="auto"/>
              <w:left w:val="single" w:sz="4" w:space="0" w:color="auto"/>
              <w:bottom w:val="single" w:sz="4" w:space="0" w:color="auto"/>
              <w:right w:val="single" w:sz="4" w:space="0" w:color="auto"/>
            </w:tcBorders>
            <w:vAlign w:val="center"/>
          </w:tcPr>
          <w:p w14:paraId="614C6D4E" w14:textId="77777777" w:rsidR="004612A1" w:rsidRPr="007C4F82"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4C0A4066" w14:textId="77777777" w:rsidR="004612A1" w:rsidRPr="007C4F82" w:rsidRDefault="004612A1" w:rsidP="000F0812">
            <w:pPr>
              <w:widowControl/>
              <w:spacing w:line="280" w:lineRule="exact"/>
              <w:jc w:val="center"/>
              <w:rPr>
                <w:rFonts w:ascii="宋体" w:hAnsi="宋体" w:cs="宋体"/>
                <w:color w:val="000000" w:themeColor="text1"/>
                <w:kern w:val="0"/>
                <w:szCs w:val="21"/>
              </w:rPr>
            </w:pPr>
            <w:r w:rsidRPr="007C4F82">
              <w:rPr>
                <w:rFonts w:ascii="宋体" w:hAnsi="宋体" w:cs="宋体" w:hint="eastAsia"/>
                <w:color w:val="000000" w:themeColor="text1"/>
                <w:kern w:val="0"/>
                <w:szCs w:val="21"/>
              </w:rPr>
              <w:t>公差</w:t>
            </w:r>
            <w:r w:rsidRPr="007C4F82">
              <w:rPr>
                <w:rFonts w:ascii="宋体" w:hAnsi="宋体" w:cs="宋体"/>
                <w:color w:val="000000" w:themeColor="text1"/>
                <w:kern w:val="0"/>
                <w:szCs w:val="21"/>
              </w:rPr>
              <w:t>与配合</w:t>
            </w:r>
          </w:p>
        </w:tc>
        <w:tc>
          <w:tcPr>
            <w:tcW w:w="6497" w:type="dxa"/>
            <w:tcBorders>
              <w:top w:val="single" w:sz="4" w:space="0" w:color="auto"/>
              <w:left w:val="single" w:sz="4" w:space="0" w:color="auto"/>
              <w:bottom w:val="single" w:sz="4" w:space="0" w:color="auto"/>
              <w:right w:val="single" w:sz="4" w:space="0" w:color="auto"/>
            </w:tcBorders>
          </w:tcPr>
          <w:p w14:paraId="40555495" w14:textId="77777777" w:rsidR="004612A1" w:rsidRPr="007C4F82" w:rsidRDefault="004612A1" w:rsidP="000F0812">
            <w:pPr>
              <w:spacing w:line="320" w:lineRule="exact"/>
              <w:rPr>
                <w:rFonts w:ascii="宋体" w:hAnsi="宋体"/>
                <w:color w:val="000000" w:themeColor="text1"/>
                <w:szCs w:val="21"/>
              </w:rPr>
            </w:pPr>
            <w:r w:rsidRPr="007C4F82">
              <w:rPr>
                <w:rFonts w:ascii="宋体" w:hAnsi="宋体" w:hint="eastAsia"/>
                <w:color w:val="000000" w:themeColor="text1"/>
                <w:szCs w:val="21"/>
              </w:rPr>
              <w:t>【课程目标】公差与配合的基础知识，</w:t>
            </w:r>
            <w:proofErr w:type="gramStart"/>
            <w:r w:rsidRPr="007C4F82">
              <w:rPr>
                <w:rFonts w:ascii="宋体" w:hAnsi="宋体" w:hint="eastAsia"/>
                <w:color w:val="000000" w:themeColor="text1"/>
                <w:szCs w:val="21"/>
              </w:rPr>
              <w:t>标注孔轴尺寸</w:t>
            </w:r>
            <w:proofErr w:type="gramEnd"/>
            <w:r w:rsidRPr="007C4F82">
              <w:rPr>
                <w:rFonts w:ascii="宋体" w:hAnsi="宋体" w:hint="eastAsia"/>
                <w:color w:val="000000" w:themeColor="text1"/>
                <w:szCs w:val="21"/>
              </w:rPr>
              <w:t>极限与配合，形状与位置公差</w:t>
            </w:r>
          </w:p>
          <w:p w14:paraId="249AB591" w14:textId="77777777" w:rsidR="004612A1" w:rsidRPr="007C4F82" w:rsidRDefault="004612A1" w:rsidP="000F0812">
            <w:pPr>
              <w:widowControl/>
              <w:spacing w:line="360" w:lineRule="exact"/>
              <w:ind w:rightChars="25" w:right="53"/>
              <w:rPr>
                <w:rFonts w:ascii="宋体" w:hAnsi="宋体"/>
                <w:color w:val="000000" w:themeColor="text1"/>
                <w:szCs w:val="21"/>
              </w:rPr>
            </w:pPr>
            <w:r w:rsidRPr="007C4F82">
              <w:rPr>
                <w:rFonts w:ascii="宋体" w:hAnsi="宋体" w:hint="eastAsia"/>
                <w:color w:val="000000" w:themeColor="text1"/>
                <w:szCs w:val="21"/>
              </w:rPr>
              <w:lastRenderedPageBreak/>
              <w:t>【主要内容】公差与配合基础知识，</w:t>
            </w:r>
            <w:proofErr w:type="gramStart"/>
            <w:r w:rsidRPr="007C4F82">
              <w:rPr>
                <w:rFonts w:ascii="宋体" w:hAnsi="宋体" w:hint="eastAsia"/>
                <w:color w:val="000000" w:themeColor="text1"/>
                <w:szCs w:val="21"/>
              </w:rPr>
              <w:t>孔轴尺寸</w:t>
            </w:r>
            <w:proofErr w:type="gramEnd"/>
            <w:r w:rsidRPr="007C4F82">
              <w:rPr>
                <w:rFonts w:ascii="宋体" w:hAnsi="宋体" w:hint="eastAsia"/>
                <w:color w:val="000000" w:themeColor="text1"/>
                <w:szCs w:val="21"/>
              </w:rPr>
              <w:t>的极限与配合，测量技术，形状与位置公差</w:t>
            </w:r>
          </w:p>
          <w:p w14:paraId="5E34428E" w14:textId="77777777" w:rsidR="004612A1" w:rsidRPr="007C4F82" w:rsidRDefault="004612A1" w:rsidP="000F0812">
            <w:pPr>
              <w:spacing w:line="300" w:lineRule="exact"/>
              <w:rPr>
                <w:rFonts w:ascii="宋体" w:hAnsi="宋体"/>
                <w:color w:val="000000" w:themeColor="text1"/>
                <w:szCs w:val="21"/>
              </w:rPr>
            </w:pPr>
            <w:r w:rsidRPr="007C4F82">
              <w:rPr>
                <w:rFonts w:ascii="宋体" w:hAnsi="宋体" w:hint="eastAsia"/>
                <w:color w:val="000000" w:themeColor="text1"/>
                <w:szCs w:val="21"/>
              </w:rPr>
              <w:t>【教学要求】</w:t>
            </w:r>
            <w:r w:rsidRPr="007C4F82">
              <w:rPr>
                <w:rFonts w:ascii="宋体" w:hAnsi="宋体"/>
                <w:color w:val="000000" w:themeColor="text1"/>
                <w:szCs w:val="21"/>
              </w:rPr>
              <w:t>掌握</w:t>
            </w:r>
            <w:r w:rsidRPr="007C4F82">
              <w:rPr>
                <w:rFonts w:ascii="宋体" w:hAnsi="宋体" w:hint="eastAsia"/>
                <w:color w:val="000000" w:themeColor="text1"/>
                <w:szCs w:val="21"/>
              </w:rPr>
              <w:t>公差与配合的基础知识，掌握公差测量技术，能正确标注形状及位置公差</w:t>
            </w:r>
          </w:p>
          <w:p w14:paraId="15EA3B59" w14:textId="77777777" w:rsidR="004612A1" w:rsidRPr="007C4F82" w:rsidRDefault="004612A1" w:rsidP="000F0812">
            <w:pPr>
              <w:spacing w:line="300" w:lineRule="exact"/>
              <w:rPr>
                <w:rFonts w:ascii="宋体" w:hAnsi="宋体"/>
                <w:color w:val="000000" w:themeColor="text1"/>
                <w:szCs w:val="21"/>
              </w:rPr>
            </w:pPr>
            <w:r w:rsidRPr="007C4F82">
              <w:rPr>
                <w:rFonts w:ascii="宋体" w:hAnsi="宋体"/>
                <w:color w:val="000000" w:themeColor="text1"/>
                <w:szCs w:val="21"/>
              </w:rPr>
              <w:t>掌握</w:t>
            </w:r>
            <w:r w:rsidRPr="007C4F82">
              <w:rPr>
                <w:rFonts w:ascii="宋体" w:hAnsi="宋体" w:hint="eastAsia"/>
                <w:color w:val="000000" w:themeColor="text1"/>
                <w:szCs w:val="21"/>
              </w:rPr>
              <w:t>公差与配合基础知识，正确</w:t>
            </w:r>
            <w:proofErr w:type="gramStart"/>
            <w:r w:rsidRPr="007C4F82">
              <w:rPr>
                <w:rFonts w:ascii="宋体" w:hAnsi="宋体" w:hint="eastAsia"/>
                <w:color w:val="000000" w:themeColor="text1"/>
                <w:szCs w:val="21"/>
              </w:rPr>
              <w:t>标注孔轴极限</w:t>
            </w:r>
            <w:proofErr w:type="gramEnd"/>
            <w:r w:rsidRPr="007C4F82">
              <w:rPr>
                <w:rFonts w:ascii="宋体" w:hAnsi="宋体" w:hint="eastAsia"/>
                <w:color w:val="000000" w:themeColor="text1"/>
                <w:szCs w:val="21"/>
              </w:rPr>
              <w:t>与配合、形状与位置公差</w:t>
            </w:r>
          </w:p>
        </w:tc>
        <w:tc>
          <w:tcPr>
            <w:tcW w:w="716" w:type="dxa"/>
            <w:tcBorders>
              <w:top w:val="single" w:sz="4" w:space="0" w:color="auto"/>
              <w:left w:val="single" w:sz="4" w:space="0" w:color="auto"/>
              <w:bottom w:val="single" w:sz="4" w:space="0" w:color="auto"/>
              <w:right w:val="single" w:sz="4" w:space="0" w:color="auto"/>
            </w:tcBorders>
            <w:vAlign w:val="center"/>
          </w:tcPr>
          <w:p w14:paraId="55F37F2D" w14:textId="77777777" w:rsidR="004612A1" w:rsidRPr="007C4F82"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64</w:t>
            </w:r>
          </w:p>
        </w:tc>
      </w:tr>
      <w:tr w:rsidR="004612A1" w:rsidRPr="00005981" w14:paraId="77077E56" w14:textId="77777777" w:rsidTr="000F0812">
        <w:trPr>
          <w:trHeight w:val="889"/>
          <w:jc w:val="center"/>
        </w:trPr>
        <w:tc>
          <w:tcPr>
            <w:tcW w:w="742" w:type="dxa"/>
            <w:tcBorders>
              <w:top w:val="single" w:sz="4" w:space="0" w:color="auto"/>
              <w:left w:val="single" w:sz="4" w:space="0" w:color="auto"/>
              <w:bottom w:val="single" w:sz="4" w:space="0" w:color="auto"/>
              <w:right w:val="single" w:sz="4" w:space="0" w:color="auto"/>
            </w:tcBorders>
            <w:vAlign w:val="center"/>
          </w:tcPr>
          <w:p w14:paraId="5D01631B" w14:textId="77777777" w:rsidR="004612A1"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14:paraId="1943F108" w14:textId="77777777" w:rsidR="004612A1" w:rsidRPr="006E4839" w:rsidRDefault="004612A1" w:rsidP="000F0812">
            <w:pPr>
              <w:widowControl/>
              <w:spacing w:line="280" w:lineRule="exact"/>
              <w:jc w:val="center"/>
              <w:rPr>
                <w:rFonts w:ascii="宋体" w:hAnsi="宋体" w:cs="宋体"/>
                <w:color w:val="000000" w:themeColor="text1"/>
                <w:kern w:val="0"/>
                <w:szCs w:val="21"/>
              </w:rPr>
            </w:pPr>
            <w:r w:rsidRPr="006E4839">
              <w:rPr>
                <w:rFonts w:ascii="宋体" w:hAnsi="宋体" w:cs="宋体" w:hint="eastAsia"/>
                <w:color w:val="000000" w:themeColor="text1"/>
                <w:kern w:val="0"/>
                <w:szCs w:val="21"/>
              </w:rPr>
              <w:t>机械</w:t>
            </w:r>
            <w:r w:rsidRPr="006E4839">
              <w:rPr>
                <w:rFonts w:ascii="宋体" w:hAnsi="宋体" w:cs="宋体"/>
                <w:color w:val="000000" w:themeColor="text1"/>
                <w:kern w:val="0"/>
                <w:szCs w:val="21"/>
              </w:rPr>
              <w:t>加工基础</w:t>
            </w:r>
          </w:p>
        </w:tc>
        <w:tc>
          <w:tcPr>
            <w:tcW w:w="6497" w:type="dxa"/>
            <w:tcBorders>
              <w:top w:val="single" w:sz="4" w:space="0" w:color="auto"/>
              <w:left w:val="single" w:sz="4" w:space="0" w:color="auto"/>
              <w:bottom w:val="single" w:sz="4" w:space="0" w:color="auto"/>
              <w:right w:val="single" w:sz="4" w:space="0" w:color="auto"/>
            </w:tcBorders>
          </w:tcPr>
          <w:p w14:paraId="5E827ACC" w14:textId="77777777" w:rsidR="004612A1" w:rsidRPr="006E4839" w:rsidRDefault="004612A1" w:rsidP="000F0812">
            <w:pPr>
              <w:spacing w:line="320" w:lineRule="exact"/>
              <w:rPr>
                <w:rFonts w:ascii="宋体" w:hAnsi="宋体"/>
                <w:color w:val="000000" w:themeColor="text1"/>
                <w:szCs w:val="21"/>
              </w:rPr>
            </w:pPr>
            <w:r w:rsidRPr="006E4839">
              <w:rPr>
                <w:rFonts w:ascii="宋体" w:hAnsi="宋体" w:hint="eastAsia"/>
                <w:color w:val="000000" w:themeColor="text1"/>
                <w:szCs w:val="21"/>
              </w:rPr>
              <w:t>【课程目标】考核机械加工基础知识，包括各类机床的结构、维护方法、使用方法，考核各类机床加工的加工技术</w:t>
            </w:r>
          </w:p>
          <w:p w14:paraId="4EADDB78" w14:textId="77777777" w:rsidR="004612A1" w:rsidRPr="006E4839" w:rsidRDefault="004612A1" w:rsidP="000F0812">
            <w:pPr>
              <w:widowControl/>
              <w:spacing w:line="360" w:lineRule="exact"/>
              <w:ind w:rightChars="25" w:right="53"/>
              <w:rPr>
                <w:rFonts w:ascii="宋体" w:hAnsi="宋体"/>
                <w:color w:val="000000" w:themeColor="text1"/>
                <w:szCs w:val="21"/>
              </w:rPr>
            </w:pPr>
            <w:r w:rsidRPr="006E4839">
              <w:rPr>
                <w:rFonts w:ascii="宋体" w:hAnsi="宋体" w:hint="eastAsia"/>
                <w:color w:val="000000" w:themeColor="text1"/>
                <w:szCs w:val="21"/>
              </w:rPr>
              <w:t>【主要内容】车床、铣床、磨床、刨床、镗床等机床结构及使用方法，各类机床加工的基本方法及技术要求</w:t>
            </w:r>
          </w:p>
          <w:p w14:paraId="7EC971FE" w14:textId="77777777" w:rsidR="004612A1" w:rsidRPr="006E4839" w:rsidRDefault="004612A1" w:rsidP="000F0812">
            <w:pPr>
              <w:spacing w:line="300" w:lineRule="exact"/>
              <w:rPr>
                <w:rFonts w:ascii="宋体" w:hAnsi="宋体"/>
                <w:color w:val="000000" w:themeColor="text1"/>
                <w:szCs w:val="21"/>
              </w:rPr>
            </w:pPr>
            <w:r w:rsidRPr="006E4839">
              <w:rPr>
                <w:rFonts w:ascii="宋体" w:hAnsi="宋体" w:hint="eastAsia"/>
                <w:color w:val="000000" w:themeColor="text1"/>
                <w:szCs w:val="21"/>
              </w:rPr>
              <w:t>【教学要求】</w:t>
            </w:r>
            <w:r w:rsidRPr="006E4839">
              <w:rPr>
                <w:rFonts w:ascii="宋体" w:hAnsi="宋体"/>
                <w:color w:val="000000" w:themeColor="text1"/>
                <w:szCs w:val="21"/>
              </w:rPr>
              <w:t>掌握</w:t>
            </w:r>
            <w:r w:rsidRPr="006E4839">
              <w:rPr>
                <w:rFonts w:ascii="宋体" w:hAnsi="宋体" w:hint="eastAsia"/>
                <w:color w:val="000000" w:themeColor="text1"/>
                <w:szCs w:val="21"/>
              </w:rPr>
              <w:t>车床、铣床、磨床、刨床、镗床等机床的基本结构及使用方法，各类机床的加工技术</w:t>
            </w:r>
          </w:p>
          <w:p w14:paraId="11271097" w14:textId="77777777" w:rsidR="004612A1" w:rsidRPr="006E4839" w:rsidRDefault="004612A1" w:rsidP="000F0812">
            <w:pPr>
              <w:spacing w:line="320" w:lineRule="exact"/>
              <w:rPr>
                <w:rFonts w:ascii="宋体" w:hAnsi="宋体"/>
                <w:color w:val="000000" w:themeColor="text1"/>
                <w:szCs w:val="21"/>
              </w:rPr>
            </w:pPr>
            <w:r w:rsidRPr="006E4839">
              <w:rPr>
                <w:rFonts w:ascii="宋体" w:hAnsi="宋体"/>
                <w:color w:val="000000" w:themeColor="text1"/>
                <w:szCs w:val="21"/>
              </w:rPr>
              <w:t>掌握</w:t>
            </w:r>
            <w:r w:rsidRPr="006E4839">
              <w:rPr>
                <w:rFonts w:ascii="宋体" w:hAnsi="宋体" w:hint="eastAsia"/>
                <w:color w:val="000000" w:themeColor="text1"/>
                <w:szCs w:val="21"/>
              </w:rPr>
              <w:t>机械加工基础知识，掌握各类机床加工的加工方法</w:t>
            </w:r>
          </w:p>
        </w:tc>
        <w:tc>
          <w:tcPr>
            <w:tcW w:w="716" w:type="dxa"/>
            <w:tcBorders>
              <w:top w:val="single" w:sz="4" w:space="0" w:color="auto"/>
              <w:left w:val="single" w:sz="4" w:space="0" w:color="auto"/>
              <w:bottom w:val="single" w:sz="4" w:space="0" w:color="auto"/>
              <w:right w:val="single" w:sz="4" w:space="0" w:color="auto"/>
            </w:tcBorders>
            <w:vAlign w:val="center"/>
          </w:tcPr>
          <w:p w14:paraId="22B43950" w14:textId="77777777" w:rsidR="004612A1"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32</w:t>
            </w:r>
          </w:p>
        </w:tc>
      </w:tr>
      <w:tr w:rsidR="004612A1" w:rsidRPr="00005981" w14:paraId="212CC78D" w14:textId="77777777" w:rsidTr="000F0812">
        <w:trPr>
          <w:trHeight w:val="889"/>
          <w:jc w:val="center"/>
        </w:trPr>
        <w:tc>
          <w:tcPr>
            <w:tcW w:w="742" w:type="dxa"/>
            <w:tcBorders>
              <w:top w:val="single" w:sz="4" w:space="0" w:color="auto"/>
              <w:left w:val="single" w:sz="4" w:space="0" w:color="auto"/>
              <w:bottom w:val="single" w:sz="4" w:space="0" w:color="auto"/>
              <w:right w:val="single" w:sz="4" w:space="0" w:color="auto"/>
            </w:tcBorders>
            <w:vAlign w:val="center"/>
          </w:tcPr>
          <w:p w14:paraId="7586A5FF" w14:textId="77777777" w:rsidR="004612A1" w:rsidRPr="006E4839"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1418" w:type="dxa"/>
            <w:tcBorders>
              <w:top w:val="single" w:sz="4" w:space="0" w:color="auto"/>
              <w:left w:val="single" w:sz="4" w:space="0" w:color="auto"/>
              <w:bottom w:val="single" w:sz="4" w:space="0" w:color="auto"/>
              <w:right w:val="single" w:sz="4" w:space="0" w:color="auto"/>
            </w:tcBorders>
            <w:vAlign w:val="center"/>
          </w:tcPr>
          <w:p w14:paraId="499B121C" w14:textId="77777777" w:rsidR="004612A1" w:rsidRPr="006E4839"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精密测量技术</w:t>
            </w:r>
          </w:p>
        </w:tc>
        <w:tc>
          <w:tcPr>
            <w:tcW w:w="6497" w:type="dxa"/>
            <w:tcBorders>
              <w:top w:val="single" w:sz="4" w:space="0" w:color="auto"/>
              <w:left w:val="single" w:sz="4" w:space="0" w:color="auto"/>
              <w:bottom w:val="single" w:sz="4" w:space="0" w:color="auto"/>
              <w:right w:val="single" w:sz="4" w:space="0" w:color="auto"/>
            </w:tcBorders>
          </w:tcPr>
          <w:p w14:paraId="5D129A5B" w14:textId="77777777" w:rsidR="004612A1" w:rsidRPr="00D25E82" w:rsidRDefault="004612A1" w:rsidP="002F5CD4">
            <w:pPr>
              <w:spacing w:line="320" w:lineRule="exact"/>
              <w:rPr>
                <w:rFonts w:ascii="宋体" w:hAnsi="宋体"/>
                <w:color w:val="000000" w:themeColor="text1"/>
                <w:szCs w:val="21"/>
              </w:rPr>
            </w:pPr>
            <w:r w:rsidRPr="00D25E82">
              <w:rPr>
                <w:rFonts w:ascii="宋体" w:hAnsi="宋体" w:hint="eastAsia"/>
                <w:color w:val="000000" w:themeColor="text1"/>
                <w:szCs w:val="21"/>
              </w:rPr>
              <w:t>【课程目标】了解与掌握精密加工技术与精密测量技术的基本理论及应用，学生具有精密加工技术与精密测量技术应用的能力，为学生未来从事专业方面实际工作的能力奠定基础</w:t>
            </w:r>
          </w:p>
          <w:p w14:paraId="2DB87B43" w14:textId="77777777" w:rsidR="004612A1" w:rsidRPr="00D25E82" w:rsidRDefault="004612A1" w:rsidP="000F0812">
            <w:pPr>
              <w:widowControl/>
              <w:spacing w:line="360" w:lineRule="exact"/>
              <w:ind w:rightChars="25" w:right="53"/>
              <w:rPr>
                <w:rFonts w:ascii="宋体" w:hAnsi="宋体"/>
                <w:color w:val="000000" w:themeColor="text1"/>
                <w:szCs w:val="21"/>
              </w:rPr>
            </w:pPr>
            <w:r w:rsidRPr="00D25E82">
              <w:rPr>
                <w:rFonts w:ascii="宋体" w:hAnsi="宋体" w:hint="eastAsia"/>
                <w:color w:val="000000" w:themeColor="text1"/>
                <w:szCs w:val="21"/>
              </w:rPr>
              <w:t>【主要内容】1.熟悉精密加工体系及发展、精密加工的特点、精密加工方法及其分类；2.熟悉精密加工技术中热处理的安排；3.掌握金属精密加工工艺及超精密切削加工工艺；4.掌握精密测量技术</w:t>
            </w:r>
          </w:p>
          <w:p w14:paraId="195D89E4" w14:textId="77777777" w:rsidR="004612A1" w:rsidRPr="006E4839" w:rsidRDefault="004612A1" w:rsidP="000F0812">
            <w:pPr>
              <w:spacing w:line="320" w:lineRule="exact"/>
              <w:rPr>
                <w:rFonts w:ascii="宋体" w:hAnsi="宋体"/>
                <w:color w:val="000000" w:themeColor="text1"/>
                <w:szCs w:val="21"/>
              </w:rPr>
            </w:pPr>
            <w:r w:rsidRPr="00D25E82">
              <w:rPr>
                <w:rFonts w:ascii="宋体" w:hAnsi="宋体" w:hint="eastAsia"/>
                <w:color w:val="000000" w:themeColor="text1"/>
                <w:szCs w:val="21"/>
              </w:rPr>
              <w:t>【教学要求】1、能明确掌握精密切削加工机理、精密切削加工机床及其应用2、会制定典型零件的精密加工工艺3、会常用测量器具的使用</w:t>
            </w:r>
          </w:p>
        </w:tc>
        <w:tc>
          <w:tcPr>
            <w:tcW w:w="716" w:type="dxa"/>
            <w:tcBorders>
              <w:top w:val="single" w:sz="4" w:space="0" w:color="auto"/>
              <w:left w:val="single" w:sz="4" w:space="0" w:color="auto"/>
              <w:bottom w:val="single" w:sz="4" w:space="0" w:color="auto"/>
              <w:right w:val="single" w:sz="4" w:space="0" w:color="auto"/>
            </w:tcBorders>
            <w:vAlign w:val="center"/>
          </w:tcPr>
          <w:p w14:paraId="347FAD6C" w14:textId="77777777" w:rsidR="004612A1" w:rsidRPr="006E4839" w:rsidRDefault="004612A1" w:rsidP="000F0812">
            <w:pPr>
              <w:spacing w:line="300" w:lineRule="exact"/>
              <w:jc w:val="center"/>
              <w:rPr>
                <w:rFonts w:ascii="宋体" w:hAnsi="宋体" w:cs="宋体"/>
                <w:color w:val="000000" w:themeColor="text1"/>
                <w:kern w:val="0"/>
                <w:szCs w:val="21"/>
              </w:rPr>
            </w:pPr>
            <w:r w:rsidRPr="00BB37F7">
              <w:rPr>
                <w:rFonts w:ascii="宋体" w:hAnsi="宋体" w:cs="宋体" w:hint="eastAsia"/>
                <w:color w:val="000000" w:themeColor="text1"/>
                <w:kern w:val="0"/>
                <w:szCs w:val="21"/>
              </w:rPr>
              <w:t>32</w:t>
            </w:r>
          </w:p>
        </w:tc>
      </w:tr>
    </w:tbl>
    <w:p w14:paraId="4DF0325B" w14:textId="77777777" w:rsidR="004612A1" w:rsidRDefault="004612A1" w:rsidP="004612A1">
      <w:pPr>
        <w:spacing w:line="360" w:lineRule="auto"/>
        <w:rPr>
          <w:rFonts w:eastAsia="仿宋_GB2312"/>
          <w:b/>
          <w:color w:val="000000" w:themeColor="text1"/>
          <w:sz w:val="24"/>
        </w:rPr>
      </w:pPr>
    </w:p>
    <w:p w14:paraId="12C8A780" w14:textId="77777777" w:rsidR="004612A1" w:rsidRPr="00982021" w:rsidRDefault="004612A1" w:rsidP="00C214C7">
      <w:pPr>
        <w:ind w:firstLineChars="200" w:firstLine="482"/>
        <w:rPr>
          <w:rFonts w:eastAsia="仿宋_GB2312"/>
          <w:b/>
          <w:color w:val="000000" w:themeColor="text1"/>
          <w:sz w:val="24"/>
        </w:rPr>
      </w:pPr>
      <w:r>
        <w:rPr>
          <w:rFonts w:eastAsia="仿宋_GB2312" w:hint="eastAsia"/>
          <w:b/>
          <w:color w:val="000000" w:themeColor="text1"/>
          <w:sz w:val="24"/>
        </w:rPr>
        <w:t>2.</w:t>
      </w:r>
      <w:r>
        <w:rPr>
          <w:rFonts w:eastAsia="仿宋_GB2312"/>
          <w:b/>
          <w:color w:val="000000" w:themeColor="text1"/>
          <w:sz w:val="24"/>
        </w:rPr>
        <w:t xml:space="preserve"> </w:t>
      </w:r>
      <w:r w:rsidRPr="00982021">
        <w:rPr>
          <w:rFonts w:eastAsia="仿宋_GB2312" w:hint="eastAsia"/>
          <w:b/>
          <w:color w:val="000000" w:themeColor="text1"/>
          <w:sz w:val="24"/>
        </w:rPr>
        <w:t>专业</w:t>
      </w:r>
      <w:r>
        <w:rPr>
          <w:rFonts w:eastAsia="仿宋_GB2312" w:hint="eastAsia"/>
          <w:b/>
          <w:color w:val="000000" w:themeColor="text1"/>
          <w:sz w:val="24"/>
        </w:rPr>
        <w:t>（技能）方向</w:t>
      </w:r>
      <w:r w:rsidRPr="00982021">
        <w:rPr>
          <w:rFonts w:eastAsia="仿宋_GB2312" w:hint="eastAsia"/>
          <w:b/>
          <w:color w:val="000000" w:themeColor="text1"/>
          <w:sz w:val="24"/>
        </w:rPr>
        <w:t>课</w:t>
      </w:r>
    </w:p>
    <w:tbl>
      <w:tblPr>
        <w:tblW w:w="93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
        <w:gridCol w:w="1418"/>
        <w:gridCol w:w="6497"/>
        <w:gridCol w:w="716"/>
      </w:tblGrid>
      <w:tr w:rsidR="004612A1" w:rsidRPr="00E8664F" w14:paraId="6A76F73E" w14:textId="77777777" w:rsidTr="000F0812">
        <w:trPr>
          <w:trHeight w:val="903"/>
          <w:jc w:val="center"/>
        </w:trPr>
        <w:tc>
          <w:tcPr>
            <w:tcW w:w="742" w:type="dxa"/>
            <w:tcBorders>
              <w:top w:val="single" w:sz="4" w:space="0" w:color="auto"/>
              <w:left w:val="single" w:sz="4" w:space="0" w:color="auto"/>
              <w:bottom w:val="single" w:sz="4" w:space="0" w:color="auto"/>
              <w:right w:val="single" w:sz="4" w:space="0" w:color="auto"/>
            </w:tcBorders>
            <w:vAlign w:val="center"/>
          </w:tcPr>
          <w:p w14:paraId="36CE9631" w14:textId="77777777" w:rsidR="004612A1" w:rsidRPr="00E8664F" w:rsidRDefault="004612A1" w:rsidP="000F0812">
            <w:pPr>
              <w:spacing w:line="300" w:lineRule="exact"/>
              <w:jc w:val="center"/>
              <w:rPr>
                <w:rFonts w:ascii="宋体" w:hAnsi="宋体" w:cs="宋体"/>
                <w:color w:val="000000" w:themeColor="text1"/>
                <w:kern w:val="0"/>
                <w:szCs w:val="21"/>
              </w:rPr>
            </w:pPr>
            <w:r w:rsidRPr="00E8664F">
              <w:rPr>
                <w:rFonts w:ascii="宋体" w:hAnsi="宋体" w:cs="宋体"/>
                <w:color w:val="000000" w:themeColor="text1"/>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2E64B496" w14:textId="77777777" w:rsidR="004612A1" w:rsidRPr="00E8664F" w:rsidRDefault="004612A1" w:rsidP="000F0812">
            <w:pPr>
              <w:jc w:val="center"/>
              <w:rPr>
                <w:rFonts w:ascii="宋体" w:hAnsi="宋体"/>
                <w:color w:val="000000" w:themeColor="text1"/>
                <w:szCs w:val="21"/>
              </w:rPr>
            </w:pPr>
            <w:r w:rsidRPr="00E8664F">
              <w:rPr>
                <w:rFonts w:ascii="宋体" w:hAnsi="宋体" w:hint="eastAsia"/>
                <w:color w:val="000000" w:themeColor="text1"/>
                <w:szCs w:val="21"/>
              </w:rPr>
              <w:t>普通车削</w:t>
            </w:r>
          </w:p>
          <w:p w14:paraId="6870AFB6" w14:textId="77777777" w:rsidR="004612A1" w:rsidRPr="00E8664F" w:rsidRDefault="004612A1" w:rsidP="000F0812">
            <w:pPr>
              <w:jc w:val="center"/>
              <w:rPr>
                <w:rFonts w:ascii="宋体" w:hAnsi="宋体"/>
                <w:color w:val="000000" w:themeColor="text1"/>
                <w:szCs w:val="21"/>
              </w:rPr>
            </w:pPr>
            <w:r w:rsidRPr="00E8664F">
              <w:rPr>
                <w:rFonts w:ascii="宋体" w:hAnsi="宋体" w:hint="eastAsia"/>
                <w:color w:val="000000" w:themeColor="text1"/>
                <w:szCs w:val="21"/>
              </w:rPr>
              <w:t>技术训练</w:t>
            </w:r>
          </w:p>
        </w:tc>
        <w:tc>
          <w:tcPr>
            <w:tcW w:w="6497" w:type="dxa"/>
            <w:tcBorders>
              <w:top w:val="single" w:sz="4" w:space="0" w:color="auto"/>
              <w:left w:val="single" w:sz="4" w:space="0" w:color="auto"/>
              <w:bottom w:val="single" w:sz="4" w:space="0" w:color="auto"/>
              <w:right w:val="single" w:sz="4" w:space="0" w:color="auto"/>
            </w:tcBorders>
          </w:tcPr>
          <w:p w14:paraId="4611D56C" w14:textId="77777777" w:rsidR="004612A1" w:rsidRPr="00E8664F" w:rsidRDefault="004612A1" w:rsidP="000F0812">
            <w:pPr>
              <w:pStyle w:val="1"/>
              <w:spacing w:line="280" w:lineRule="exact"/>
              <w:rPr>
                <w:rFonts w:ascii="宋体" w:hAnsi="宋体"/>
                <w:color w:val="000000" w:themeColor="text1"/>
                <w:szCs w:val="21"/>
              </w:rPr>
            </w:pPr>
            <w:r w:rsidRPr="00E8664F">
              <w:rPr>
                <w:rFonts w:ascii="宋体" w:hAnsi="宋体" w:hint="eastAsia"/>
                <w:color w:val="000000" w:themeColor="text1"/>
                <w:szCs w:val="21"/>
              </w:rPr>
              <w:t>【课程目标】</w:t>
            </w:r>
            <w:r w:rsidRPr="00E8664F">
              <w:rPr>
                <w:rFonts w:ascii="宋体" w:hAnsi="宋体" w:hint="eastAsia"/>
                <w:color w:val="000000" w:themeColor="text1"/>
                <w:szCs w:val="21"/>
                <w:shd w:val="clear" w:color="auto" w:fill="FFFFFF"/>
              </w:rPr>
              <w:t>CA6140A型车床操作、轴套类零件加工。</w:t>
            </w:r>
          </w:p>
          <w:p w14:paraId="35357730"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rPr>
              <w:t>【主要内容】</w:t>
            </w:r>
            <w:r w:rsidRPr="00E8664F">
              <w:rPr>
                <w:rFonts w:ascii="宋体" w:hAnsi="宋体" w:hint="eastAsia"/>
                <w:color w:val="000000" w:themeColor="text1"/>
                <w:szCs w:val="21"/>
                <w:shd w:val="clear" w:color="auto" w:fill="FFFFFF"/>
              </w:rPr>
              <w:t>1.CA6140A型车床的结构、原理传动系统。</w:t>
            </w:r>
          </w:p>
          <w:p w14:paraId="5F2A35F1"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2.CA6140A型车床的维护、保养方法。</w:t>
            </w:r>
          </w:p>
          <w:p w14:paraId="71643FA8"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3.刀具、刃具、量具的选用。</w:t>
            </w:r>
          </w:p>
          <w:p w14:paraId="2DEAF975"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4.常用的工、夹、量具的用途、使用和保养方法。</w:t>
            </w:r>
          </w:p>
          <w:p w14:paraId="2A70C6DC"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rPr>
              <w:t>【教学要求】1.</w:t>
            </w:r>
            <w:r w:rsidRPr="00E8664F">
              <w:rPr>
                <w:rFonts w:ascii="宋体" w:hAnsi="宋体" w:hint="eastAsia"/>
                <w:color w:val="000000" w:themeColor="text1"/>
                <w:szCs w:val="21"/>
                <w:shd w:val="clear" w:color="auto" w:fill="FFFFFF"/>
              </w:rPr>
              <w:t xml:space="preserve">培养学生掌握常用车床（以CA6140A型车床为代表）的主要结构、传动系统、日常调整和维护保养方法。 </w:t>
            </w:r>
          </w:p>
          <w:p w14:paraId="4389B918"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color w:val="000000" w:themeColor="text1"/>
                <w:szCs w:val="21"/>
                <w:shd w:val="clear" w:color="auto" w:fill="FFFFFF"/>
              </w:rPr>
              <w:t>2</w:t>
            </w:r>
            <w:r w:rsidRPr="00E8664F">
              <w:rPr>
                <w:rFonts w:ascii="宋体" w:hAnsi="宋体" w:hint="eastAsia"/>
                <w:color w:val="000000" w:themeColor="text1"/>
                <w:szCs w:val="21"/>
                <w:shd w:val="clear" w:color="auto" w:fill="FFFFFF"/>
              </w:rPr>
              <w:t xml:space="preserve">.能合理选用刀具、刃具、量具。 </w:t>
            </w:r>
          </w:p>
          <w:p w14:paraId="158E9906"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color w:val="000000" w:themeColor="text1"/>
                <w:szCs w:val="21"/>
                <w:shd w:val="clear" w:color="auto" w:fill="FFFFFF"/>
              </w:rPr>
              <w:t>3</w:t>
            </w:r>
            <w:r w:rsidRPr="00E8664F">
              <w:rPr>
                <w:rFonts w:ascii="宋体" w:hAnsi="宋体" w:hint="eastAsia"/>
                <w:color w:val="000000" w:themeColor="text1"/>
                <w:szCs w:val="21"/>
                <w:shd w:val="clear" w:color="auto" w:fill="FFFFFF"/>
              </w:rPr>
              <w:t>.掌握常用的工、夹、量具的用途、使用和保养方法。</w:t>
            </w:r>
          </w:p>
          <w:p w14:paraId="1A9143B6"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4.能看懂图纸并自行编制加工工艺进行车削加工。</w:t>
            </w:r>
          </w:p>
          <w:p w14:paraId="51DF705D"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5.能正确使用车床车削</w:t>
            </w:r>
            <w:r w:rsidRPr="00E8664F">
              <w:rPr>
                <w:rFonts w:ascii="宋体" w:hAnsi="宋体" w:cs="宋体" w:hint="eastAsia"/>
                <w:color w:val="000000" w:themeColor="text1"/>
                <w:szCs w:val="21"/>
              </w:rPr>
              <w:t>外圆、车端面、车阶梯轴、车槽、切断、车内孔</w:t>
            </w:r>
            <w:r>
              <w:rPr>
                <w:rFonts w:ascii="宋体" w:hAnsi="宋体" w:cs="宋体" w:hint="eastAsia"/>
                <w:color w:val="000000" w:themeColor="text1"/>
                <w:szCs w:val="21"/>
              </w:rPr>
              <w:t>。</w:t>
            </w:r>
          </w:p>
          <w:p w14:paraId="03E6720F"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锥套类零件、带三角形螺纹轴类零件。</w:t>
            </w:r>
          </w:p>
          <w:p w14:paraId="3AB26DDC" w14:textId="77777777" w:rsidR="004612A1" w:rsidRPr="00867078" w:rsidRDefault="004612A1" w:rsidP="000F0812">
            <w:pPr>
              <w:spacing w:line="280" w:lineRule="exact"/>
              <w:rPr>
                <w:rFonts w:ascii="宋体" w:hAnsi="宋体" w:cs="宋体"/>
                <w:color w:val="000000" w:themeColor="text1"/>
                <w:szCs w:val="21"/>
              </w:rPr>
            </w:pPr>
            <w:r w:rsidRPr="00E8664F">
              <w:rPr>
                <w:rFonts w:ascii="宋体" w:hAnsi="宋体" w:hint="eastAsia"/>
                <w:color w:val="000000" w:themeColor="text1"/>
                <w:szCs w:val="21"/>
                <w:shd w:val="clear" w:color="auto" w:fill="FFFFFF"/>
              </w:rPr>
              <w:t>6</w:t>
            </w:r>
            <w:r w:rsidRPr="00E8664F">
              <w:rPr>
                <w:rFonts w:ascii="宋体" w:hAnsi="宋体"/>
                <w:color w:val="000000" w:themeColor="text1"/>
                <w:szCs w:val="21"/>
                <w:shd w:val="clear" w:color="auto" w:fill="FFFFFF"/>
              </w:rPr>
              <w:t>.</w:t>
            </w:r>
            <w:r w:rsidRPr="00E8664F">
              <w:rPr>
                <w:rFonts w:ascii="宋体" w:hAnsi="宋体" w:cs="宋体" w:hint="eastAsia"/>
                <w:color w:val="000000" w:themeColor="text1"/>
                <w:szCs w:val="21"/>
              </w:rPr>
              <w:t>教学过程中应根据教学内容</w:t>
            </w:r>
            <w:proofErr w:type="gramStart"/>
            <w:r w:rsidRPr="00E8664F">
              <w:rPr>
                <w:rFonts w:ascii="宋体" w:hAnsi="宋体" w:cs="宋体" w:hint="eastAsia"/>
                <w:color w:val="000000" w:themeColor="text1"/>
                <w:szCs w:val="21"/>
              </w:rPr>
              <w:t>结合思政教育</w:t>
            </w:r>
            <w:proofErr w:type="gramEnd"/>
            <w:r w:rsidRPr="00E8664F">
              <w:rPr>
                <w:rFonts w:ascii="宋体" w:hAnsi="宋体" w:cs="宋体" w:hint="eastAsia"/>
                <w:color w:val="000000" w:themeColor="text1"/>
                <w:szCs w:val="21"/>
              </w:rPr>
              <w:t>，培养学生的劳动意识、安全意识、形象意识、规范意识、标准意识及环保意识。</w:t>
            </w:r>
          </w:p>
        </w:tc>
        <w:tc>
          <w:tcPr>
            <w:tcW w:w="716" w:type="dxa"/>
            <w:tcBorders>
              <w:top w:val="single" w:sz="4" w:space="0" w:color="auto"/>
              <w:left w:val="single" w:sz="4" w:space="0" w:color="auto"/>
              <w:bottom w:val="single" w:sz="4" w:space="0" w:color="auto"/>
              <w:right w:val="single" w:sz="4" w:space="0" w:color="auto"/>
            </w:tcBorders>
            <w:vAlign w:val="center"/>
          </w:tcPr>
          <w:p w14:paraId="6A2D648A" w14:textId="77777777" w:rsidR="004612A1" w:rsidRPr="00E8664F" w:rsidRDefault="004612A1" w:rsidP="000F0812">
            <w:pPr>
              <w:spacing w:line="300" w:lineRule="exact"/>
              <w:jc w:val="center"/>
              <w:rPr>
                <w:rFonts w:ascii="宋体" w:hAnsi="宋体" w:cs="宋体"/>
                <w:color w:val="000000" w:themeColor="text1"/>
                <w:kern w:val="0"/>
                <w:szCs w:val="21"/>
              </w:rPr>
            </w:pPr>
            <w:r w:rsidRPr="00E8664F">
              <w:rPr>
                <w:rFonts w:ascii="宋体" w:hAnsi="宋体" w:cs="宋体" w:hint="eastAsia"/>
                <w:color w:val="000000" w:themeColor="text1"/>
                <w:kern w:val="0"/>
                <w:szCs w:val="21"/>
              </w:rPr>
              <w:t>112</w:t>
            </w:r>
          </w:p>
        </w:tc>
      </w:tr>
      <w:tr w:rsidR="004612A1" w:rsidRPr="00E8664F" w14:paraId="538F814E" w14:textId="77777777" w:rsidTr="000F0812">
        <w:trPr>
          <w:trHeight w:val="761"/>
          <w:jc w:val="center"/>
        </w:trPr>
        <w:tc>
          <w:tcPr>
            <w:tcW w:w="742" w:type="dxa"/>
            <w:tcBorders>
              <w:top w:val="single" w:sz="4" w:space="0" w:color="auto"/>
              <w:left w:val="single" w:sz="4" w:space="0" w:color="auto"/>
              <w:bottom w:val="single" w:sz="4" w:space="0" w:color="auto"/>
              <w:right w:val="single" w:sz="4" w:space="0" w:color="auto"/>
            </w:tcBorders>
            <w:vAlign w:val="center"/>
          </w:tcPr>
          <w:p w14:paraId="70F8020D" w14:textId="77777777" w:rsidR="004612A1" w:rsidRPr="00E8664F"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14:paraId="7573A894" w14:textId="77777777" w:rsidR="004612A1" w:rsidRPr="00E8664F" w:rsidRDefault="004612A1" w:rsidP="000F0812">
            <w:pPr>
              <w:jc w:val="center"/>
              <w:rPr>
                <w:rFonts w:ascii="宋体" w:hAnsi="宋体"/>
                <w:color w:val="000000" w:themeColor="text1"/>
                <w:szCs w:val="21"/>
              </w:rPr>
            </w:pPr>
            <w:proofErr w:type="gramStart"/>
            <w:r>
              <w:rPr>
                <w:rFonts w:ascii="宋体" w:hAnsi="宋体" w:hint="eastAsia"/>
                <w:color w:val="000000" w:themeColor="text1"/>
                <w:szCs w:val="21"/>
              </w:rPr>
              <w:t>电工电子实</w:t>
            </w:r>
            <w:proofErr w:type="gramEnd"/>
            <w:r>
              <w:rPr>
                <w:rFonts w:ascii="宋体" w:hAnsi="宋体" w:hint="eastAsia"/>
                <w:color w:val="000000" w:themeColor="text1"/>
                <w:szCs w:val="21"/>
              </w:rPr>
              <w:t>训</w:t>
            </w:r>
          </w:p>
        </w:tc>
        <w:tc>
          <w:tcPr>
            <w:tcW w:w="6497" w:type="dxa"/>
            <w:tcBorders>
              <w:top w:val="single" w:sz="4" w:space="0" w:color="auto"/>
              <w:left w:val="single" w:sz="4" w:space="0" w:color="auto"/>
              <w:bottom w:val="single" w:sz="4" w:space="0" w:color="auto"/>
              <w:right w:val="single" w:sz="4" w:space="0" w:color="auto"/>
            </w:tcBorders>
          </w:tcPr>
          <w:p w14:paraId="71171958" w14:textId="77777777" w:rsidR="004612A1" w:rsidRPr="007C4F82"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【课程目标】</w:t>
            </w:r>
            <w:r w:rsidRPr="005F1B8C">
              <w:rPr>
                <w:rFonts w:ascii="宋体" w:hAnsi="宋体" w:hint="eastAsia"/>
                <w:color w:val="000000" w:themeColor="text1"/>
                <w:szCs w:val="21"/>
              </w:rPr>
              <w:t>使学生会观察、分析与解释电的基本现象，具备安全用电和规范操作常识；了解电路的基本概念、基本定律和定理；熟悉常用电气设备和元器件、电路的构成和工作原理及在实际生产中的典型应用</w:t>
            </w:r>
            <w:r>
              <w:rPr>
                <w:rFonts w:ascii="宋体" w:hAnsi="宋体" w:hint="eastAsia"/>
                <w:color w:val="000000" w:themeColor="text1"/>
                <w:szCs w:val="21"/>
              </w:rPr>
              <w:t>。</w:t>
            </w:r>
          </w:p>
          <w:p w14:paraId="1E342E3F" w14:textId="77777777" w:rsidR="004612A1" w:rsidRPr="00841D6B" w:rsidRDefault="004612A1" w:rsidP="000F0812">
            <w:pPr>
              <w:spacing w:line="320" w:lineRule="exact"/>
            </w:pPr>
            <w:r w:rsidRPr="007C4F82">
              <w:rPr>
                <w:rFonts w:ascii="宋体" w:hAnsi="宋体" w:hint="eastAsia"/>
                <w:color w:val="000000" w:themeColor="text1"/>
                <w:szCs w:val="21"/>
              </w:rPr>
              <w:t>【主要内容】</w:t>
            </w:r>
            <w:r w:rsidRPr="00D81FD1">
              <w:rPr>
                <w:rFonts w:ascii="宋体" w:hAnsi="宋体" w:hint="eastAsia"/>
                <w:color w:val="000000" w:themeColor="text1"/>
                <w:szCs w:val="21"/>
              </w:rPr>
              <w:t>安全用电、直流电路、电容与电感、单相正弦交流电路、晶体管的作用</w:t>
            </w:r>
            <w:r w:rsidRPr="007C4F82">
              <w:rPr>
                <w:rFonts w:ascii="宋体" w:hAnsi="宋体" w:hint="eastAsia"/>
                <w:color w:val="000000" w:themeColor="text1"/>
                <w:szCs w:val="21"/>
              </w:rPr>
              <w:t>。</w:t>
            </w:r>
          </w:p>
          <w:p w14:paraId="52DEE24E" w14:textId="77777777" w:rsidR="004612A1" w:rsidRPr="00E8664F" w:rsidRDefault="004612A1" w:rsidP="000F0812">
            <w:pPr>
              <w:spacing w:line="280" w:lineRule="exact"/>
              <w:rPr>
                <w:rFonts w:ascii="宋体" w:hAnsi="宋体"/>
                <w:color w:val="000000" w:themeColor="text1"/>
                <w:szCs w:val="21"/>
              </w:rPr>
            </w:pPr>
            <w:r w:rsidRPr="007C4F82">
              <w:rPr>
                <w:rFonts w:ascii="宋体" w:hAnsi="宋体" w:hint="eastAsia"/>
                <w:color w:val="000000" w:themeColor="text1"/>
                <w:szCs w:val="21"/>
              </w:rPr>
              <w:t>【教学要求】</w:t>
            </w:r>
            <w:r w:rsidRPr="00841D6B">
              <w:rPr>
                <w:rFonts w:ascii="宋体" w:hAnsi="宋体" w:hint="eastAsia"/>
                <w:color w:val="000000" w:themeColor="text1"/>
                <w:szCs w:val="21"/>
              </w:rPr>
              <w:t>学生能够掌握电路理论、安全用电等电工领域中的基本理论、基本知识，初步掌握一般电路和电子电路的分析方法</w:t>
            </w:r>
            <w:r w:rsidRPr="007C4F82">
              <w:rPr>
                <w:rFonts w:ascii="宋体" w:hAnsi="宋体" w:hint="eastAsia"/>
                <w:color w:val="000000" w:themeColor="text1"/>
                <w:szCs w:val="21"/>
              </w:rPr>
              <w:t>。</w:t>
            </w:r>
            <w:r w:rsidRPr="005F1B8C">
              <w:rPr>
                <w:rFonts w:ascii="宋体" w:hAnsi="宋体" w:hint="eastAsia"/>
                <w:color w:val="000000" w:themeColor="text1"/>
                <w:szCs w:val="21"/>
              </w:rPr>
              <w:t>会使用电工电子仪器仪表和工具；能初步识读简单电路原理图和设备安装接线图，并能对电路进行调试、对简单故障进行排除和维修</w:t>
            </w:r>
            <w:r>
              <w:rPr>
                <w:rFonts w:ascii="宋体" w:hAnsi="宋体" w:hint="eastAsia"/>
                <w:color w:val="000000" w:themeColor="text1"/>
                <w:szCs w:val="21"/>
              </w:rPr>
              <w:t>。</w:t>
            </w:r>
          </w:p>
        </w:tc>
        <w:tc>
          <w:tcPr>
            <w:tcW w:w="716" w:type="dxa"/>
            <w:tcBorders>
              <w:top w:val="single" w:sz="4" w:space="0" w:color="auto"/>
              <w:left w:val="single" w:sz="4" w:space="0" w:color="auto"/>
              <w:bottom w:val="single" w:sz="4" w:space="0" w:color="auto"/>
              <w:right w:val="single" w:sz="4" w:space="0" w:color="auto"/>
            </w:tcBorders>
            <w:vAlign w:val="center"/>
          </w:tcPr>
          <w:p w14:paraId="4B9CA5C0" w14:textId="77777777" w:rsidR="004612A1"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56</w:t>
            </w:r>
          </w:p>
        </w:tc>
      </w:tr>
      <w:tr w:rsidR="004612A1" w:rsidRPr="00E8664F" w14:paraId="745AB186" w14:textId="77777777" w:rsidTr="000F0812">
        <w:trPr>
          <w:trHeight w:val="761"/>
          <w:jc w:val="center"/>
        </w:trPr>
        <w:tc>
          <w:tcPr>
            <w:tcW w:w="742" w:type="dxa"/>
            <w:tcBorders>
              <w:top w:val="single" w:sz="4" w:space="0" w:color="auto"/>
              <w:left w:val="single" w:sz="4" w:space="0" w:color="auto"/>
              <w:bottom w:val="single" w:sz="4" w:space="0" w:color="auto"/>
              <w:right w:val="single" w:sz="4" w:space="0" w:color="auto"/>
            </w:tcBorders>
            <w:vAlign w:val="center"/>
          </w:tcPr>
          <w:p w14:paraId="43605CE9" w14:textId="77777777" w:rsidR="004612A1" w:rsidRPr="00E8664F" w:rsidRDefault="004612A1" w:rsidP="000F0812">
            <w:pPr>
              <w:spacing w:line="300" w:lineRule="exact"/>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62D92CBC" w14:textId="77777777" w:rsidR="004612A1" w:rsidRPr="00E8664F" w:rsidRDefault="004612A1" w:rsidP="000F0812">
            <w:pPr>
              <w:jc w:val="center"/>
              <w:rPr>
                <w:rFonts w:ascii="宋体" w:hAnsi="宋体"/>
                <w:color w:val="000000" w:themeColor="text1"/>
                <w:szCs w:val="21"/>
              </w:rPr>
            </w:pPr>
            <w:r w:rsidRPr="00E8664F">
              <w:rPr>
                <w:rFonts w:ascii="宋体" w:hAnsi="宋体" w:hint="eastAsia"/>
                <w:color w:val="000000" w:themeColor="text1"/>
                <w:szCs w:val="21"/>
              </w:rPr>
              <w:t>钳工工艺与实训</w:t>
            </w:r>
          </w:p>
        </w:tc>
        <w:tc>
          <w:tcPr>
            <w:tcW w:w="6497" w:type="dxa"/>
            <w:tcBorders>
              <w:top w:val="single" w:sz="4" w:space="0" w:color="auto"/>
              <w:left w:val="single" w:sz="4" w:space="0" w:color="auto"/>
              <w:bottom w:val="single" w:sz="4" w:space="0" w:color="auto"/>
              <w:right w:val="single" w:sz="4" w:space="0" w:color="auto"/>
            </w:tcBorders>
          </w:tcPr>
          <w:p w14:paraId="40961D2F" w14:textId="77777777" w:rsidR="004612A1" w:rsidRPr="00E8664F" w:rsidRDefault="004612A1" w:rsidP="000F0812">
            <w:pPr>
              <w:spacing w:line="280" w:lineRule="exact"/>
              <w:rPr>
                <w:rFonts w:ascii="宋体" w:hAnsi="宋体" w:cs="宋体"/>
                <w:color w:val="000000" w:themeColor="text1"/>
                <w:szCs w:val="21"/>
              </w:rPr>
            </w:pPr>
            <w:r w:rsidRPr="00E8664F">
              <w:rPr>
                <w:rFonts w:ascii="宋体" w:hAnsi="宋体" w:hint="eastAsia"/>
                <w:color w:val="000000" w:themeColor="text1"/>
                <w:szCs w:val="21"/>
              </w:rPr>
              <w:t>【课程目标】</w:t>
            </w:r>
            <w:r w:rsidRPr="00E8664F">
              <w:rPr>
                <w:rFonts w:ascii="宋体" w:hAnsi="宋体" w:cs="宋体" w:hint="eastAsia"/>
                <w:color w:val="000000" w:themeColor="text1"/>
                <w:szCs w:val="21"/>
              </w:rPr>
              <w:t>熟悉钳工常用工具、量具、机床设备的操作使用方法；能按初级钳工的规范要求对工件进行锯割、锉削、划线、钻孔，能熟练使用千分尺、卡尺、角尺等常用量具，具有初级钳工的基本操作技能。</w:t>
            </w:r>
          </w:p>
          <w:p w14:paraId="59EA7BB3"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rPr>
              <w:t>【主要内容】</w:t>
            </w:r>
            <w:r w:rsidRPr="00E8664F">
              <w:rPr>
                <w:rFonts w:ascii="宋体" w:hAnsi="宋体" w:cs="宋体" w:hint="eastAsia"/>
                <w:color w:val="000000" w:themeColor="text1"/>
                <w:szCs w:val="21"/>
              </w:rPr>
              <w:t>钳工常用工具、量具、机床设备的操作使用方法；锯割、锉削、划线、钻孔的操作。</w:t>
            </w:r>
          </w:p>
          <w:p w14:paraId="139863E3"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rPr>
              <w:t>【教学要求】</w:t>
            </w:r>
            <w:r w:rsidRPr="00E8664F">
              <w:rPr>
                <w:rFonts w:ascii="宋体" w:hAnsi="宋体" w:hint="eastAsia"/>
                <w:color w:val="000000" w:themeColor="text1"/>
                <w:szCs w:val="21"/>
                <w:shd w:val="clear" w:color="auto" w:fill="FFFFFF"/>
              </w:rPr>
              <w:t>1.培养学生掌握钳工基本技能（如划线、</w:t>
            </w:r>
            <w:proofErr w:type="gramStart"/>
            <w:r w:rsidRPr="00E8664F">
              <w:rPr>
                <w:rFonts w:ascii="宋体" w:hAnsi="宋体" w:hint="eastAsia"/>
                <w:color w:val="000000" w:themeColor="text1"/>
                <w:szCs w:val="21"/>
                <w:shd w:val="clear" w:color="auto" w:fill="FFFFFF"/>
              </w:rPr>
              <w:t>錾</w:t>
            </w:r>
            <w:proofErr w:type="gramEnd"/>
            <w:r w:rsidRPr="00E8664F">
              <w:rPr>
                <w:rFonts w:ascii="宋体" w:hAnsi="宋体" w:hint="eastAsia"/>
                <w:color w:val="000000" w:themeColor="text1"/>
                <w:szCs w:val="21"/>
                <w:shd w:val="clear" w:color="auto" w:fill="FFFFFF"/>
              </w:rPr>
              <w:t>削、锉削、矫正与校直、钻孔、扩孔、</w:t>
            </w:r>
            <w:proofErr w:type="gramStart"/>
            <w:r w:rsidRPr="00E8664F">
              <w:rPr>
                <w:rFonts w:ascii="宋体" w:hAnsi="宋体" w:hint="eastAsia"/>
                <w:color w:val="000000" w:themeColor="text1"/>
                <w:szCs w:val="21"/>
                <w:shd w:val="clear" w:color="auto" w:fill="FFFFFF"/>
              </w:rPr>
              <w:t>锪</w:t>
            </w:r>
            <w:proofErr w:type="gramEnd"/>
            <w:r w:rsidRPr="00E8664F">
              <w:rPr>
                <w:rFonts w:ascii="宋体" w:hAnsi="宋体" w:hint="eastAsia"/>
                <w:color w:val="000000" w:themeColor="text1"/>
                <w:szCs w:val="21"/>
                <w:shd w:val="clear" w:color="auto" w:fill="FFFFFF"/>
              </w:rPr>
              <w:t>孔、铰孔、攻螺纹、套螺纹、刮削、研磨等）。</w:t>
            </w:r>
          </w:p>
          <w:p w14:paraId="583CB77B"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color w:val="000000" w:themeColor="text1"/>
                <w:szCs w:val="21"/>
                <w:shd w:val="clear" w:color="auto" w:fill="FFFFFF"/>
              </w:rPr>
              <w:t>2</w:t>
            </w:r>
            <w:r w:rsidRPr="00E8664F">
              <w:rPr>
                <w:rFonts w:ascii="宋体" w:hAnsi="宋体" w:hint="eastAsia"/>
                <w:color w:val="000000" w:themeColor="text1"/>
                <w:szCs w:val="21"/>
                <w:shd w:val="clear" w:color="auto" w:fill="FFFFFF"/>
              </w:rPr>
              <w:t xml:space="preserve">.能合理选用刀具、刃具、量具。 </w:t>
            </w:r>
          </w:p>
          <w:p w14:paraId="2C57D67B"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3.掌握常用的工、夹、量具的用途、使用和保养方法。</w:t>
            </w:r>
          </w:p>
          <w:p w14:paraId="40CBFCA2" w14:textId="77777777" w:rsidR="004612A1" w:rsidRPr="00E8664F" w:rsidRDefault="004612A1" w:rsidP="000F0812">
            <w:pPr>
              <w:spacing w:line="280" w:lineRule="exact"/>
              <w:rPr>
                <w:rFonts w:ascii="宋体" w:hAnsi="宋体"/>
                <w:color w:val="000000" w:themeColor="text1"/>
                <w:szCs w:val="21"/>
                <w:shd w:val="clear" w:color="auto" w:fill="FFFFFF"/>
              </w:rPr>
            </w:pPr>
            <w:r w:rsidRPr="00E8664F">
              <w:rPr>
                <w:rFonts w:ascii="宋体" w:hAnsi="宋体" w:hint="eastAsia"/>
                <w:color w:val="000000" w:themeColor="text1"/>
                <w:szCs w:val="21"/>
                <w:shd w:val="clear" w:color="auto" w:fill="FFFFFF"/>
              </w:rPr>
              <w:t>4.能看懂图纸并自行编制加工工艺进行钳工加工。</w:t>
            </w:r>
          </w:p>
          <w:p w14:paraId="6CA7A56C" w14:textId="77777777" w:rsidR="004612A1" w:rsidRPr="00E8664F" w:rsidRDefault="004612A1" w:rsidP="000F0812">
            <w:pPr>
              <w:spacing w:line="280" w:lineRule="exact"/>
              <w:rPr>
                <w:rFonts w:ascii="宋体" w:hAnsi="宋体" w:cs="宋体"/>
                <w:color w:val="000000" w:themeColor="text1"/>
                <w:szCs w:val="21"/>
              </w:rPr>
            </w:pPr>
            <w:r w:rsidRPr="00E8664F">
              <w:rPr>
                <w:rFonts w:ascii="宋体" w:hAnsi="宋体" w:hint="eastAsia"/>
                <w:color w:val="000000" w:themeColor="text1"/>
                <w:szCs w:val="21"/>
                <w:shd w:val="clear" w:color="auto" w:fill="FFFFFF"/>
              </w:rPr>
              <w:t>5.</w:t>
            </w:r>
            <w:r w:rsidRPr="00E8664F">
              <w:rPr>
                <w:rFonts w:ascii="宋体" w:hAnsi="宋体" w:cs="宋体" w:hint="eastAsia"/>
                <w:color w:val="000000" w:themeColor="text1"/>
                <w:szCs w:val="21"/>
              </w:rPr>
              <w:t>教学过程中应根据教学内容</w:t>
            </w:r>
            <w:proofErr w:type="gramStart"/>
            <w:r w:rsidRPr="00E8664F">
              <w:rPr>
                <w:rFonts w:ascii="宋体" w:hAnsi="宋体" w:cs="宋体" w:hint="eastAsia"/>
                <w:color w:val="000000" w:themeColor="text1"/>
                <w:szCs w:val="21"/>
              </w:rPr>
              <w:t>结合思政教育</w:t>
            </w:r>
            <w:proofErr w:type="gramEnd"/>
            <w:r w:rsidRPr="00E8664F">
              <w:rPr>
                <w:rFonts w:ascii="宋体" w:hAnsi="宋体" w:cs="宋体" w:hint="eastAsia"/>
                <w:color w:val="000000" w:themeColor="text1"/>
                <w:szCs w:val="21"/>
              </w:rPr>
              <w:t>，培养学生的劳动意识、安全意识、形象意识、规范意识、标准意识及环保意识。</w:t>
            </w:r>
          </w:p>
        </w:tc>
        <w:tc>
          <w:tcPr>
            <w:tcW w:w="716" w:type="dxa"/>
            <w:tcBorders>
              <w:top w:val="single" w:sz="4" w:space="0" w:color="auto"/>
              <w:left w:val="single" w:sz="4" w:space="0" w:color="auto"/>
              <w:bottom w:val="single" w:sz="4" w:space="0" w:color="auto"/>
              <w:right w:val="single" w:sz="4" w:space="0" w:color="auto"/>
            </w:tcBorders>
            <w:vAlign w:val="center"/>
          </w:tcPr>
          <w:p w14:paraId="76820084" w14:textId="77777777" w:rsidR="004612A1" w:rsidRPr="00E8664F"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56</w:t>
            </w:r>
          </w:p>
        </w:tc>
      </w:tr>
      <w:tr w:rsidR="004612A1" w:rsidRPr="00E8664F" w14:paraId="3E85583B" w14:textId="77777777" w:rsidTr="000F0812">
        <w:trPr>
          <w:trHeight w:val="2262"/>
          <w:jc w:val="center"/>
        </w:trPr>
        <w:tc>
          <w:tcPr>
            <w:tcW w:w="742" w:type="dxa"/>
            <w:tcBorders>
              <w:top w:val="single" w:sz="4" w:space="0" w:color="auto"/>
              <w:left w:val="single" w:sz="4" w:space="0" w:color="auto"/>
              <w:bottom w:val="single" w:sz="4" w:space="0" w:color="auto"/>
              <w:right w:val="single" w:sz="4" w:space="0" w:color="auto"/>
            </w:tcBorders>
            <w:vAlign w:val="center"/>
          </w:tcPr>
          <w:p w14:paraId="56595F55" w14:textId="77777777" w:rsidR="004612A1" w:rsidRPr="00E8664F" w:rsidRDefault="004612A1" w:rsidP="000F0812">
            <w:pPr>
              <w:spacing w:line="300" w:lineRule="exact"/>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3DAB313F" w14:textId="77777777" w:rsidR="004612A1" w:rsidRDefault="004612A1" w:rsidP="000F0812">
            <w:pPr>
              <w:spacing w:line="280" w:lineRule="exact"/>
              <w:jc w:val="center"/>
              <w:rPr>
                <w:rFonts w:ascii="宋体" w:hAnsi="宋体"/>
                <w:color w:val="000000" w:themeColor="text1"/>
                <w:szCs w:val="21"/>
              </w:rPr>
            </w:pPr>
            <w:r w:rsidRPr="00E8664F">
              <w:rPr>
                <w:rFonts w:ascii="宋体" w:hAnsi="宋体" w:hint="eastAsia"/>
                <w:color w:val="000000" w:themeColor="text1"/>
                <w:szCs w:val="21"/>
              </w:rPr>
              <w:t>普通铣削</w:t>
            </w:r>
          </w:p>
          <w:p w14:paraId="6B8D10E8" w14:textId="77777777" w:rsidR="004612A1" w:rsidRPr="00E8664F" w:rsidRDefault="004612A1" w:rsidP="000F0812">
            <w:pPr>
              <w:spacing w:line="280" w:lineRule="exact"/>
              <w:jc w:val="center"/>
              <w:rPr>
                <w:rFonts w:ascii="宋体" w:hAnsi="宋体"/>
                <w:color w:val="000000" w:themeColor="text1"/>
                <w:szCs w:val="21"/>
              </w:rPr>
            </w:pPr>
            <w:r w:rsidRPr="00E8664F">
              <w:rPr>
                <w:rFonts w:ascii="宋体" w:hAnsi="宋体" w:hint="eastAsia"/>
                <w:color w:val="000000" w:themeColor="text1"/>
                <w:szCs w:val="21"/>
              </w:rPr>
              <w:t>技术训练</w:t>
            </w:r>
          </w:p>
        </w:tc>
        <w:tc>
          <w:tcPr>
            <w:tcW w:w="6497" w:type="dxa"/>
            <w:tcBorders>
              <w:top w:val="single" w:sz="4" w:space="0" w:color="auto"/>
              <w:left w:val="single" w:sz="4" w:space="0" w:color="auto"/>
              <w:bottom w:val="single" w:sz="4" w:space="0" w:color="auto"/>
              <w:right w:val="single" w:sz="4" w:space="0" w:color="auto"/>
            </w:tcBorders>
          </w:tcPr>
          <w:p w14:paraId="1DCE7803" w14:textId="77777777" w:rsidR="004612A1" w:rsidRPr="00E8664F" w:rsidRDefault="004612A1" w:rsidP="000F0812">
            <w:pPr>
              <w:spacing w:line="280" w:lineRule="exact"/>
              <w:rPr>
                <w:rFonts w:ascii="宋体" w:hAnsi="宋体"/>
                <w:color w:val="000000" w:themeColor="text1"/>
                <w:szCs w:val="21"/>
              </w:rPr>
            </w:pPr>
            <w:r w:rsidRPr="00E8664F">
              <w:rPr>
                <w:rFonts w:ascii="宋体" w:hAnsi="宋体" w:hint="eastAsia"/>
                <w:color w:val="000000" w:themeColor="text1"/>
                <w:szCs w:val="21"/>
              </w:rPr>
              <w:t>【课程目标】熟悉铣工常用工具、量具、机床设备的操作使用方法；能按初级铣工的规范要求对工件进行</w:t>
            </w:r>
            <w:proofErr w:type="gramStart"/>
            <w:r w:rsidRPr="00E8664F">
              <w:rPr>
                <w:rFonts w:ascii="宋体" w:hAnsi="宋体" w:hint="eastAsia"/>
                <w:color w:val="000000" w:themeColor="text1"/>
                <w:szCs w:val="21"/>
              </w:rPr>
              <w:t>铣</w:t>
            </w:r>
            <w:proofErr w:type="gramEnd"/>
            <w:r w:rsidRPr="00E8664F">
              <w:rPr>
                <w:rFonts w:ascii="宋体" w:hAnsi="宋体" w:hint="eastAsia"/>
                <w:color w:val="000000" w:themeColor="text1"/>
                <w:szCs w:val="21"/>
              </w:rPr>
              <w:t>平面、阶台、V槽、T型槽、钻孔等，能熟练使用千分尺、卡尺、角尺等常用量具，具有初级铣工的基本操作技能。</w:t>
            </w:r>
          </w:p>
          <w:p w14:paraId="14DEDBF1" w14:textId="77777777" w:rsidR="004612A1" w:rsidRPr="00E8664F" w:rsidRDefault="004612A1" w:rsidP="000F0812">
            <w:pPr>
              <w:spacing w:line="280" w:lineRule="exact"/>
              <w:rPr>
                <w:rFonts w:ascii="宋体" w:hAnsi="宋体"/>
                <w:color w:val="000000" w:themeColor="text1"/>
                <w:szCs w:val="21"/>
              </w:rPr>
            </w:pPr>
            <w:r w:rsidRPr="00E8664F">
              <w:rPr>
                <w:rFonts w:ascii="宋体" w:hAnsi="宋体" w:hint="eastAsia"/>
                <w:color w:val="000000" w:themeColor="text1"/>
                <w:szCs w:val="21"/>
              </w:rPr>
              <w:t>【主要内容】铣工常用工具、量具、机床设备的操作使用方法；</w:t>
            </w:r>
            <w:proofErr w:type="gramStart"/>
            <w:r w:rsidRPr="00E8664F">
              <w:rPr>
                <w:rFonts w:ascii="宋体" w:hAnsi="宋体" w:hint="eastAsia"/>
                <w:color w:val="000000" w:themeColor="text1"/>
                <w:szCs w:val="21"/>
              </w:rPr>
              <w:t>铣</w:t>
            </w:r>
            <w:proofErr w:type="gramEnd"/>
            <w:r w:rsidRPr="00E8664F">
              <w:rPr>
                <w:rFonts w:ascii="宋体" w:hAnsi="宋体" w:hint="eastAsia"/>
                <w:color w:val="000000" w:themeColor="text1"/>
                <w:szCs w:val="21"/>
              </w:rPr>
              <w:t>平面、台阶面、键槽、V槽、T型槽、钻孔的操作。</w:t>
            </w:r>
          </w:p>
          <w:p w14:paraId="44A85FA7" w14:textId="77777777" w:rsidR="004612A1" w:rsidRPr="00E8664F" w:rsidRDefault="004612A1" w:rsidP="000F0812">
            <w:pPr>
              <w:spacing w:line="280" w:lineRule="exact"/>
              <w:rPr>
                <w:rFonts w:ascii="宋体" w:hAnsi="宋体"/>
                <w:color w:val="000000" w:themeColor="text1"/>
                <w:szCs w:val="21"/>
              </w:rPr>
            </w:pPr>
            <w:r w:rsidRPr="00E8664F">
              <w:rPr>
                <w:rFonts w:ascii="宋体" w:hAnsi="宋体" w:hint="eastAsia"/>
                <w:color w:val="000000" w:themeColor="text1"/>
                <w:szCs w:val="21"/>
              </w:rPr>
              <w:t xml:space="preserve">【教学要求】1.培养学生掌握常用铣床（X6132型车床为代表）的主要结构、传动系统、日常调整和维护保养方法。 </w:t>
            </w:r>
          </w:p>
          <w:p w14:paraId="0A6A5EDD" w14:textId="77777777" w:rsidR="004612A1" w:rsidRPr="00E8664F" w:rsidRDefault="004612A1" w:rsidP="000F0812">
            <w:pPr>
              <w:spacing w:line="280" w:lineRule="exact"/>
              <w:rPr>
                <w:rFonts w:ascii="宋体" w:hAnsi="宋体"/>
                <w:color w:val="000000" w:themeColor="text1"/>
                <w:szCs w:val="21"/>
              </w:rPr>
            </w:pPr>
            <w:r w:rsidRPr="00E8664F">
              <w:rPr>
                <w:rFonts w:ascii="宋体" w:hAnsi="宋体"/>
                <w:color w:val="000000" w:themeColor="text1"/>
                <w:szCs w:val="21"/>
              </w:rPr>
              <w:t>2</w:t>
            </w:r>
            <w:r w:rsidRPr="00E8664F">
              <w:rPr>
                <w:rFonts w:ascii="宋体" w:hAnsi="宋体" w:hint="eastAsia"/>
                <w:color w:val="000000" w:themeColor="text1"/>
                <w:szCs w:val="21"/>
              </w:rPr>
              <w:t xml:space="preserve">.能合理选用刀具、刃具、量具。 </w:t>
            </w:r>
          </w:p>
          <w:p w14:paraId="2DC60BEB" w14:textId="77777777" w:rsidR="004612A1" w:rsidRPr="00E8664F" w:rsidRDefault="004612A1" w:rsidP="000F0812">
            <w:pPr>
              <w:spacing w:line="280" w:lineRule="exact"/>
              <w:rPr>
                <w:rFonts w:ascii="宋体" w:hAnsi="宋体"/>
                <w:color w:val="000000" w:themeColor="text1"/>
                <w:szCs w:val="21"/>
              </w:rPr>
            </w:pPr>
            <w:r w:rsidRPr="00E8664F">
              <w:rPr>
                <w:rFonts w:ascii="宋体" w:hAnsi="宋体"/>
                <w:color w:val="000000" w:themeColor="text1"/>
                <w:szCs w:val="21"/>
              </w:rPr>
              <w:t>3</w:t>
            </w:r>
            <w:r w:rsidRPr="00E8664F">
              <w:rPr>
                <w:rFonts w:ascii="宋体" w:hAnsi="宋体" w:hint="eastAsia"/>
                <w:color w:val="000000" w:themeColor="text1"/>
                <w:szCs w:val="21"/>
              </w:rPr>
              <w:t>.掌握常用的工、夹、量具的用途、使用和保养方法。</w:t>
            </w:r>
          </w:p>
          <w:p w14:paraId="21C402BA" w14:textId="77777777" w:rsidR="004612A1" w:rsidRPr="00E8664F" w:rsidRDefault="004612A1" w:rsidP="000F0812">
            <w:pPr>
              <w:spacing w:line="280" w:lineRule="exact"/>
              <w:rPr>
                <w:rFonts w:ascii="宋体" w:hAnsi="宋体"/>
                <w:color w:val="000000" w:themeColor="text1"/>
                <w:szCs w:val="21"/>
              </w:rPr>
            </w:pPr>
            <w:r w:rsidRPr="00E8664F">
              <w:rPr>
                <w:rFonts w:ascii="宋体" w:hAnsi="宋体" w:hint="eastAsia"/>
                <w:color w:val="000000" w:themeColor="text1"/>
                <w:szCs w:val="21"/>
              </w:rPr>
              <w:t>4.能看懂图纸并自行编制加工工艺进行铣削加工。</w:t>
            </w:r>
          </w:p>
          <w:p w14:paraId="77A95091" w14:textId="77777777" w:rsidR="004612A1" w:rsidRPr="00E8664F" w:rsidRDefault="004612A1" w:rsidP="000F0812">
            <w:pPr>
              <w:spacing w:line="280" w:lineRule="exact"/>
              <w:rPr>
                <w:rFonts w:ascii="宋体" w:hAnsi="宋体"/>
                <w:color w:val="000000" w:themeColor="text1"/>
                <w:szCs w:val="21"/>
              </w:rPr>
            </w:pPr>
            <w:r w:rsidRPr="00E8664F">
              <w:rPr>
                <w:rFonts w:ascii="宋体" w:hAnsi="宋体" w:hint="eastAsia"/>
                <w:color w:val="000000" w:themeColor="text1"/>
                <w:szCs w:val="21"/>
              </w:rPr>
              <w:t>5</w:t>
            </w:r>
            <w:r w:rsidRPr="00E8664F">
              <w:rPr>
                <w:rFonts w:ascii="宋体" w:hAnsi="宋体"/>
                <w:color w:val="000000" w:themeColor="text1"/>
                <w:szCs w:val="21"/>
              </w:rPr>
              <w:t>.</w:t>
            </w:r>
            <w:r w:rsidRPr="00E8664F">
              <w:rPr>
                <w:rFonts w:ascii="宋体" w:hAnsi="宋体" w:hint="eastAsia"/>
                <w:color w:val="000000" w:themeColor="text1"/>
                <w:szCs w:val="21"/>
              </w:rPr>
              <w:t>教学过程中应根据教学内容</w:t>
            </w:r>
            <w:proofErr w:type="gramStart"/>
            <w:r w:rsidRPr="00E8664F">
              <w:rPr>
                <w:rFonts w:ascii="宋体" w:hAnsi="宋体" w:hint="eastAsia"/>
                <w:color w:val="000000" w:themeColor="text1"/>
                <w:szCs w:val="21"/>
              </w:rPr>
              <w:t>结合思政教育</w:t>
            </w:r>
            <w:proofErr w:type="gramEnd"/>
            <w:r w:rsidRPr="00E8664F">
              <w:rPr>
                <w:rFonts w:ascii="宋体" w:hAnsi="宋体" w:hint="eastAsia"/>
                <w:color w:val="000000" w:themeColor="text1"/>
                <w:szCs w:val="21"/>
              </w:rPr>
              <w:t>，培养学生的劳动意识、安全意识、形象意识、规范意识、标准意识及环保意识。</w:t>
            </w:r>
          </w:p>
        </w:tc>
        <w:tc>
          <w:tcPr>
            <w:tcW w:w="716" w:type="dxa"/>
            <w:tcBorders>
              <w:top w:val="single" w:sz="4" w:space="0" w:color="auto"/>
              <w:left w:val="single" w:sz="4" w:space="0" w:color="auto"/>
              <w:bottom w:val="single" w:sz="4" w:space="0" w:color="auto"/>
              <w:right w:val="single" w:sz="4" w:space="0" w:color="auto"/>
            </w:tcBorders>
            <w:vAlign w:val="center"/>
          </w:tcPr>
          <w:p w14:paraId="3584B0F4" w14:textId="77777777" w:rsidR="004612A1" w:rsidRPr="00E8664F" w:rsidRDefault="004612A1" w:rsidP="000F0812">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112</w:t>
            </w:r>
          </w:p>
        </w:tc>
      </w:tr>
      <w:tr w:rsidR="004612A1" w:rsidRPr="00E8664F" w14:paraId="46764AE1" w14:textId="77777777" w:rsidTr="000F0812">
        <w:trPr>
          <w:trHeight w:val="1612"/>
          <w:jc w:val="center"/>
        </w:trPr>
        <w:tc>
          <w:tcPr>
            <w:tcW w:w="742" w:type="dxa"/>
            <w:tcBorders>
              <w:top w:val="single" w:sz="4" w:space="0" w:color="auto"/>
              <w:left w:val="single" w:sz="4" w:space="0" w:color="auto"/>
              <w:bottom w:val="single" w:sz="4" w:space="0" w:color="auto"/>
              <w:right w:val="single" w:sz="4" w:space="0" w:color="auto"/>
            </w:tcBorders>
            <w:vAlign w:val="center"/>
          </w:tcPr>
          <w:p w14:paraId="1C96B63D" w14:textId="77777777" w:rsidR="004612A1" w:rsidRPr="00057998" w:rsidRDefault="004612A1" w:rsidP="000F0812">
            <w:pPr>
              <w:spacing w:line="300" w:lineRule="exact"/>
              <w:jc w:val="center"/>
              <w:rPr>
                <w:rFonts w:ascii="宋体" w:hAnsi="宋体" w:cs="宋体"/>
                <w:kern w:val="0"/>
                <w:szCs w:val="21"/>
              </w:rPr>
            </w:pPr>
            <w:r w:rsidRPr="00057998">
              <w:rPr>
                <w:rFonts w:ascii="宋体" w:hAnsi="宋体" w:cs="宋体" w:hint="eastAsia"/>
                <w:kern w:val="0"/>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5CD9FDBA" w14:textId="77777777" w:rsidR="004612A1" w:rsidRPr="00057998" w:rsidRDefault="004612A1" w:rsidP="000F0812">
            <w:pPr>
              <w:spacing w:line="320" w:lineRule="exact"/>
              <w:jc w:val="center"/>
              <w:rPr>
                <w:rFonts w:ascii="宋体" w:hAnsi="宋体"/>
                <w:szCs w:val="21"/>
              </w:rPr>
            </w:pPr>
            <w:r w:rsidRPr="00057998">
              <w:rPr>
                <w:rFonts w:ascii="宋体" w:hAnsi="宋体" w:cs="宋体" w:hint="eastAsia"/>
                <w:kern w:val="0"/>
                <w:szCs w:val="21"/>
              </w:rPr>
              <w:t>数控车削加工</w:t>
            </w:r>
            <w:r w:rsidRPr="00057998">
              <w:rPr>
                <w:rFonts w:ascii="宋体" w:hAnsi="宋体" w:cs="宋体"/>
                <w:kern w:val="0"/>
                <w:szCs w:val="21"/>
              </w:rPr>
              <w:t>技术</w:t>
            </w:r>
          </w:p>
        </w:tc>
        <w:tc>
          <w:tcPr>
            <w:tcW w:w="6497" w:type="dxa"/>
            <w:tcBorders>
              <w:top w:val="single" w:sz="4" w:space="0" w:color="auto"/>
              <w:left w:val="single" w:sz="4" w:space="0" w:color="auto"/>
              <w:bottom w:val="single" w:sz="4" w:space="0" w:color="auto"/>
              <w:right w:val="single" w:sz="4" w:space="0" w:color="auto"/>
            </w:tcBorders>
          </w:tcPr>
          <w:p w14:paraId="31E7B1EC" w14:textId="77777777" w:rsidR="004612A1" w:rsidRPr="00057998" w:rsidRDefault="004612A1" w:rsidP="000F0812">
            <w:pPr>
              <w:spacing w:line="320" w:lineRule="exact"/>
              <w:rPr>
                <w:rFonts w:ascii="宋体" w:hAnsi="宋体"/>
                <w:szCs w:val="21"/>
              </w:rPr>
            </w:pPr>
            <w:r w:rsidRPr="00057998">
              <w:rPr>
                <w:rFonts w:ascii="宋体" w:hAnsi="宋体" w:hint="eastAsia"/>
                <w:szCs w:val="21"/>
              </w:rPr>
              <w:t>【课程目标】</w:t>
            </w:r>
            <w:r w:rsidRPr="00057998">
              <w:rPr>
                <w:rFonts w:ascii="宋体" w:hAnsi="宋体" w:cs="宋体" w:hint="eastAsia"/>
                <w:kern w:val="0"/>
                <w:szCs w:val="21"/>
              </w:rPr>
              <w:t>培养学生数控车床操作技能，</w:t>
            </w:r>
            <w:r w:rsidRPr="00057998">
              <w:rPr>
                <w:rFonts w:ascii="宋体" w:hAnsi="宋体" w:hint="eastAsia"/>
                <w:szCs w:val="21"/>
              </w:rPr>
              <w:t>能够达到教育部1</w:t>
            </w:r>
            <w:r w:rsidRPr="00057998">
              <w:rPr>
                <w:rFonts w:ascii="宋体" w:hAnsi="宋体"/>
                <w:szCs w:val="21"/>
              </w:rPr>
              <w:t>+X数控</w:t>
            </w:r>
            <w:r w:rsidRPr="00057998">
              <w:rPr>
                <w:rFonts w:ascii="宋体" w:hAnsi="宋体" w:hint="eastAsia"/>
                <w:szCs w:val="21"/>
              </w:rPr>
              <w:t>车</w:t>
            </w:r>
            <w:proofErr w:type="gramStart"/>
            <w:r w:rsidRPr="00057998">
              <w:rPr>
                <w:rFonts w:ascii="宋体" w:hAnsi="宋体" w:hint="eastAsia"/>
                <w:szCs w:val="21"/>
              </w:rPr>
              <w:t>铣</w:t>
            </w:r>
            <w:proofErr w:type="gramEnd"/>
            <w:r w:rsidRPr="00057998">
              <w:rPr>
                <w:rFonts w:ascii="宋体" w:hAnsi="宋体"/>
                <w:szCs w:val="21"/>
              </w:rPr>
              <w:t>加工</w:t>
            </w:r>
            <w:r w:rsidRPr="00057998">
              <w:rPr>
                <w:rFonts w:ascii="宋体" w:hAnsi="宋体" w:hint="eastAsia"/>
                <w:szCs w:val="21"/>
              </w:rPr>
              <w:t>职业</w:t>
            </w:r>
            <w:r w:rsidRPr="00057998">
              <w:rPr>
                <w:rFonts w:ascii="宋体" w:hAnsi="宋体"/>
                <w:szCs w:val="21"/>
              </w:rPr>
              <w:t>技能等级证书（</w:t>
            </w:r>
            <w:r w:rsidRPr="00057998">
              <w:rPr>
                <w:rFonts w:ascii="宋体" w:hAnsi="宋体" w:hint="eastAsia"/>
                <w:szCs w:val="21"/>
              </w:rPr>
              <w:t>初级</w:t>
            </w:r>
            <w:r w:rsidRPr="00057998">
              <w:rPr>
                <w:rFonts w:ascii="宋体" w:hAnsi="宋体"/>
                <w:szCs w:val="21"/>
              </w:rPr>
              <w:t>）</w:t>
            </w:r>
            <w:r w:rsidRPr="00057998">
              <w:rPr>
                <w:rFonts w:ascii="宋体" w:hAnsi="宋体" w:hint="eastAsia"/>
                <w:szCs w:val="21"/>
              </w:rPr>
              <w:t>及市级专业</w:t>
            </w:r>
            <w:r w:rsidRPr="00057998">
              <w:rPr>
                <w:rFonts w:ascii="宋体" w:hAnsi="宋体"/>
                <w:szCs w:val="21"/>
              </w:rPr>
              <w:t>技能抽考</w:t>
            </w:r>
            <w:r w:rsidRPr="00057998">
              <w:rPr>
                <w:rFonts w:ascii="宋体" w:hAnsi="宋体" w:hint="eastAsia"/>
                <w:szCs w:val="21"/>
              </w:rPr>
              <w:t>理论</w:t>
            </w:r>
            <w:r w:rsidRPr="00057998">
              <w:rPr>
                <w:rFonts w:ascii="宋体" w:hAnsi="宋体"/>
                <w:szCs w:val="21"/>
              </w:rPr>
              <w:t>考核标准</w:t>
            </w:r>
          </w:p>
          <w:p w14:paraId="20A16D0C" w14:textId="77777777" w:rsidR="004612A1" w:rsidRPr="00057998" w:rsidRDefault="004612A1" w:rsidP="000F0812">
            <w:pPr>
              <w:spacing w:line="320" w:lineRule="exact"/>
              <w:rPr>
                <w:rFonts w:ascii="宋体" w:hAnsi="宋体"/>
                <w:szCs w:val="21"/>
              </w:rPr>
            </w:pPr>
            <w:r w:rsidRPr="00057998">
              <w:rPr>
                <w:rFonts w:ascii="宋体" w:hAnsi="宋体" w:hint="eastAsia"/>
                <w:szCs w:val="21"/>
              </w:rPr>
              <w:t>【主要内容】熟悉</w:t>
            </w:r>
            <w:r w:rsidRPr="00057998">
              <w:rPr>
                <w:rFonts w:ascii="宋体" w:hAnsi="宋体"/>
                <w:szCs w:val="21"/>
              </w:rPr>
              <w:t>掌握数控车床的结构、种类，具备操作常用数控车床的初步能力，掌握</w:t>
            </w:r>
            <w:r w:rsidRPr="00057998">
              <w:rPr>
                <w:rFonts w:ascii="宋体" w:hAnsi="宋体" w:hint="eastAsia"/>
                <w:szCs w:val="21"/>
              </w:rPr>
              <w:t>数控</w:t>
            </w:r>
            <w:r w:rsidRPr="00057998">
              <w:rPr>
                <w:rFonts w:ascii="宋体" w:hAnsi="宋体"/>
                <w:szCs w:val="21"/>
              </w:rPr>
              <w:t>车削加工的操作</w:t>
            </w:r>
            <w:r w:rsidRPr="00057998">
              <w:rPr>
                <w:rFonts w:ascii="宋体" w:hAnsi="宋体" w:hint="eastAsia"/>
                <w:szCs w:val="21"/>
              </w:rPr>
              <w:t>方法</w:t>
            </w:r>
            <w:r w:rsidRPr="00057998">
              <w:rPr>
                <w:rFonts w:ascii="宋体" w:hAnsi="宋体"/>
                <w:szCs w:val="21"/>
              </w:rPr>
              <w:t>，</w:t>
            </w:r>
            <w:r w:rsidRPr="00057998">
              <w:rPr>
                <w:rFonts w:ascii="宋体" w:hAnsi="宋体" w:hint="eastAsia"/>
                <w:szCs w:val="21"/>
              </w:rPr>
              <w:t>包括：1.数控车削基础知识、数控</w:t>
            </w:r>
            <w:proofErr w:type="gramStart"/>
            <w:r w:rsidRPr="00057998">
              <w:rPr>
                <w:rFonts w:ascii="宋体" w:hAnsi="宋体" w:hint="eastAsia"/>
                <w:szCs w:val="21"/>
              </w:rPr>
              <w:t>车加工</w:t>
            </w:r>
            <w:proofErr w:type="gramEnd"/>
            <w:r w:rsidRPr="00057998">
              <w:rPr>
                <w:rFonts w:ascii="宋体" w:hAnsi="宋体" w:hint="eastAsia"/>
                <w:szCs w:val="21"/>
              </w:rPr>
              <w:t>工艺2.“华中数控”系统车床操作和编程3.回转类工件</w:t>
            </w:r>
            <w:proofErr w:type="gramStart"/>
            <w:r w:rsidRPr="00057998">
              <w:rPr>
                <w:rFonts w:ascii="宋体" w:hAnsi="宋体" w:hint="eastAsia"/>
                <w:szCs w:val="21"/>
              </w:rPr>
              <w:t>的装夹定位</w:t>
            </w:r>
            <w:proofErr w:type="gramEnd"/>
            <w:r w:rsidRPr="00057998">
              <w:rPr>
                <w:rFonts w:ascii="宋体" w:hAnsi="宋体" w:hint="eastAsia"/>
                <w:szCs w:val="21"/>
              </w:rPr>
              <w:t>4.车削刀具选用、</w:t>
            </w:r>
            <w:proofErr w:type="gramStart"/>
            <w:r w:rsidRPr="00057998">
              <w:rPr>
                <w:rFonts w:ascii="宋体" w:hAnsi="宋体" w:hint="eastAsia"/>
                <w:szCs w:val="21"/>
              </w:rPr>
              <w:t>装夹与</w:t>
            </w:r>
            <w:proofErr w:type="gramEnd"/>
            <w:r w:rsidRPr="00057998">
              <w:rPr>
                <w:rFonts w:ascii="宋体" w:hAnsi="宋体" w:hint="eastAsia"/>
                <w:szCs w:val="21"/>
              </w:rPr>
              <w:t>对</w:t>
            </w:r>
            <w:proofErr w:type="gramStart"/>
            <w:r w:rsidRPr="00057998">
              <w:rPr>
                <w:rFonts w:ascii="宋体" w:hAnsi="宋体" w:hint="eastAsia"/>
                <w:szCs w:val="21"/>
              </w:rPr>
              <w:t>刀调整</w:t>
            </w:r>
            <w:proofErr w:type="gramEnd"/>
            <w:r w:rsidRPr="00057998">
              <w:rPr>
                <w:rFonts w:ascii="宋体" w:hAnsi="宋体" w:hint="eastAsia"/>
                <w:szCs w:val="21"/>
              </w:rPr>
              <w:t>5.简单轮廓与阶梯轴的数控车削加工技术6.螺纹和槽孔的车削加工技术7.</w:t>
            </w:r>
            <w:proofErr w:type="gramStart"/>
            <w:r w:rsidRPr="00057998">
              <w:rPr>
                <w:rFonts w:ascii="宋体" w:hAnsi="宋体" w:hint="eastAsia"/>
                <w:szCs w:val="21"/>
              </w:rPr>
              <w:t>套类零件</w:t>
            </w:r>
            <w:proofErr w:type="gramEnd"/>
            <w:r w:rsidRPr="00057998">
              <w:rPr>
                <w:rFonts w:ascii="宋体" w:hAnsi="宋体" w:hint="eastAsia"/>
                <w:szCs w:val="21"/>
              </w:rPr>
              <w:t>车削与掉头加工技术8.典型零件、综合零件的数控车削加工技术9.测量工具的使用和测量方法10.车削质量分析与控制</w:t>
            </w:r>
          </w:p>
          <w:p w14:paraId="6BE135AE" w14:textId="77777777" w:rsidR="004612A1" w:rsidRPr="00057998" w:rsidRDefault="004612A1" w:rsidP="000F0812">
            <w:pPr>
              <w:spacing w:line="320" w:lineRule="exact"/>
              <w:rPr>
                <w:rFonts w:ascii="宋体" w:hAnsi="宋体"/>
                <w:szCs w:val="21"/>
              </w:rPr>
            </w:pPr>
            <w:r w:rsidRPr="00057998">
              <w:rPr>
                <w:rFonts w:ascii="宋体" w:hAnsi="宋体" w:hint="eastAsia"/>
                <w:szCs w:val="21"/>
              </w:rPr>
              <w:lastRenderedPageBreak/>
              <w:t>【教学要求】1.掌握车削加工工艺、程序编制等知识2.能分析零件图纸3.能独立编制加工程序4.会使用数控车床及相关工、量具5.能根据加工零件的技术要求、材料等合理选择刀具、切削用量，拟定加工路线和安排工序6.能完成零件的加工和测量7.能按照劳动安全和环境保护要求进行操作8.学生达到数控车床操作初级工水平</w:t>
            </w:r>
          </w:p>
        </w:tc>
        <w:tc>
          <w:tcPr>
            <w:tcW w:w="716" w:type="dxa"/>
            <w:tcBorders>
              <w:top w:val="single" w:sz="4" w:space="0" w:color="auto"/>
              <w:left w:val="single" w:sz="4" w:space="0" w:color="auto"/>
              <w:bottom w:val="single" w:sz="4" w:space="0" w:color="auto"/>
              <w:right w:val="single" w:sz="4" w:space="0" w:color="auto"/>
            </w:tcBorders>
            <w:vAlign w:val="center"/>
          </w:tcPr>
          <w:p w14:paraId="39D549A0" w14:textId="77777777" w:rsidR="004612A1" w:rsidRPr="00057998" w:rsidRDefault="004612A1" w:rsidP="000F0812">
            <w:pPr>
              <w:spacing w:line="300" w:lineRule="exact"/>
              <w:jc w:val="center"/>
              <w:rPr>
                <w:rFonts w:ascii="宋体" w:hAnsi="宋体" w:cs="宋体"/>
                <w:kern w:val="0"/>
                <w:szCs w:val="21"/>
              </w:rPr>
            </w:pPr>
            <w:r w:rsidRPr="00057998">
              <w:rPr>
                <w:rFonts w:ascii="宋体" w:hAnsi="宋体" w:cs="宋体" w:hint="eastAsia"/>
                <w:kern w:val="0"/>
                <w:szCs w:val="21"/>
              </w:rPr>
              <w:lastRenderedPageBreak/>
              <w:t>184</w:t>
            </w:r>
          </w:p>
        </w:tc>
      </w:tr>
      <w:tr w:rsidR="004612A1" w:rsidRPr="00E8664F" w14:paraId="1216B521" w14:textId="77777777" w:rsidTr="000F0812">
        <w:trPr>
          <w:trHeight w:val="557"/>
          <w:jc w:val="center"/>
        </w:trPr>
        <w:tc>
          <w:tcPr>
            <w:tcW w:w="742" w:type="dxa"/>
            <w:tcBorders>
              <w:top w:val="single" w:sz="4" w:space="0" w:color="auto"/>
              <w:left w:val="single" w:sz="4" w:space="0" w:color="auto"/>
              <w:bottom w:val="single" w:sz="4" w:space="0" w:color="auto"/>
              <w:right w:val="single" w:sz="4" w:space="0" w:color="auto"/>
            </w:tcBorders>
            <w:vAlign w:val="center"/>
          </w:tcPr>
          <w:p w14:paraId="432365B7"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4001FE5D"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color w:val="000000" w:themeColor="text1"/>
                <w:kern w:val="0"/>
                <w:szCs w:val="21"/>
              </w:rPr>
              <w:t>CAD/CAM</w:t>
            </w:r>
            <w:r>
              <w:rPr>
                <w:rFonts w:ascii="宋体" w:hAnsi="宋体" w:cs="宋体" w:hint="eastAsia"/>
                <w:color w:val="000000" w:themeColor="text1"/>
                <w:kern w:val="0"/>
                <w:szCs w:val="21"/>
              </w:rPr>
              <w:t>技术</w:t>
            </w:r>
          </w:p>
        </w:tc>
        <w:tc>
          <w:tcPr>
            <w:tcW w:w="6497" w:type="dxa"/>
            <w:tcBorders>
              <w:top w:val="single" w:sz="4" w:space="0" w:color="auto"/>
              <w:left w:val="single" w:sz="4" w:space="0" w:color="auto"/>
              <w:bottom w:val="single" w:sz="4" w:space="0" w:color="auto"/>
              <w:right w:val="single" w:sz="4" w:space="0" w:color="auto"/>
            </w:tcBorders>
          </w:tcPr>
          <w:p w14:paraId="27880A4E"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【课程目标】</w:t>
            </w:r>
            <w:r>
              <w:rPr>
                <w:rFonts w:ascii="宋体" w:hAnsi="宋体" w:hint="eastAsia"/>
                <w:color w:val="000000" w:themeColor="text1"/>
                <w:szCs w:val="21"/>
              </w:rPr>
              <w:t>使</w:t>
            </w:r>
            <w:r w:rsidRPr="00E8664F">
              <w:rPr>
                <w:rFonts w:ascii="宋体" w:hAnsi="宋体" w:hint="eastAsia"/>
                <w:color w:val="000000" w:themeColor="text1"/>
                <w:szCs w:val="21"/>
              </w:rPr>
              <w:t>用</w:t>
            </w:r>
            <w:r>
              <w:rPr>
                <w:rFonts w:ascii="宋体" w:hAnsi="宋体"/>
                <w:color w:val="000000" w:themeColor="text1"/>
                <w:szCs w:val="21"/>
              </w:rPr>
              <w:t>CAD/CAM</w:t>
            </w:r>
            <w:r w:rsidRPr="00E8664F">
              <w:rPr>
                <w:rFonts w:ascii="宋体" w:hAnsi="宋体" w:hint="eastAsia"/>
                <w:color w:val="000000" w:themeColor="text1"/>
                <w:szCs w:val="21"/>
              </w:rPr>
              <w:t>软件对复杂零件建模</w:t>
            </w:r>
            <w:r w:rsidRPr="00E8664F">
              <w:rPr>
                <w:rFonts w:ascii="宋体" w:hAnsi="宋体"/>
                <w:color w:val="000000" w:themeColor="text1"/>
                <w:szCs w:val="21"/>
              </w:rPr>
              <w:t>及</w:t>
            </w:r>
            <w:r w:rsidRPr="00E8664F">
              <w:rPr>
                <w:rFonts w:ascii="宋体" w:hAnsi="宋体" w:hint="eastAsia"/>
                <w:color w:val="000000" w:themeColor="text1"/>
                <w:szCs w:val="21"/>
              </w:rPr>
              <w:t>自动编程生成加工程序</w:t>
            </w:r>
          </w:p>
          <w:p w14:paraId="290027FB" w14:textId="77777777" w:rsidR="004612A1" w:rsidRPr="00E8664F" w:rsidRDefault="004612A1" w:rsidP="000F0812">
            <w:pPr>
              <w:widowControl/>
              <w:spacing w:line="280" w:lineRule="exact"/>
              <w:ind w:leftChars="25" w:left="53" w:rightChars="25" w:right="53"/>
              <w:rPr>
                <w:rFonts w:ascii="宋体" w:hAnsi="宋体"/>
                <w:color w:val="000000" w:themeColor="text1"/>
                <w:szCs w:val="21"/>
              </w:rPr>
            </w:pPr>
            <w:r w:rsidRPr="00E8664F">
              <w:rPr>
                <w:rFonts w:ascii="宋体" w:hAnsi="宋体" w:hint="eastAsia"/>
                <w:color w:val="000000" w:themeColor="text1"/>
                <w:szCs w:val="21"/>
              </w:rPr>
              <w:t>【主要内容】1.</w:t>
            </w:r>
            <w:r>
              <w:rPr>
                <w:rFonts w:ascii="宋体" w:hAnsi="宋体"/>
                <w:color w:val="000000" w:themeColor="text1"/>
                <w:szCs w:val="21"/>
              </w:rPr>
              <w:t xml:space="preserve"> CAD/CAM</w:t>
            </w:r>
            <w:r w:rsidRPr="00E8664F">
              <w:rPr>
                <w:rFonts w:ascii="宋体" w:hAnsi="宋体" w:hint="eastAsia"/>
                <w:color w:val="000000" w:themeColor="text1"/>
                <w:szCs w:val="21"/>
              </w:rPr>
              <w:t>软件的基本操作2.</w:t>
            </w:r>
            <w:r>
              <w:rPr>
                <w:rFonts w:ascii="宋体" w:hAnsi="宋体"/>
                <w:color w:val="000000" w:themeColor="text1"/>
                <w:szCs w:val="21"/>
              </w:rPr>
              <w:t>CAD</w:t>
            </w:r>
            <w:r>
              <w:rPr>
                <w:rFonts w:ascii="宋体" w:hAnsi="宋体" w:hint="eastAsia"/>
                <w:color w:val="000000" w:themeColor="text1"/>
                <w:szCs w:val="21"/>
              </w:rPr>
              <w:t>三维</w:t>
            </w:r>
            <w:r w:rsidRPr="00E8664F">
              <w:rPr>
                <w:rFonts w:ascii="宋体" w:hAnsi="宋体" w:hint="eastAsia"/>
                <w:color w:val="000000" w:themeColor="text1"/>
                <w:szCs w:val="21"/>
              </w:rPr>
              <w:t>实体的建模方法3.曲面的生成方法4.数控</w:t>
            </w:r>
            <w:proofErr w:type="gramStart"/>
            <w:r w:rsidRPr="00E8664F">
              <w:rPr>
                <w:rFonts w:ascii="宋体" w:hAnsi="宋体" w:hint="eastAsia"/>
                <w:color w:val="000000" w:themeColor="text1"/>
                <w:szCs w:val="21"/>
              </w:rPr>
              <w:t>铣</w:t>
            </w:r>
            <w:proofErr w:type="gramEnd"/>
            <w:r w:rsidRPr="00E8664F">
              <w:rPr>
                <w:rFonts w:ascii="宋体" w:hAnsi="宋体" w:hint="eastAsia"/>
                <w:color w:val="000000" w:themeColor="text1"/>
                <w:szCs w:val="21"/>
              </w:rPr>
              <w:t>加工刀具轨迹生成与编辑等</w:t>
            </w:r>
          </w:p>
          <w:p w14:paraId="060A9344" w14:textId="77777777" w:rsidR="004612A1" w:rsidRPr="00E8664F" w:rsidRDefault="004612A1" w:rsidP="000F0812">
            <w:pPr>
              <w:widowControl/>
              <w:spacing w:line="280" w:lineRule="exact"/>
              <w:ind w:leftChars="25" w:left="53" w:rightChars="25" w:right="53"/>
              <w:rPr>
                <w:rFonts w:ascii="宋体" w:hAnsi="宋体"/>
                <w:color w:val="000000" w:themeColor="text1"/>
                <w:szCs w:val="21"/>
              </w:rPr>
            </w:pPr>
            <w:r w:rsidRPr="00E8664F">
              <w:rPr>
                <w:rFonts w:ascii="宋体" w:hAnsi="宋体" w:hint="eastAsia"/>
                <w:color w:val="000000" w:themeColor="text1"/>
                <w:szCs w:val="21"/>
              </w:rPr>
              <w:t>【教学要求】1.掌握实体的建模方法2.掌握曲面的生成方法3.能够使用</w:t>
            </w:r>
            <w:r>
              <w:rPr>
                <w:rFonts w:ascii="宋体" w:hAnsi="宋体"/>
                <w:color w:val="000000" w:themeColor="text1"/>
                <w:szCs w:val="21"/>
              </w:rPr>
              <w:t>CAD/CAM</w:t>
            </w:r>
            <w:r w:rsidRPr="00E8664F">
              <w:rPr>
                <w:rFonts w:ascii="宋体" w:hAnsi="宋体" w:hint="eastAsia"/>
                <w:color w:val="000000" w:themeColor="text1"/>
                <w:szCs w:val="21"/>
              </w:rPr>
              <w:t>软件生成数控程序并进行仿真加工</w:t>
            </w:r>
            <w:r w:rsidRPr="00E8664F">
              <w:rPr>
                <w:rFonts w:ascii="宋体" w:hAnsi="宋体"/>
                <w:color w:val="000000" w:themeColor="text1"/>
                <w:szCs w:val="21"/>
              </w:rPr>
              <w:t>4</w:t>
            </w:r>
            <w:r w:rsidRPr="00E8664F">
              <w:rPr>
                <w:rFonts w:ascii="宋体" w:hAnsi="宋体" w:hint="eastAsia"/>
                <w:color w:val="000000" w:themeColor="text1"/>
                <w:szCs w:val="21"/>
              </w:rPr>
              <w:t>.学生达到</w:t>
            </w:r>
            <w:r w:rsidRPr="00E8664F">
              <w:rPr>
                <w:rFonts w:ascii="宋体" w:hAnsi="宋体"/>
                <w:color w:val="000000" w:themeColor="text1"/>
                <w:szCs w:val="21"/>
              </w:rPr>
              <w:t>数控</w:t>
            </w:r>
            <w:r w:rsidRPr="00E8664F">
              <w:rPr>
                <w:rFonts w:ascii="宋体" w:hAnsi="宋体" w:hint="eastAsia"/>
                <w:color w:val="000000" w:themeColor="text1"/>
                <w:szCs w:val="21"/>
              </w:rPr>
              <w:t>车</w:t>
            </w:r>
            <w:proofErr w:type="gramStart"/>
            <w:r w:rsidRPr="00E8664F">
              <w:rPr>
                <w:rFonts w:ascii="宋体" w:hAnsi="宋体" w:hint="eastAsia"/>
                <w:color w:val="000000" w:themeColor="text1"/>
                <w:szCs w:val="21"/>
              </w:rPr>
              <w:t>铣</w:t>
            </w:r>
            <w:proofErr w:type="gramEnd"/>
            <w:r w:rsidRPr="00E8664F">
              <w:rPr>
                <w:rFonts w:ascii="宋体" w:hAnsi="宋体"/>
                <w:color w:val="000000" w:themeColor="text1"/>
                <w:szCs w:val="21"/>
              </w:rPr>
              <w:t>加工</w:t>
            </w:r>
            <w:r w:rsidRPr="00E8664F">
              <w:rPr>
                <w:rFonts w:ascii="宋体" w:hAnsi="宋体" w:hint="eastAsia"/>
                <w:color w:val="000000" w:themeColor="text1"/>
                <w:szCs w:val="21"/>
              </w:rPr>
              <w:t>1</w:t>
            </w:r>
            <w:r w:rsidRPr="00E8664F">
              <w:rPr>
                <w:rFonts w:ascii="宋体" w:hAnsi="宋体"/>
                <w:color w:val="000000" w:themeColor="text1"/>
                <w:szCs w:val="21"/>
              </w:rPr>
              <w:t>+X</w:t>
            </w:r>
            <w:r w:rsidRPr="00E8664F">
              <w:rPr>
                <w:rFonts w:ascii="宋体" w:hAnsi="宋体" w:hint="eastAsia"/>
                <w:color w:val="000000" w:themeColor="text1"/>
                <w:szCs w:val="21"/>
              </w:rPr>
              <w:t>职业</w:t>
            </w:r>
            <w:r w:rsidRPr="00E8664F">
              <w:rPr>
                <w:rFonts w:ascii="宋体" w:hAnsi="宋体"/>
                <w:color w:val="000000" w:themeColor="text1"/>
                <w:szCs w:val="21"/>
              </w:rPr>
              <w:t>技能等级证书（</w:t>
            </w:r>
            <w:r w:rsidRPr="00E8664F">
              <w:rPr>
                <w:rFonts w:ascii="宋体" w:hAnsi="宋体" w:hint="eastAsia"/>
                <w:color w:val="000000" w:themeColor="text1"/>
                <w:szCs w:val="21"/>
              </w:rPr>
              <w:t>初级）</w:t>
            </w:r>
            <w:r w:rsidRPr="00E8664F">
              <w:rPr>
                <w:rFonts w:ascii="宋体" w:hAnsi="宋体"/>
                <w:color w:val="000000" w:themeColor="text1"/>
                <w:szCs w:val="21"/>
              </w:rPr>
              <w:t>零件</w:t>
            </w:r>
            <w:r w:rsidRPr="00E8664F">
              <w:rPr>
                <w:rFonts w:ascii="宋体" w:hAnsi="宋体" w:hint="eastAsia"/>
                <w:color w:val="000000" w:themeColor="text1"/>
                <w:szCs w:val="21"/>
              </w:rPr>
              <w:t>的自动</w:t>
            </w:r>
            <w:r w:rsidRPr="00E8664F">
              <w:rPr>
                <w:rFonts w:ascii="宋体" w:hAnsi="宋体"/>
                <w:color w:val="000000" w:themeColor="text1"/>
                <w:szCs w:val="21"/>
              </w:rPr>
              <w:t>编程</w:t>
            </w:r>
            <w:r w:rsidRPr="00E8664F">
              <w:rPr>
                <w:rFonts w:ascii="宋体" w:hAnsi="宋体" w:hint="eastAsia"/>
                <w:color w:val="000000" w:themeColor="text1"/>
                <w:szCs w:val="21"/>
              </w:rPr>
              <w:t>与</w:t>
            </w:r>
            <w:r w:rsidRPr="00E8664F">
              <w:rPr>
                <w:rFonts w:ascii="宋体" w:hAnsi="宋体"/>
                <w:color w:val="000000" w:themeColor="text1"/>
                <w:szCs w:val="21"/>
              </w:rPr>
              <w:t>加工</w:t>
            </w:r>
          </w:p>
        </w:tc>
        <w:tc>
          <w:tcPr>
            <w:tcW w:w="716" w:type="dxa"/>
            <w:tcBorders>
              <w:top w:val="single" w:sz="4" w:space="0" w:color="auto"/>
              <w:left w:val="single" w:sz="4" w:space="0" w:color="auto"/>
              <w:bottom w:val="single" w:sz="4" w:space="0" w:color="auto"/>
              <w:right w:val="single" w:sz="4" w:space="0" w:color="auto"/>
            </w:tcBorders>
            <w:vAlign w:val="center"/>
          </w:tcPr>
          <w:p w14:paraId="5EC04B54"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216</w:t>
            </w:r>
          </w:p>
        </w:tc>
      </w:tr>
      <w:tr w:rsidR="004612A1" w:rsidRPr="00E8664F" w14:paraId="7A507C19" w14:textId="77777777" w:rsidTr="000F0812">
        <w:trPr>
          <w:trHeight w:val="982"/>
          <w:jc w:val="center"/>
        </w:trPr>
        <w:tc>
          <w:tcPr>
            <w:tcW w:w="742" w:type="dxa"/>
            <w:tcBorders>
              <w:top w:val="single" w:sz="4" w:space="0" w:color="auto"/>
              <w:left w:val="single" w:sz="4" w:space="0" w:color="auto"/>
              <w:bottom w:val="single" w:sz="4" w:space="0" w:color="auto"/>
              <w:right w:val="single" w:sz="4" w:space="0" w:color="auto"/>
            </w:tcBorders>
            <w:vAlign w:val="center"/>
          </w:tcPr>
          <w:p w14:paraId="0C2F5DC7"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14:paraId="102D43E8" w14:textId="77777777" w:rsidR="004612A1"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hint="eastAsia"/>
                <w:color w:val="000000" w:themeColor="text1"/>
                <w:szCs w:val="21"/>
              </w:rPr>
              <w:t>数控机床</w:t>
            </w:r>
            <w:r>
              <w:rPr>
                <w:rFonts w:ascii="宋体" w:hAnsi="宋体" w:hint="eastAsia"/>
                <w:color w:val="000000" w:themeColor="text1"/>
                <w:szCs w:val="21"/>
              </w:rPr>
              <w:t>结构/</w:t>
            </w:r>
            <w:r w:rsidRPr="00E8664F">
              <w:rPr>
                <w:rFonts w:ascii="宋体" w:hAnsi="宋体" w:hint="eastAsia"/>
                <w:color w:val="000000" w:themeColor="text1"/>
                <w:szCs w:val="21"/>
              </w:rPr>
              <w:t>维修与保养实训</w:t>
            </w:r>
          </w:p>
        </w:tc>
        <w:tc>
          <w:tcPr>
            <w:tcW w:w="6497" w:type="dxa"/>
            <w:tcBorders>
              <w:top w:val="single" w:sz="4" w:space="0" w:color="auto"/>
              <w:left w:val="single" w:sz="4" w:space="0" w:color="auto"/>
              <w:bottom w:val="single" w:sz="4" w:space="0" w:color="auto"/>
              <w:right w:val="single" w:sz="4" w:space="0" w:color="auto"/>
            </w:tcBorders>
          </w:tcPr>
          <w:p w14:paraId="3392DFFE"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【课程目标】</w:t>
            </w:r>
            <w:r>
              <w:rPr>
                <w:rFonts w:ascii="宋体" w:hAnsi="宋体" w:hint="eastAsia"/>
                <w:color w:val="000000" w:themeColor="text1"/>
                <w:szCs w:val="21"/>
              </w:rPr>
              <w:t>培养学生掌握</w:t>
            </w:r>
            <w:r w:rsidRPr="00E8664F">
              <w:rPr>
                <w:rFonts w:ascii="宋体" w:hAnsi="宋体" w:cs="宋体" w:hint="eastAsia"/>
                <w:color w:val="000000"/>
                <w:kern w:val="0"/>
                <w:szCs w:val="21"/>
              </w:rPr>
              <w:t>数控</w:t>
            </w:r>
            <w:r>
              <w:rPr>
                <w:rFonts w:ascii="宋体" w:hAnsi="宋体" w:cs="宋体" w:hint="eastAsia"/>
                <w:color w:val="000000"/>
                <w:kern w:val="0"/>
                <w:szCs w:val="21"/>
              </w:rPr>
              <w:t>机床</w:t>
            </w:r>
            <w:r w:rsidRPr="00E8664F">
              <w:rPr>
                <w:rFonts w:ascii="宋体" w:hAnsi="宋体" w:cs="宋体" w:hint="eastAsia"/>
                <w:color w:val="000000"/>
                <w:kern w:val="0"/>
                <w:szCs w:val="21"/>
              </w:rPr>
              <w:t>日常维护与保养</w:t>
            </w:r>
            <w:r>
              <w:rPr>
                <w:rFonts w:ascii="宋体" w:hAnsi="宋体" w:cs="宋体" w:hint="eastAsia"/>
                <w:color w:val="000000"/>
                <w:kern w:val="0"/>
                <w:szCs w:val="21"/>
              </w:rPr>
              <w:t>基本操作技能，</w:t>
            </w:r>
            <w:r w:rsidRPr="00E8664F">
              <w:rPr>
                <w:rFonts w:ascii="宋体" w:hAnsi="宋体" w:hint="eastAsia"/>
                <w:color w:val="000000" w:themeColor="text1"/>
                <w:szCs w:val="21"/>
              </w:rPr>
              <w:t>1.将数控维修实验台接口信号线拆除，学生再正确的接线并将实验台与机床联机通电调试</w:t>
            </w:r>
          </w:p>
          <w:p w14:paraId="24A7DC68"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2.使用仿真软件对数控机床进行机械拆装</w:t>
            </w:r>
          </w:p>
          <w:p w14:paraId="56BF400C" w14:textId="77777777" w:rsidR="004612A1" w:rsidRPr="00E8664F" w:rsidRDefault="004612A1" w:rsidP="000F0812">
            <w:pPr>
              <w:spacing w:line="320" w:lineRule="exact"/>
              <w:rPr>
                <w:rFonts w:ascii="宋体" w:hAnsi="宋体"/>
                <w:b/>
                <w:color w:val="000000" w:themeColor="text1"/>
                <w:szCs w:val="21"/>
              </w:rPr>
            </w:pPr>
            <w:r w:rsidRPr="00E8664F">
              <w:rPr>
                <w:rFonts w:ascii="宋体" w:hAnsi="宋体" w:hint="eastAsia"/>
                <w:color w:val="000000" w:themeColor="text1"/>
                <w:szCs w:val="21"/>
              </w:rPr>
              <w:t>【主要内容】</w:t>
            </w:r>
          </w:p>
          <w:p w14:paraId="0208E408" w14:textId="77777777" w:rsidR="004612A1" w:rsidRPr="00E8664F" w:rsidRDefault="004612A1" w:rsidP="000F0812">
            <w:pPr>
              <w:tabs>
                <w:tab w:val="left" w:pos="360"/>
              </w:tabs>
              <w:spacing w:line="320" w:lineRule="exact"/>
              <w:rPr>
                <w:rFonts w:ascii="宋体" w:hAnsi="宋体"/>
                <w:color w:val="000000" w:themeColor="text1"/>
                <w:szCs w:val="21"/>
              </w:rPr>
            </w:pPr>
            <w:r>
              <w:rPr>
                <w:rFonts w:ascii="宋体" w:hAnsi="宋体" w:hint="eastAsia"/>
                <w:color w:val="000000" w:themeColor="text1"/>
                <w:szCs w:val="21"/>
              </w:rPr>
              <w:t>1.</w:t>
            </w:r>
            <w:r w:rsidRPr="00E8664F">
              <w:rPr>
                <w:rFonts w:ascii="宋体" w:hAnsi="宋体" w:hint="eastAsia"/>
                <w:color w:val="000000" w:themeColor="text1"/>
                <w:szCs w:val="21"/>
              </w:rPr>
              <w:t>掌握电气控制技术的一般操作技能</w:t>
            </w:r>
          </w:p>
          <w:p w14:paraId="2A20A7F4" w14:textId="77777777" w:rsidR="004612A1" w:rsidRPr="00E8664F" w:rsidRDefault="004612A1" w:rsidP="000F0812">
            <w:pPr>
              <w:tabs>
                <w:tab w:val="left" w:pos="360"/>
              </w:tabs>
              <w:spacing w:line="320" w:lineRule="exact"/>
              <w:rPr>
                <w:rFonts w:ascii="宋体" w:hAnsi="宋体"/>
                <w:color w:val="000000" w:themeColor="text1"/>
                <w:szCs w:val="21"/>
              </w:rPr>
            </w:pPr>
            <w:r>
              <w:rPr>
                <w:rFonts w:ascii="宋体" w:hAnsi="宋体" w:hint="eastAsia"/>
                <w:color w:val="000000" w:themeColor="text1"/>
                <w:szCs w:val="21"/>
              </w:rPr>
              <w:t>2.</w:t>
            </w:r>
            <w:r w:rsidRPr="00E8664F">
              <w:rPr>
                <w:rFonts w:ascii="宋体" w:hAnsi="宋体" w:hint="eastAsia"/>
                <w:color w:val="000000" w:themeColor="text1"/>
                <w:szCs w:val="21"/>
              </w:rPr>
              <w:t>数控机床的强电控制原理</w:t>
            </w:r>
          </w:p>
          <w:p w14:paraId="41D7F317" w14:textId="77777777" w:rsidR="004612A1" w:rsidRPr="00E8664F" w:rsidRDefault="004612A1" w:rsidP="000F0812">
            <w:pPr>
              <w:tabs>
                <w:tab w:val="left" w:pos="-3"/>
              </w:tabs>
              <w:spacing w:line="320" w:lineRule="exact"/>
              <w:rPr>
                <w:rFonts w:ascii="宋体" w:hAnsi="宋体"/>
                <w:color w:val="000000" w:themeColor="text1"/>
                <w:szCs w:val="21"/>
              </w:rPr>
            </w:pPr>
            <w:r>
              <w:rPr>
                <w:rFonts w:ascii="宋体" w:hAnsi="宋体" w:hint="eastAsia"/>
                <w:color w:val="000000" w:themeColor="text1"/>
                <w:szCs w:val="21"/>
              </w:rPr>
              <w:t>3.</w:t>
            </w:r>
            <w:r w:rsidRPr="00E8664F">
              <w:rPr>
                <w:rFonts w:ascii="宋体" w:hAnsi="宋体"/>
                <w:color w:val="000000" w:themeColor="text1"/>
                <w:szCs w:val="21"/>
              </w:rPr>
              <w:t>GSK928TC</w:t>
            </w:r>
            <w:r w:rsidRPr="00E8664F">
              <w:rPr>
                <w:rFonts w:ascii="宋体" w:hAnsi="宋体" w:hint="eastAsia"/>
                <w:color w:val="000000" w:themeColor="text1"/>
                <w:szCs w:val="21"/>
              </w:rPr>
              <w:t>数控系统的基本控制原理、接口控制原理</w:t>
            </w:r>
          </w:p>
          <w:p w14:paraId="149593B9" w14:textId="77777777" w:rsidR="004612A1" w:rsidRPr="00E8664F" w:rsidRDefault="004612A1" w:rsidP="000F0812">
            <w:pPr>
              <w:tabs>
                <w:tab w:val="left" w:pos="-3"/>
              </w:tabs>
              <w:spacing w:line="320" w:lineRule="exact"/>
              <w:rPr>
                <w:rFonts w:ascii="宋体" w:hAnsi="宋体"/>
                <w:color w:val="000000" w:themeColor="text1"/>
                <w:szCs w:val="21"/>
              </w:rPr>
            </w:pPr>
            <w:r>
              <w:rPr>
                <w:rFonts w:ascii="宋体" w:hAnsi="宋体" w:hint="eastAsia"/>
                <w:color w:val="000000" w:themeColor="text1"/>
                <w:szCs w:val="21"/>
              </w:rPr>
              <w:t>4.</w:t>
            </w:r>
            <w:r w:rsidRPr="00E8664F">
              <w:rPr>
                <w:rFonts w:ascii="宋体" w:hAnsi="宋体" w:hint="eastAsia"/>
                <w:color w:val="000000" w:themeColor="text1"/>
                <w:szCs w:val="21"/>
              </w:rPr>
              <w:t>使用仿真软件对数控机床进行机械拆装</w:t>
            </w:r>
          </w:p>
          <w:p w14:paraId="4950D5EE"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【教学要求】</w:t>
            </w:r>
          </w:p>
          <w:p w14:paraId="3D2BEE5E"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1.了解数控机床控制原理2.了解数控机床的机械结构和原理3.了解数控机床常用控制元件的工作原理和结构4.掌握常用维修工量具的使用方法5.掌握数控机床的维护方法6.能够对数控机床的常见故障进行分析和诊断</w:t>
            </w:r>
            <w:r w:rsidRPr="00E8664F">
              <w:rPr>
                <w:rFonts w:ascii="宋体" w:hAnsi="宋体"/>
                <w:color w:val="000000" w:themeColor="text1"/>
                <w:szCs w:val="21"/>
              </w:rPr>
              <w:t>7</w:t>
            </w:r>
            <w:r w:rsidRPr="00E8664F">
              <w:rPr>
                <w:rFonts w:ascii="宋体" w:hAnsi="宋体" w:hint="eastAsia"/>
                <w:color w:val="000000" w:themeColor="text1"/>
                <w:szCs w:val="21"/>
              </w:rPr>
              <w:t>.要求实验台与机床联机后机床正常运转</w:t>
            </w:r>
            <w:r w:rsidRPr="00E8664F">
              <w:rPr>
                <w:rFonts w:ascii="宋体" w:hAnsi="宋体"/>
                <w:color w:val="000000" w:themeColor="text1"/>
                <w:szCs w:val="21"/>
              </w:rPr>
              <w:t>8</w:t>
            </w:r>
            <w:r w:rsidRPr="00E8664F">
              <w:rPr>
                <w:rFonts w:ascii="宋体" w:hAnsi="宋体" w:hint="eastAsia"/>
                <w:color w:val="000000" w:themeColor="text1"/>
                <w:szCs w:val="21"/>
              </w:rPr>
              <w:t>.正确使用仿真软件对数控机床进行机械拆装</w:t>
            </w:r>
          </w:p>
        </w:tc>
        <w:tc>
          <w:tcPr>
            <w:tcW w:w="716" w:type="dxa"/>
            <w:tcBorders>
              <w:top w:val="single" w:sz="4" w:space="0" w:color="auto"/>
              <w:left w:val="single" w:sz="4" w:space="0" w:color="auto"/>
              <w:bottom w:val="single" w:sz="4" w:space="0" w:color="auto"/>
              <w:right w:val="single" w:sz="4" w:space="0" w:color="auto"/>
            </w:tcBorders>
            <w:vAlign w:val="center"/>
          </w:tcPr>
          <w:p w14:paraId="59645CFF"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72</w:t>
            </w:r>
          </w:p>
        </w:tc>
      </w:tr>
      <w:tr w:rsidR="004612A1" w:rsidRPr="00E8664F" w14:paraId="57ACC313" w14:textId="77777777" w:rsidTr="000F0812">
        <w:trPr>
          <w:trHeight w:val="698"/>
          <w:jc w:val="center"/>
        </w:trPr>
        <w:tc>
          <w:tcPr>
            <w:tcW w:w="742" w:type="dxa"/>
            <w:tcBorders>
              <w:top w:val="single" w:sz="4" w:space="0" w:color="auto"/>
              <w:left w:val="single" w:sz="4" w:space="0" w:color="auto"/>
              <w:bottom w:val="single" w:sz="4" w:space="0" w:color="auto"/>
              <w:right w:val="single" w:sz="4" w:space="0" w:color="auto"/>
            </w:tcBorders>
            <w:vAlign w:val="center"/>
          </w:tcPr>
          <w:p w14:paraId="7CB5C6A3"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1418" w:type="dxa"/>
            <w:tcBorders>
              <w:top w:val="single" w:sz="4" w:space="0" w:color="auto"/>
              <w:left w:val="single" w:sz="4" w:space="0" w:color="auto"/>
              <w:bottom w:val="single" w:sz="4" w:space="0" w:color="auto"/>
              <w:right w:val="single" w:sz="4" w:space="0" w:color="auto"/>
            </w:tcBorders>
            <w:vAlign w:val="center"/>
          </w:tcPr>
          <w:p w14:paraId="64924948" w14:textId="77777777" w:rsidR="004612A1" w:rsidRDefault="004612A1" w:rsidP="000F0812">
            <w:pPr>
              <w:widowControl/>
              <w:spacing w:line="280" w:lineRule="exact"/>
              <w:jc w:val="center"/>
              <w:rPr>
                <w:rFonts w:ascii="宋体" w:hAnsi="宋体" w:cs="宋体"/>
                <w:color w:val="000000" w:themeColor="text1"/>
                <w:kern w:val="0"/>
                <w:szCs w:val="21"/>
              </w:rPr>
            </w:pPr>
            <w:r w:rsidRPr="003152AB">
              <w:rPr>
                <w:rFonts w:ascii="宋体" w:hAnsi="宋体" w:hint="eastAsia"/>
                <w:color w:val="000000" w:themeColor="text1"/>
                <w:szCs w:val="21"/>
              </w:rPr>
              <w:t>数控</w:t>
            </w:r>
            <w:r w:rsidRPr="003152AB">
              <w:rPr>
                <w:rFonts w:ascii="宋体" w:hAnsi="宋体"/>
                <w:color w:val="000000" w:themeColor="text1"/>
                <w:szCs w:val="21"/>
              </w:rPr>
              <w:t>加工综合训练</w:t>
            </w:r>
          </w:p>
        </w:tc>
        <w:tc>
          <w:tcPr>
            <w:tcW w:w="6497" w:type="dxa"/>
            <w:tcBorders>
              <w:top w:val="single" w:sz="4" w:space="0" w:color="auto"/>
              <w:left w:val="single" w:sz="4" w:space="0" w:color="auto"/>
              <w:bottom w:val="single" w:sz="4" w:space="0" w:color="auto"/>
              <w:right w:val="single" w:sz="4" w:space="0" w:color="auto"/>
            </w:tcBorders>
          </w:tcPr>
          <w:p w14:paraId="5B1248EA" w14:textId="77777777" w:rsidR="004612A1" w:rsidRPr="003152AB" w:rsidRDefault="004612A1" w:rsidP="000F0812">
            <w:pPr>
              <w:spacing w:line="320" w:lineRule="exact"/>
              <w:rPr>
                <w:rFonts w:ascii="宋体" w:hAnsi="宋体"/>
                <w:color w:val="000000" w:themeColor="text1"/>
                <w:szCs w:val="21"/>
              </w:rPr>
            </w:pPr>
            <w:r w:rsidRPr="003152AB">
              <w:rPr>
                <w:rFonts w:ascii="宋体" w:hAnsi="宋体" w:hint="eastAsia"/>
                <w:color w:val="000000" w:themeColor="text1"/>
                <w:szCs w:val="21"/>
              </w:rPr>
              <w:t>【课程目标】达到教育部1</w:t>
            </w:r>
            <w:r w:rsidRPr="003152AB">
              <w:rPr>
                <w:rFonts w:ascii="宋体" w:hAnsi="宋体"/>
                <w:color w:val="000000" w:themeColor="text1"/>
                <w:szCs w:val="21"/>
              </w:rPr>
              <w:t>+X数控</w:t>
            </w:r>
            <w:r w:rsidRPr="003152AB">
              <w:rPr>
                <w:rFonts w:ascii="宋体" w:hAnsi="宋体" w:hint="eastAsia"/>
                <w:color w:val="000000" w:themeColor="text1"/>
                <w:szCs w:val="21"/>
              </w:rPr>
              <w:t>车</w:t>
            </w:r>
            <w:proofErr w:type="gramStart"/>
            <w:r w:rsidRPr="003152AB">
              <w:rPr>
                <w:rFonts w:ascii="宋体" w:hAnsi="宋体" w:hint="eastAsia"/>
                <w:color w:val="000000" w:themeColor="text1"/>
                <w:szCs w:val="21"/>
              </w:rPr>
              <w:t>铣</w:t>
            </w:r>
            <w:proofErr w:type="gramEnd"/>
            <w:r w:rsidRPr="003152AB">
              <w:rPr>
                <w:rFonts w:ascii="宋体" w:hAnsi="宋体"/>
                <w:color w:val="000000" w:themeColor="text1"/>
                <w:szCs w:val="21"/>
              </w:rPr>
              <w:t>加工</w:t>
            </w:r>
            <w:r w:rsidRPr="003152AB">
              <w:rPr>
                <w:rFonts w:ascii="宋体" w:hAnsi="宋体" w:hint="eastAsia"/>
                <w:color w:val="000000" w:themeColor="text1"/>
                <w:szCs w:val="21"/>
              </w:rPr>
              <w:t>职业</w:t>
            </w:r>
            <w:r w:rsidRPr="003152AB">
              <w:rPr>
                <w:rFonts w:ascii="宋体" w:hAnsi="宋体"/>
                <w:color w:val="000000" w:themeColor="text1"/>
                <w:szCs w:val="21"/>
              </w:rPr>
              <w:t>技能等级证书（</w:t>
            </w:r>
            <w:r w:rsidRPr="003152AB">
              <w:rPr>
                <w:rFonts w:ascii="宋体" w:hAnsi="宋体" w:hint="eastAsia"/>
                <w:color w:val="000000" w:themeColor="text1"/>
                <w:szCs w:val="21"/>
              </w:rPr>
              <w:t>初级</w:t>
            </w:r>
            <w:r w:rsidRPr="003152AB">
              <w:rPr>
                <w:rFonts w:ascii="宋体" w:hAnsi="宋体"/>
                <w:color w:val="000000" w:themeColor="text1"/>
                <w:szCs w:val="21"/>
              </w:rPr>
              <w:t>）</w:t>
            </w:r>
            <w:r w:rsidRPr="003152AB">
              <w:rPr>
                <w:rFonts w:ascii="宋体" w:hAnsi="宋体" w:hint="eastAsia"/>
                <w:color w:val="000000" w:themeColor="text1"/>
                <w:szCs w:val="21"/>
              </w:rPr>
              <w:t>及</w:t>
            </w:r>
            <w:r w:rsidRPr="003152AB">
              <w:rPr>
                <w:rFonts w:ascii="宋体" w:hAnsi="宋体"/>
                <w:color w:val="000000" w:themeColor="text1"/>
                <w:szCs w:val="21"/>
              </w:rPr>
              <w:t>武汉市</w:t>
            </w:r>
            <w:r w:rsidRPr="003152AB">
              <w:rPr>
                <w:rFonts w:ascii="宋体" w:hAnsi="宋体" w:hint="eastAsia"/>
                <w:color w:val="000000" w:themeColor="text1"/>
                <w:szCs w:val="21"/>
              </w:rPr>
              <w:t>专业</w:t>
            </w:r>
            <w:r w:rsidRPr="003152AB">
              <w:rPr>
                <w:rFonts w:ascii="宋体" w:hAnsi="宋体"/>
                <w:color w:val="000000" w:themeColor="text1"/>
                <w:szCs w:val="21"/>
              </w:rPr>
              <w:t>技能抽考</w:t>
            </w:r>
            <w:r w:rsidRPr="003152AB">
              <w:rPr>
                <w:rFonts w:ascii="宋体" w:hAnsi="宋体" w:hint="eastAsia"/>
                <w:color w:val="000000" w:themeColor="text1"/>
                <w:szCs w:val="21"/>
              </w:rPr>
              <w:t>实操</w:t>
            </w:r>
            <w:r w:rsidRPr="003152AB">
              <w:rPr>
                <w:rFonts w:ascii="宋体" w:hAnsi="宋体"/>
                <w:color w:val="000000" w:themeColor="text1"/>
                <w:szCs w:val="21"/>
              </w:rPr>
              <w:t>考核标准</w:t>
            </w:r>
          </w:p>
          <w:p w14:paraId="67841937" w14:textId="77777777" w:rsidR="004612A1" w:rsidRPr="003152AB" w:rsidRDefault="004612A1" w:rsidP="002F5CD4">
            <w:pPr>
              <w:spacing w:line="320" w:lineRule="exact"/>
              <w:rPr>
                <w:rFonts w:ascii="宋体" w:hAnsi="宋体"/>
                <w:color w:val="000000" w:themeColor="text1"/>
                <w:szCs w:val="21"/>
              </w:rPr>
            </w:pPr>
            <w:r w:rsidRPr="003152AB">
              <w:rPr>
                <w:rFonts w:ascii="宋体" w:hAnsi="宋体" w:hint="eastAsia"/>
                <w:color w:val="000000" w:themeColor="text1"/>
                <w:szCs w:val="21"/>
              </w:rPr>
              <w:t>【主要内容】根据车</w:t>
            </w:r>
            <w:proofErr w:type="gramStart"/>
            <w:r w:rsidRPr="003152AB">
              <w:rPr>
                <w:rFonts w:ascii="宋体" w:hAnsi="宋体" w:hint="eastAsia"/>
                <w:color w:val="000000" w:themeColor="text1"/>
                <w:szCs w:val="21"/>
              </w:rPr>
              <w:t>铣</w:t>
            </w:r>
            <w:proofErr w:type="gramEnd"/>
            <w:r w:rsidRPr="003152AB">
              <w:rPr>
                <w:rFonts w:ascii="宋体" w:hAnsi="宋体" w:hint="eastAsia"/>
                <w:color w:val="000000" w:themeColor="text1"/>
                <w:szCs w:val="21"/>
              </w:rPr>
              <w:t>综合件零件图、装配图和加工任务要求，编制加工工艺文件，完成零件的三维造型、CAM 软件编程和后处理器配置，操作数控机床完成零件多工序、多工步、多工位的综合加工，达到图纸要求的加工精度和装配精度；能对数控机床进行一级保养。</w:t>
            </w:r>
          </w:p>
          <w:p w14:paraId="51C83583" w14:textId="77777777" w:rsidR="004612A1" w:rsidRPr="00E8664F" w:rsidRDefault="004612A1" w:rsidP="000F0812">
            <w:pPr>
              <w:spacing w:line="320" w:lineRule="exact"/>
              <w:rPr>
                <w:rFonts w:ascii="宋体" w:hAnsi="宋体"/>
                <w:color w:val="000000" w:themeColor="text1"/>
                <w:szCs w:val="21"/>
              </w:rPr>
            </w:pPr>
            <w:r w:rsidRPr="003152AB">
              <w:rPr>
                <w:rFonts w:ascii="宋体" w:hAnsi="宋体" w:hint="eastAsia"/>
                <w:color w:val="000000" w:themeColor="text1"/>
                <w:szCs w:val="21"/>
              </w:rPr>
              <w:t>【教学要求】1.能根据车</w:t>
            </w:r>
            <w:proofErr w:type="gramStart"/>
            <w:r w:rsidRPr="003152AB">
              <w:rPr>
                <w:rFonts w:ascii="宋体" w:hAnsi="宋体" w:hint="eastAsia"/>
                <w:color w:val="000000" w:themeColor="text1"/>
                <w:szCs w:val="21"/>
              </w:rPr>
              <w:t>铣</w:t>
            </w:r>
            <w:proofErr w:type="gramEnd"/>
            <w:r w:rsidRPr="003152AB">
              <w:rPr>
                <w:rFonts w:ascii="宋体" w:hAnsi="宋体" w:hint="eastAsia"/>
                <w:color w:val="000000" w:themeColor="text1"/>
                <w:szCs w:val="21"/>
              </w:rPr>
              <w:t>综合件零件图、装配图和加 工工作任务要求，从结构形状、加工精度和材料性能等方面对车</w:t>
            </w:r>
            <w:proofErr w:type="gramStart"/>
            <w:r w:rsidRPr="003152AB">
              <w:rPr>
                <w:rFonts w:ascii="宋体" w:hAnsi="宋体" w:hint="eastAsia"/>
                <w:color w:val="000000" w:themeColor="text1"/>
                <w:szCs w:val="21"/>
              </w:rPr>
              <w:t>铣</w:t>
            </w:r>
            <w:proofErr w:type="gramEnd"/>
            <w:r w:rsidRPr="003152AB">
              <w:rPr>
                <w:rFonts w:ascii="宋体" w:hAnsi="宋体" w:hint="eastAsia"/>
                <w:color w:val="000000" w:themeColor="text1"/>
                <w:szCs w:val="21"/>
              </w:rPr>
              <w:t>综合件进行工艺审查。2.能分析车</w:t>
            </w:r>
            <w:proofErr w:type="gramStart"/>
            <w:r w:rsidRPr="003152AB">
              <w:rPr>
                <w:rFonts w:ascii="宋体" w:hAnsi="宋体" w:hint="eastAsia"/>
                <w:color w:val="000000" w:themeColor="text1"/>
                <w:szCs w:val="21"/>
              </w:rPr>
              <w:t>铣</w:t>
            </w:r>
            <w:proofErr w:type="gramEnd"/>
            <w:r w:rsidRPr="003152AB">
              <w:rPr>
                <w:rFonts w:ascii="宋体" w:hAnsi="宋体" w:hint="eastAsia"/>
                <w:color w:val="000000" w:themeColor="text1"/>
                <w:szCs w:val="21"/>
              </w:rPr>
              <w:t>综合件多工序、多工步、多 工位的机械加工工艺，能根据现有生产条件拟订车</w:t>
            </w:r>
            <w:proofErr w:type="gramStart"/>
            <w:r w:rsidRPr="003152AB">
              <w:rPr>
                <w:rFonts w:ascii="宋体" w:hAnsi="宋体" w:hint="eastAsia"/>
                <w:color w:val="000000" w:themeColor="text1"/>
                <w:szCs w:val="21"/>
              </w:rPr>
              <w:t>铣</w:t>
            </w:r>
            <w:proofErr w:type="gramEnd"/>
            <w:r w:rsidRPr="003152AB">
              <w:rPr>
                <w:rFonts w:ascii="宋体" w:hAnsi="宋体" w:hint="eastAsia"/>
                <w:color w:val="000000" w:themeColor="text1"/>
                <w:szCs w:val="21"/>
              </w:rPr>
              <w:t>综合件机械加工工艺路线。</w:t>
            </w:r>
            <w:r w:rsidRPr="003152AB">
              <w:rPr>
                <w:rFonts w:ascii="宋体" w:hAnsi="宋体"/>
                <w:color w:val="000000" w:themeColor="text1"/>
                <w:szCs w:val="21"/>
              </w:rPr>
              <w:t>3.</w:t>
            </w:r>
            <w:r w:rsidRPr="003152AB">
              <w:rPr>
                <w:rFonts w:ascii="宋体" w:hAnsi="宋体" w:hint="eastAsia"/>
                <w:color w:val="000000" w:themeColor="text1"/>
                <w:szCs w:val="21"/>
              </w:rPr>
              <w:t>能根据机械加工工艺路线和现有生产条件，合理选用毛坯，确定各工序使用的机床、刀具、夹具和量具等内容，编制机械加工工艺过程卡。</w:t>
            </w:r>
            <w:r w:rsidRPr="003152AB">
              <w:rPr>
                <w:rFonts w:ascii="宋体" w:hAnsi="宋体"/>
                <w:color w:val="000000" w:themeColor="text1"/>
                <w:szCs w:val="21"/>
              </w:rPr>
              <w:t>4.</w:t>
            </w:r>
            <w:r w:rsidRPr="003152AB">
              <w:rPr>
                <w:rFonts w:ascii="宋体" w:hAnsi="宋体" w:hint="eastAsia"/>
                <w:color w:val="000000" w:themeColor="text1"/>
                <w:szCs w:val="21"/>
              </w:rPr>
              <w:t>能根据机械加工工艺规范和机械加工工艺过程卡，确定每个工序尺寸、加工余量及公差，确定重要工序和关键尺寸的检验方法，合理选用零件的车削用量，确定零件工艺基准、确定零件</w:t>
            </w:r>
            <w:proofErr w:type="gramStart"/>
            <w:r w:rsidRPr="003152AB">
              <w:rPr>
                <w:rFonts w:ascii="宋体" w:hAnsi="宋体" w:hint="eastAsia"/>
                <w:color w:val="000000" w:themeColor="text1"/>
                <w:szCs w:val="21"/>
              </w:rPr>
              <w:t>对刀点与</w:t>
            </w:r>
            <w:proofErr w:type="gramEnd"/>
            <w:r w:rsidRPr="003152AB">
              <w:rPr>
                <w:rFonts w:ascii="宋体" w:hAnsi="宋体" w:hint="eastAsia"/>
                <w:color w:val="000000" w:themeColor="text1"/>
                <w:szCs w:val="21"/>
              </w:rPr>
              <w:t>换刀点等内容，编制车</w:t>
            </w:r>
            <w:proofErr w:type="gramStart"/>
            <w:r w:rsidRPr="003152AB">
              <w:rPr>
                <w:rFonts w:ascii="宋体" w:hAnsi="宋体" w:hint="eastAsia"/>
                <w:color w:val="000000" w:themeColor="text1"/>
                <w:szCs w:val="21"/>
              </w:rPr>
              <w:t>铣</w:t>
            </w:r>
            <w:proofErr w:type="gramEnd"/>
            <w:r w:rsidRPr="003152AB">
              <w:rPr>
                <w:rFonts w:ascii="宋体" w:hAnsi="宋体" w:hint="eastAsia"/>
                <w:color w:val="000000" w:themeColor="text1"/>
                <w:szCs w:val="21"/>
              </w:rPr>
              <w:t>综合件数控加工工序卡、刀具卡。</w:t>
            </w:r>
          </w:p>
        </w:tc>
        <w:tc>
          <w:tcPr>
            <w:tcW w:w="716" w:type="dxa"/>
            <w:tcBorders>
              <w:top w:val="single" w:sz="4" w:space="0" w:color="auto"/>
              <w:left w:val="single" w:sz="4" w:space="0" w:color="auto"/>
              <w:bottom w:val="single" w:sz="4" w:space="0" w:color="auto"/>
              <w:right w:val="single" w:sz="4" w:space="0" w:color="auto"/>
            </w:tcBorders>
            <w:vAlign w:val="center"/>
          </w:tcPr>
          <w:p w14:paraId="08B9B6F6" w14:textId="77777777" w:rsidR="004612A1" w:rsidRDefault="004612A1" w:rsidP="000F0812">
            <w:pPr>
              <w:widowControl/>
              <w:spacing w:line="280" w:lineRule="exact"/>
              <w:jc w:val="center"/>
              <w:rPr>
                <w:rFonts w:ascii="宋体" w:hAnsi="宋体" w:cs="宋体"/>
                <w:color w:val="000000" w:themeColor="text1"/>
                <w:kern w:val="0"/>
                <w:szCs w:val="21"/>
              </w:rPr>
            </w:pPr>
            <w:r w:rsidRPr="003152AB">
              <w:rPr>
                <w:rFonts w:ascii="宋体" w:hAnsi="宋体" w:cs="宋体" w:hint="eastAsia"/>
                <w:color w:val="000000" w:themeColor="text1"/>
                <w:kern w:val="0"/>
                <w:szCs w:val="21"/>
              </w:rPr>
              <w:t>72</w:t>
            </w:r>
          </w:p>
        </w:tc>
      </w:tr>
      <w:tr w:rsidR="004612A1" w:rsidRPr="00E8664F" w14:paraId="683D57AE" w14:textId="77777777" w:rsidTr="000F0812">
        <w:trPr>
          <w:trHeight w:val="698"/>
          <w:jc w:val="center"/>
        </w:trPr>
        <w:tc>
          <w:tcPr>
            <w:tcW w:w="742" w:type="dxa"/>
            <w:tcBorders>
              <w:top w:val="single" w:sz="4" w:space="0" w:color="auto"/>
              <w:left w:val="single" w:sz="4" w:space="0" w:color="auto"/>
              <w:bottom w:val="single" w:sz="4" w:space="0" w:color="auto"/>
              <w:right w:val="single" w:sz="4" w:space="0" w:color="auto"/>
            </w:tcBorders>
            <w:vAlign w:val="center"/>
          </w:tcPr>
          <w:p w14:paraId="19C4833A"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9</w:t>
            </w:r>
          </w:p>
        </w:tc>
        <w:tc>
          <w:tcPr>
            <w:tcW w:w="1418" w:type="dxa"/>
            <w:tcBorders>
              <w:top w:val="single" w:sz="4" w:space="0" w:color="auto"/>
              <w:left w:val="single" w:sz="4" w:space="0" w:color="auto"/>
              <w:bottom w:val="single" w:sz="4" w:space="0" w:color="auto"/>
              <w:right w:val="single" w:sz="4" w:space="0" w:color="auto"/>
            </w:tcBorders>
            <w:vAlign w:val="center"/>
          </w:tcPr>
          <w:p w14:paraId="22EAFAF3" w14:textId="77777777" w:rsidR="004612A1" w:rsidRDefault="004612A1" w:rsidP="000F0812">
            <w:pPr>
              <w:widowControl/>
              <w:spacing w:line="280" w:lineRule="exact"/>
              <w:jc w:val="center"/>
              <w:rPr>
                <w:rFonts w:ascii="宋体" w:hAnsi="宋体" w:cs="宋体"/>
                <w:color w:val="000000" w:themeColor="text1"/>
                <w:kern w:val="0"/>
                <w:szCs w:val="21"/>
              </w:rPr>
            </w:pPr>
            <w:r>
              <w:rPr>
                <w:rFonts w:ascii="宋体" w:hAnsi="宋体" w:hint="eastAsia"/>
                <w:color w:val="000000" w:themeColor="text1"/>
                <w:szCs w:val="21"/>
              </w:rPr>
              <w:t>数控铣削加工技术</w:t>
            </w:r>
          </w:p>
        </w:tc>
        <w:tc>
          <w:tcPr>
            <w:tcW w:w="6497" w:type="dxa"/>
            <w:tcBorders>
              <w:top w:val="single" w:sz="4" w:space="0" w:color="auto"/>
              <w:left w:val="single" w:sz="4" w:space="0" w:color="auto"/>
              <w:bottom w:val="single" w:sz="4" w:space="0" w:color="auto"/>
              <w:right w:val="single" w:sz="4" w:space="0" w:color="auto"/>
            </w:tcBorders>
          </w:tcPr>
          <w:p w14:paraId="2BA9FC91"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【课程目标】</w:t>
            </w:r>
            <w:r w:rsidRPr="004D0C3F">
              <w:rPr>
                <w:rFonts w:ascii="宋体" w:hAnsi="宋体" w:cs="宋体" w:hint="eastAsia"/>
                <w:kern w:val="0"/>
                <w:szCs w:val="21"/>
              </w:rPr>
              <w:t>培养学生数控</w:t>
            </w:r>
            <w:r>
              <w:rPr>
                <w:rFonts w:ascii="宋体" w:hAnsi="宋体" w:cs="宋体" w:hint="eastAsia"/>
                <w:kern w:val="0"/>
                <w:szCs w:val="21"/>
              </w:rPr>
              <w:t>铣</w:t>
            </w:r>
            <w:r w:rsidRPr="004D0C3F">
              <w:rPr>
                <w:rFonts w:ascii="宋体" w:hAnsi="宋体" w:cs="宋体" w:hint="eastAsia"/>
                <w:kern w:val="0"/>
                <w:szCs w:val="21"/>
              </w:rPr>
              <w:t>床操作技能，</w:t>
            </w:r>
            <w:r w:rsidRPr="004D0C3F">
              <w:rPr>
                <w:rFonts w:ascii="宋体" w:hAnsi="宋体" w:hint="eastAsia"/>
                <w:szCs w:val="21"/>
              </w:rPr>
              <w:t>能够达到</w:t>
            </w:r>
            <w:r w:rsidRPr="00E8664F">
              <w:rPr>
                <w:rFonts w:ascii="宋体" w:hAnsi="宋体" w:hint="eastAsia"/>
                <w:color w:val="000000" w:themeColor="text1"/>
                <w:szCs w:val="21"/>
              </w:rPr>
              <w:t>教育部1</w:t>
            </w:r>
            <w:r w:rsidRPr="00E8664F">
              <w:rPr>
                <w:rFonts w:ascii="宋体" w:hAnsi="宋体"/>
                <w:color w:val="000000" w:themeColor="text1"/>
                <w:szCs w:val="21"/>
              </w:rPr>
              <w:t>+X数控</w:t>
            </w:r>
            <w:r w:rsidRPr="00E8664F">
              <w:rPr>
                <w:rFonts w:ascii="宋体" w:hAnsi="宋体" w:hint="eastAsia"/>
                <w:color w:val="000000" w:themeColor="text1"/>
                <w:szCs w:val="21"/>
              </w:rPr>
              <w:t>车</w:t>
            </w:r>
            <w:proofErr w:type="gramStart"/>
            <w:r w:rsidRPr="00E8664F">
              <w:rPr>
                <w:rFonts w:ascii="宋体" w:hAnsi="宋体" w:hint="eastAsia"/>
                <w:color w:val="000000" w:themeColor="text1"/>
                <w:szCs w:val="21"/>
              </w:rPr>
              <w:t>铣</w:t>
            </w:r>
            <w:proofErr w:type="gramEnd"/>
            <w:r w:rsidRPr="00E8664F">
              <w:rPr>
                <w:rFonts w:ascii="宋体" w:hAnsi="宋体"/>
                <w:color w:val="000000" w:themeColor="text1"/>
                <w:szCs w:val="21"/>
              </w:rPr>
              <w:t>加工</w:t>
            </w:r>
            <w:r w:rsidRPr="00E8664F">
              <w:rPr>
                <w:rFonts w:ascii="宋体" w:hAnsi="宋体" w:hint="eastAsia"/>
                <w:color w:val="000000" w:themeColor="text1"/>
                <w:szCs w:val="21"/>
              </w:rPr>
              <w:t>职业</w:t>
            </w:r>
            <w:r w:rsidRPr="00E8664F">
              <w:rPr>
                <w:rFonts w:ascii="宋体" w:hAnsi="宋体"/>
                <w:color w:val="000000" w:themeColor="text1"/>
                <w:szCs w:val="21"/>
              </w:rPr>
              <w:t>技能等级证书（</w:t>
            </w:r>
            <w:r w:rsidRPr="00E8664F">
              <w:rPr>
                <w:rFonts w:ascii="宋体" w:hAnsi="宋体" w:hint="eastAsia"/>
                <w:color w:val="000000" w:themeColor="text1"/>
                <w:szCs w:val="21"/>
              </w:rPr>
              <w:t>初级</w:t>
            </w:r>
            <w:r w:rsidRPr="00E8664F">
              <w:rPr>
                <w:rFonts w:ascii="宋体" w:hAnsi="宋体"/>
                <w:color w:val="000000" w:themeColor="text1"/>
                <w:szCs w:val="21"/>
              </w:rPr>
              <w:t>）</w:t>
            </w:r>
            <w:r w:rsidRPr="00E8664F">
              <w:rPr>
                <w:rFonts w:ascii="宋体" w:hAnsi="宋体" w:hint="eastAsia"/>
                <w:color w:val="000000" w:themeColor="text1"/>
                <w:szCs w:val="21"/>
              </w:rPr>
              <w:t>及</w:t>
            </w:r>
            <w:r>
              <w:rPr>
                <w:rFonts w:ascii="宋体" w:hAnsi="宋体"/>
                <w:color w:val="000000" w:themeColor="text1"/>
                <w:szCs w:val="21"/>
              </w:rPr>
              <w:t>市级</w:t>
            </w:r>
            <w:r w:rsidRPr="00E8664F">
              <w:rPr>
                <w:rFonts w:ascii="宋体" w:hAnsi="宋体" w:hint="eastAsia"/>
                <w:color w:val="000000" w:themeColor="text1"/>
                <w:szCs w:val="21"/>
              </w:rPr>
              <w:t>专业</w:t>
            </w:r>
            <w:r w:rsidRPr="00E8664F">
              <w:rPr>
                <w:rFonts w:ascii="宋体" w:hAnsi="宋体"/>
                <w:color w:val="000000" w:themeColor="text1"/>
                <w:szCs w:val="21"/>
              </w:rPr>
              <w:t>技能抽考</w:t>
            </w:r>
            <w:r w:rsidRPr="00E8664F">
              <w:rPr>
                <w:rFonts w:ascii="宋体" w:hAnsi="宋体" w:hint="eastAsia"/>
                <w:color w:val="000000" w:themeColor="text1"/>
                <w:szCs w:val="21"/>
              </w:rPr>
              <w:t>理论</w:t>
            </w:r>
            <w:r w:rsidRPr="00E8664F">
              <w:rPr>
                <w:rFonts w:ascii="宋体" w:hAnsi="宋体"/>
                <w:color w:val="000000" w:themeColor="text1"/>
                <w:szCs w:val="21"/>
              </w:rPr>
              <w:t>考核标准</w:t>
            </w:r>
          </w:p>
          <w:p w14:paraId="334B1AAC"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【主要内容】</w:t>
            </w:r>
            <w:r w:rsidRPr="0054451D">
              <w:rPr>
                <w:rFonts w:ascii="宋体" w:hAnsi="宋体" w:hint="eastAsia"/>
                <w:szCs w:val="21"/>
              </w:rPr>
              <w:t>熟悉</w:t>
            </w:r>
            <w:r w:rsidRPr="0054451D">
              <w:rPr>
                <w:rFonts w:ascii="宋体" w:hAnsi="宋体"/>
                <w:szCs w:val="21"/>
              </w:rPr>
              <w:t>掌握数控</w:t>
            </w:r>
            <w:r w:rsidRPr="0054451D">
              <w:rPr>
                <w:rFonts w:ascii="宋体" w:hAnsi="宋体" w:hint="eastAsia"/>
                <w:szCs w:val="21"/>
              </w:rPr>
              <w:t>铣</w:t>
            </w:r>
            <w:r w:rsidRPr="0054451D">
              <w:rPr>
                <w:rFonts w:ascii="宋体" w:hAnsi="宋体"/>
                <w:szCs w:val="21"/>
              </w:rPr>
              <w:t>床的结构、种类，具备操作常用数控</w:t>
            </w:r>
            <w:r w:rsidRPr="0054451D">
              <w:rPr>
                <w:rFonts w:ascii="宋体" w:hAnsi="宋体" w:hint="eastAsia"/>
                <w:szCs w:val="21"/>
              </w:rPr>
              <w:t>铣</w:t>
            </w:r>
            <w:r w:rsidRPr="0054451D">
              <w:rPr>
                <w:rFonts w:ascii="宋体" w:hAnsi="宋体"/>
                <w:szCs w:val="21"/>
              </w:rPr>
              <w:t>床的初步能力，掌握</w:t>
            </w:r>
            <w:r w:rsidRPr="0054451D">
              <w:rPr>
                <w:rFonts w:ascii="宋体" w:hAnsi="宋体" w:hint="eastAsia"/>
                <w:szCs w:val="21"/>
              </w:rPr>
              <w:t>数控铣</w:t>
            </w:r>
            <w:r w:rsidRPr="0054451D">
              <w:rPr>
                <w:rFonts w:ascii="宋体" w:hAnsi="宋体"/>
                <w:szCs w:val="21"/>
              </w:rPr>
              <w:t>削加工的操作</w:t>
            </w:r>
            <w:r w:rsidRPr="0054451D">
              <w:rPr>
                <w:rFonts w:ascii="宋体" w:hAnsi="宋体" w:hint="eastAsia"/>
                <w:szCs w:val="21"/>
              </w:rPr>
              <w:t>方法</w:t>
            </w:r>
            <w:r w:rsidRPr="0054451D">
              <w:rPr>
                <w:rFonts w:ascii="宋体" w:hAnsi="宋体"/>
                <w:szCs w:val="21"/>
              </w:rPr>
              <w:t>，</w:t>
            </w:r>
            <w:r w:rsidRPr="0054451D">
              <w:rPr>
                <w:rFonts w:ascii="宋体" w:hAnsi="宋体" w:hint="eastAsia"/>
                <w:szCs w:val="21"/>
              </w:rPr>
              <w:t>包括：1.</w:t>
            </w:r>
            <w:r w:rsidRPr="00E8664F">
              <w:rPr>
                <w:rFonts w:ascii="宋体" w:hAnsi="宋体" w:hint="eastAsia"/>
                <w:color w:val="000000" w:themeColor="text1"/>
                <w:szCs w:val="21"/>
              </w:rPr>
              <w:t>数控铣削基础知识、数控</w:t>
            </w:r>
            <w:proofErr w:type="gramStart"/>
            <w:r w:rsidRPr="00E8664F">
              <w:rPr>
                <w:rFonts w:ascii="宋体" w:hAnsi="宋体" w:hint="eastAsia"/>
                <w:color w:val="000000" w:themeColor="text1"/>
                <w:szCs w:val="21"/>
              </w:rPr>
              <w:t>铣</w:t>
            </w:r>
            <w:proofErr w:type="gramEnd"/>
            <w:r w:rsidRPr="00E8664F">
              <w:rPr>
                <w:rFonts w:ascii="宋体" w:hAnsi="宋体" w:hint="eastAsia"/>
                <w:color w:val="000000" w:themeColor="text1"/>
                <w:szCs w:val="21"/>
              </w:rPr>
              <w:t>加工工艺2.“华中数控”系统铣床操作和编程3.工件</w:t>
            </w:r>
            <w:proofErr w:type="gramStart"/>
            <w:r w:rsidRPr="00E8664F">
              <w:rPr>
                <w:rFonts w:ascii="宋体" w:hAnsi="宋体" w:hint="eastAsia"/>
                <w:color w:val="000000" w:themeColor="text1"/>
                <w:szCs w:val="21"/>
              </w:rPr>
              <w:t>的装夹定位</w:t>
            </w:r>
            <w:proofErr w:type="gramEnd"/>
            <w:r w:rsidRPr="00E8664F">
              <w:rPr>
                <w:rFonts w:ascii="宋体" w:hAnsi="宋体" w:hint="eastAsia"/>
                <w:color w:val="000000" w:themeColor="text1"/>
                <w:szCs w:val="21"/>
              </w:rPr>
              <w:t>4.铣削刀具选用、</w:t>
            </w:r>
            <w:proofErr w:type="gramStart"/>
            <w:r w:rsidRPr="00E8664F">
              <w:rPr>
                <w:rFonts w:ascii="宋体" w:hAnsi="宋体" w:hint="eastAsia"/>
                <w:color w:val="000000" w:themeColor="text1"/>
                <w:szCs w:val="21"/>
              </w:rPr>
              <w:t>装夹与</w:t>
            </w:r>
            <w:proofErr w:type="gramEnd"/>
            <w:r w:rsidRPr="00E8664F">
              <w:rPr>
                <w:rFonts w:ascii="宋体" w:hAnsi="宋体" w:hint="eastAsia"/>
                <w:color w:val="000000" w:themeColor="text1"/>
                <w:szCs w:val="21"/>
              </w:rPr>
              <w:t>对</w:t>
            </w:r>
            <w:proofErr w:type="gramStart"/>
            <w:r w:rsidRPr="00E8664F">
              <w:rPr>
                <w:rFonts w:ascii="宋体" w:hAnsi="宋体" w:hint="eastAsia"/>
                <w:color w:val="000000" w:themeColor="text1"/>
                <w:szCs w:val="21"/>
              </w:rPr>
              <w:t>刀调整</w:t>
            </w:r>
            <w:proofErr w:type="gramEnd"/>
            <w:r w:rsidRPr="00E8664F">
              <w:rPr>
                <w:rFonts w:ascii="宋体" w:hAnsi="宋体" w:hint="eastAsia"/>
                <w:color w:val="000000" w:themeColor="text1"/>
                <w:szCs w:val="21"/>
              </w:rPr>
              <w:t>5.简单外轮廓的数控</w:t>
            </w:r>
            <w:proofErr w:type="gramStart"/>
            <w:r w:rsidRPr="00E8664F">
              <w:rPr>
                <w:rFonts w:ascii="宋体" w:hAnsi="宋体" w:hint="eastAsia"/>
                <w:color w:val="000000" w:themeColor="text1"/>
                <w:szCs w:val="21"/>
              </w:rPr>
              <w:t>削</w:t>
            </w:r>
            <w:proofErr w:type="gramEnd"/>
            <w:r w:rsidRPr="00E8664F">
              <w:rPr>
                <w:rFonts w:ascii="宋体" w:hAnsi="宋体" w:hint="eastAsia"/>
                <w:color w:val="000000" w:themeColor="text1"/>
                <w:szCs w:val="21"/>
              </w:rPr>
              <w:t>加工技术6.槽形的数控铣削加工技术7.钻</w:t>
            </w:r>
            <w:proofErr w:type="gramStart"/>
            <w:r w:rsidRPr="00E8664F">
              <w:rPr>
                <w:rFonts w:ascii="宋体" w:hAnsi="宋体" w:hint="eastAsia"/>
                <w:color w:val="000000" w:themeColor="text1"/>
                <w:szCs w:val="21"/>
              </w:rPr>
              <w:t>镗</w:t>
            </w:r>
            <w:proofErr w:type="gramEnd"/>
            <w:r w:rsidRPr="00E8664F">
              <w:rPr>
                <w:rFonts w:ascii="宋体" w:hAnsi="宋体" w:hint="eastAsia"/>
                <w:color w:val="000000" w:themeColor="text1"/>
                <w:szCs w:val="21"/>
              </w:rPr>
              <w:t>循环的</w:t>
            </w:r>
            <w:proofErr w:type="gramStart"/>
            <w:r w:rsidRPr="00E8664F">
              <w:rPr>
                <w:rFonts w:ascii="宋体" w:hAnsi="宋体" w:hint="eastAsia"/>
                <w:color w:val="000000" w:themeColor="text1"/>
                <w:szCs w:val="21"/>
              </w:rPr>
              <w:t>孔加工</w:t>
            </w:r>
            <w:proofErr w:type="gramEnd"/>
            <w:r w:rsidRPr="00E8664F">
              <w:rPr>
                <w:rFonts w:ascii="宋体" w:hAnsi="宋体" w:hint="eastAsia"/>
                <w:color w:val="000000" w:themeColor="text1"/>
                <w:szCs w:val="21"/>
              </w:rPr>
              <w:t>技术8.整体零件的综合数控铣削加工技术9.测量工具的使用和测量方法10.铣削质量分析与控制</w:t>
            </w:r>
          </w:p>
          <w:p w14:paraId="634B03B6"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【教学要求】1.掌握相关的铣削加工工艺、程序编制等知识2.能分析零件图纸3.能独立编制加工程序4.会使用数控</w:t>
            </w:r>
            <w:r>
              <w:rPr>
                <w:rFonts w:ascii="宋体" w:hAnsi="宋体" w:hint="eastAsia"/>
                <w:color w:val="000000" w:themeColor="text1"/>
                <w:szCs w:val="21"/>
              </w:rPr>
              <w:t>铣</w:t>
            </w:r>
            <w:r w:rsidRPr="00E8664F">
              <w:rPr>
                <w:rFonts w:ascii="宋体" w:hAnsi="宋体" w:hint="eastAsia"/>
                <w:color w:val="000000" w:themeColor="text1"/>
                <w:szCs w:val="21"/>
              </w:rPr>
              <w:t>床与相关工量具</w:t>
            </w:r>
          </w:p>
          <w:p w14:paraId="4FDA450B"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5.能够根据加工零件材料合理的选择刀具和切削用量，拟定加工路线和安排工序</w:t>
            </w:r>
            <w:r>
              <w:rPr>
                <w:rFonts w:ascii="宋体" w:hAnsi="宋体" w:hint="eastAsia"/>
                <w:color w:val="000000" w:themeColor="text1"/>
                <w:szCs w:val="21"/>
              </w:rPr>
              <w:t>6.</w:t>
            </w:r>
            <w:r w:rsidRPr="00E8664F">
              <w:rPr>
                <w:rFonts w:ascii="宋体" w:hAnsi="宋体" w:hint="eastAsia"/>
                <w:color w:val="000000" w:themeColor="text1"/>
                <w:szCs w:val="21"/>
              </w:rPr>
              <w:t>编写零件的加工工艺、工序卡片，正确安装和加工、测量零件等</w:t>
            </w:r>
            <w:r>
              <w:rPr>
                <w:rFonts w:ascii="宋体" w:hAnsi="宋体" w:hint="eastAsia"/>
                <w:color w:val="000000" w:themeColor="text1"/>
                <w:szCs w:val="21"/>
              </w:rPr>
              <w:t>7</w:t>
            </w:r>
            <w:r w:rsidRPr="00E8664F">
              <w:rPr>
                <w:rFonts w:ascii="宋体" w:hAnsi="宋体" w:hint="eastAsia"/>
                <w:color w:val="000000" w:themeColor="text1"/>
                <w:szCs w:val="21"/>
              </w:rPr>
              <w:t>.能按照劳动安全和环境保护要求进行操作</w:t>
            </w:r>
            <w:r>
              <w:rPr>
                <w:rFonts w:ascii="宋体" w:hAnsi="宋体" w:hint="eastAsia"/>
                <w:bCs/>
                <w:color w:val="000000" w:themeColor="text1"/>
                <w:szCs w:val="21"/>
              </w:rPr>
              <w:t>8</w:t>
            </w:r>
            <w:r w:rsidRPr="00E8664F">
              <w:rPr>
                <w:rFonts w:ascii="宋体" w:hAnsi="宋体"/>
                <w:bCs/>
                <w:color w:val="000000" w:themeColor="text1"/>
                <w:szCs w:val="21"/>
              </w:rPr>
              <w:t>.</w:t>
            </w:r>
            <w:r w:rsidRPr="00E8664F">
              <w:rPr>
                <w:rFonts w:ascii="宋体" w:hAnsi="宋体" w:hint="eastAsia"/>
                <w:color w:val="000000" w:themeColor="text1"/>
                <w:szCs w:val="21"/>
              </w:rPr>
              <w:t>学生达到数控铣床操作初级工水平</w:t>
            </w:r>
          </w:p>
        </w:tc>
        <w:tc>
          <w:tcPr>
            <w:tcW w:w="716" w:type="dxa"/>
            <w:tcBorders>
              <w:top w:val="single" w:sz="4" w:space="0" w:color="auto"/>
              <w:left w:val="single" w:sz="4" w:space="0" w:color="auto"/>
              <w:bottom w:val="single" w:sz="4" w:space="0" w:color="auto"/>
              <w:right w:val="single" w:sz="4" w:space="0" w:color="auto"/>
            </w:tcBorders>
            <w:vAlign w:val="center"/>
          </w:tcPr>
          <w:p w14:paraId="03978E5E" w14:textId="77777777" w:rsidR="004612A1"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160</w:t>
            </w:r>
          </w:p>
        </w:tc>
      </w:tr>
      <w:tr w:rsidR="004612A1" w:rsidRPr="00E8664F" w14:paraId="4D7BC1A1" w14:textId="77777777" w:rsidTr="000F0812">
        <w:trPr>
          <w:trHeight w:val="698"/>
          <w:jc w:val="center"/>
        </w:trPr>
        <w:tc>
          <w:tcPr>
            <w:tcW w:w="742" w:type="dxa"/>
            <w:tcBorders>
              <w:top w:val="single" w:sz="4" w:space="0" w:color="auto"/>
              <w:left w:val="single" w:sz="4" w:space="0" w:color="auto"/>
              <w:bottom w:val="single" w:sz="4" w:space="0" w:color="auto"/>
              <w:right w:val="single" w:sz="4" w:space="0" w:color="auto"/>
            </w:tcBorders>
            <w:vAlign w:val="center"/>
          </w:tcPr>
          <w:p w14:paraId="14599C82" w14:textId="77777777" w:rsidR="004612A1" w:rsidRPr="00E8664F"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cs="宋体"/>
                <w:color w:val="000000" w:themeColor="text1"/>
                <w:kern w:val="0"/>
                <w:szCs w:val="21"/>
              </w:rPr>
              <w:t>1</w:t>
            </w:r>
            <w:r>
              <w:rPr>
                <w:rFonts w:ascii="宋体" w:hAnsi="宋体" w:cs="宋体" w:hint="eastAsia"/>
                <w:color w:val="000000" w:themeColor="text1"/>
                <w:kern w:val="0"/>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4CD5E917"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+X</w:t>
            </w:r>
            <w:r w:rsidRPr="00E8664F">
              <w:rPr>
                <w:rFonts w:ascii="宋体" w:hAnsi="宋体" w:cs="宋体" w:hint="eastAsia"/>
                <w:color w:val="000000" w:themeColor="text1"/>
                <w:kern w:val="0"/>
                <w:szCs w:val="21"/>
              </w:rPr>
              <w:t>数控车</w:t>
            </w:r>
            <w:proofErr w:type="gramStart"/>
            <w:r w:rsidRPr="00E8664F">
              <w:rPr>
                <w:rFonts w:ascii="宋体" w:hAnsi="宋体" w:cs="宋体" w:hint="eastAsia"/>
                <w:color w:val="000000" w:themeColor="text1"/>
                <w:kern w:val="0"/>
                <w:szCs w:val="21"/>
              </w:rPr>
              <w:t>铣</w:t>
            </w:r>
            <w:proofErr w:type="gramEnd"/>
            <w:r w:rsidRPr="00E8664F">
              <w:rPr>
                <w:rFonts w:ascii="宋体" w:hAnsi="宋体" w:cs="宋体"/>
                <w:color w:val="000000" w:themeColor="text1"/>
                <w:kern w:val="0"/>
                <w:szCs w:val="21"/>
              </w:rPr>
              <w:t>加工</w:t>
            </w:r>
            <w:r w:rsidRPr="00E8664F">
              <w:rPr>
                <w:rFonts w:ascii="宋体" w:hAnsi="宋体" w:cs="宋体" w:hint="eastAsia"/>
                <w:color w:val="000000" w:themeColor="text1"/>
                <w:kern w:val="0"/>
                <w:szCs w:val="21"/>
              </w:rPr>
              <w:t>训练</w:t>
            </w:r>
          </w:p>
        </w:tc>
        <w:tc>
          <w:tcPr>
            <w:tcW w:w="6497" w:type="dxa"/>
            <w:tcBorders>
              <w:top w:val="single" w:sz="4" w:space="0" w:color="auto"/>
              <w:left w:val="single" w:sz="4" w:space="0" w:color="auto"/>
              <w:bottom w:val="single" w:sz="4" w:space="0" w:color="auto"/>
              <w:right w:val="single" w:sz="4" w:space="0" w:color="auto"/>
            </w:tcBorders>
          </w:tcPr>
          <w:p w14:paraId="455BE43B" w14:textId="77777777" w:rsidR="004612A1" w:rsidRPr="00E8664F" w:rsidRDefault="004612A1" w:rsidP="000F0812">
            <w:pPr>
              <w:spacing w:line="320" w:lineRule="exact"/>
              <w:rPr>
                <w:rFonts w:ascii="宋体" w:hAnsi="宋体"/>
                <w:b/>
                <w:color w:val="000000" w:themeColor="text1"/>
                <w:szCs w:val="21"/>
              </w:rPr>
            </w:pPr>
            <w:r w:rsidRPr="00E8664F">
              <w:rPr>
                <w:rFonts w:ascii="宋体" w:hAnsi="宋体" w:hint="eastAsia"/>
                <w:color w:val="000000" w:themeColor="text1"/>
                <w:szCs w:val="21"/>
              </w:rPr>
              <w:t>【课程目标】按照教育部</w:t>
            </w:r>
            <w:r w:rsidRPr="00E8664F">
              <w:rPr>
                <w:rFonts w:ascii="宋体" w:hAnsi="宋体"/>
                <w:color w:val="000000" w:themeColor="text1"/>
                <w:szCs w:val="21"/>
              </w:rPr>
              <w:t>数控</w:t>
            </w:r>
            <w:r w:rsidRPr="00E8664F">
              <w:rPr>
                <w:rFonts w:ascii="宋体" w:hAnsi="宋体" w:hint="eastAsia"/>
                <w:color w:val="000000" w:themeColor="text1"/>
                <w:szCs w:val="21"/>
              </w:rPr>
              <w:t>车</w:t>
            </w:r>
            <w:proofErr w:type="gramStart"/>
            <w:r w:rsidRPr="00E8664F">
              <w:rPr>
                <w:rFonts w:ascii="宋体" w:hAnsi="宋体" w:hint="eastAsia"/>
                <w:color w:val="000000" w:themeColor="text1"/>
                <w:szCs w:val="21"/>
              </w:rPr>
              <w:t>铣</w:t>
            </w:r>
            <w:proofErr w:type="gramEnd"/>
            <w:r w:rsidRPr="00E8664F">
              <w:rPr>
                <w:rFonts w:ascii="宋体" w:hAnsi="宋体"/>
                <w:color w:val="000000" w:themeColor="text1"/>
                <w:szCs w:val="21"/>
              </w:rPr>
              <w:t>加工</w:t>
            </w:r>
            <w:r w:rsidRPr="00E8664F">
              <w:rPr>
                <w:rFonts w:ascii="宋体" w:hAnsi="宋体" w:hint="eastAsia"/>
                <w:color w:val="000000" w:themeColor="text1"/>
                <w:szCs w:val="21"/>
              </w:rPr>
              <w:t>1</w:t>
            </w:r>
            <w:r w:rsidRPr="00E8664F">
              <w:rPr>
                <w:rFonts w:ascii="宋体" w:hAnsi="宋体"/>
                <w:color w:val="000000" w:themeColor="text1"/>
                <w:szCs w:val="21"/>
              </w:rPr>
              <w:t>+X</w:t>
            </w:r>
            <w:r w:rsidRPr="00E8664F">
              <w:rPr>
                <w:rFonts w:ascii="宋体" w:hAnsi="宋体" w:hint="eastAsia"/>
                <w:color w:val="000000" w:themeColor="text1"/>
                <w:szCs w:val="21"/>
              </w:rPr>
              <w:t>职业</w:t>
            </w:r>
            <w:r w:rsidRPr="00E8664F">
              <w:rPr>
                <w:rFonts w:ascii="宋体" w:hAnsi="宋体"/>
                <w:color w:val="000000" w:themeColor="text1"/>
                <w:szCs w:val="21"/>
              </w:rPr>
              <w:t>技能等级证书（</w:t>
            </w:r>
            <w:r w:rsidRPr="00E8664F">
              <w:rPr>
                <w:rFonts w:ascii="宋体" w:hAnsi="宋体" w:hint="eastAsia"/>
                <w:color w:val="000000" w:themeColor="text1"/>
                <w:szCs w:val="21"/>
              </w:rPr>
              <w:t>初级</w:t>
            </w:r>
            <w:r w:rsidRPr="00E8664F">
              <w:rPr>
                <w:rFonts w:ascii="宋体" w:hAnsi="宋体"/>
                <w:color w:val="000000" w:themeColor="text1"/>
                <w:szCs w:val="21"/>
              </w:rPr>
              <w:t>）</w:t>
            </w:r>
            <w:r w:rsidRPr="00E8664F">
              <w:rPr>
                <w:rFonts w:ascii="宋体" w:hAnsi="宋体" w:hint="eastAsia"/>
                <w:color w:val="000000" w:themeColor="text1"/>
                <w:szCs w:val="21"/>
              </w:rPr>
              <w:t>标准以及</w:t>
            </w:r>
            <w:r>
              <w:rPr>
                <w:rFonts w:ascii="宋体" w:hAnsi="宋体"/>
                <w:color w:val="000000" w:themeColor="text1"/>
                <w:szCs w:val="21"/>
              </w:rPr>
              <w:t>市级</w:t>
            </w:r>
            <w:r w:rsidRPr="00E8664F">
              <w:rPr>
                <w:rFonts w:ascii="宋体" w:hAnsi="宋体"/>
                <w:color w:val="000000" w:themeColor="text1"/>
                <w:szCs w:val="21"/>
              </w:rPr>
              <w:t>技能抽考标准</w:t>
            </w:r>
            <w:r w:rsidRPr="00E8664F">
              <w:rPr>
                <w:rFonts w:ascii="宋体" w:hAnsi="宋体" w:hint="eastAsia"/>
                <w:color w:val="000000" w:themeColor="text1"/>
                <w:szCs w:val="21"/>
              </w:rPr>
              <w:t>进行理论和实操考核</w:t>
            </w:r>
          </w:p>
          <w:p w14:paraId="714F9335"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【主要内容】针对</w:t>
            </w:r>
            <w:r w:rsidRPr="00E8664F">
              <w:rPr>
                <w:rFonts w:ascii="宋体" w:hAnsi="宋体"/>
                <w:color w:val="000000" w:themeColor="text1"/>
                <w:szCs w:val="21"/>
              </w:rPr>
              <w:t>数控车</w:t>
            </w:r>
            <w:proofErr w:type="gramStart"/>
            <w:r w:rsidRPr="00E8664F">
              <w:rPr>
                <w:rFonts w:ascii="宋体" w:hAnsi="宋体"/>
                <w:color w:val="000000" w:themeColor="text1"/>
                <w:szCs w:val="21"/>
              </w:rPr>
              <w:t>铣</w:t>
            </w:r>
            <w:proofErr w:type="gramEnd"/>
            <w:r w:rsidRPr="00E8664F">
              <w:rPr>
                <w:rFonts w:ascii="宋体" w:hAnsi="宋体"/>
                <w:color w:val="000000" w:themeColor="text1"/>
                <w:szCs w:val="21"/>
              </w:rPr>
              <w:t>加工</w:t>
            </w:r>
            <w:r w:rsidRPr="00E8664F">
              <w:rPr>
                <w:rFonts w:ascii="宋体" w:hAnsi="宋体" w:hint="eastAsia"/>
                <w:color w:val="000000" w:themeColor="text1"/>
                <w:szCs w:val="21"/>
              </w:rPr>
              <w:t>1+X职业</w:t>
            </w:r>
            <w:r w:rsidRPr="00E8664F">
              <w:rPr>
                <w:rFonts w:ascii="宋体" w:hAnsi="宋体"/>
                <w:color w:val="000000" w:themeColor="text1"/>
                <w:szCs w:val="21"/>
              </w:rPr>
              <w:t>技能等级（</w:t>
            </w:r>
            <w:r w:rsidRPr="00E8664F">
              <w:rPr>
                <w:rFonts w:ascii="宋体" w:hAnsi="宋体" w:hint="eastAsia"/>
                <w:color w:val="000000" w:themeColor="text1"/>
                <w:szCs w:val="21"/>
              </w:rPr>
              <w:t>初级</w:t>
            </w:r>
            <w:r w:rsidRPr="00E8664F">
              <w:rPr>
                <w:rFonts w:ascii="宋体" w:hAnsi="宋体"/>
                <w:color w:val="000000" w:themeColor="text1"/>
                <w:szCs w:val="21"/>
              </w:rPr>
              <w:t>）</w:t>
            </w:r>
            <w:r w:rsidRPr="00E8664F">
              <w:rPr>
                <w:rFonts w:ascii="宋体" w:hAnsi="宋体" w:hint="eastAsia"/>
                <w:color w:val="000000" w:themeColor="text1"/>
                <w:szCs w:val="21"/>
              </w:rPr>
              <w:t>实操训练</w:t>
            </w:r>
            <w:r w:rsidRPr="00E8664F">
              <w:rPr>
                <w:rFonts w:ascii="宋体" w:hAnsi="宋体"/>
                <w:color w:val="000000" w:themeColor="text1"/>
                <w:szCs w:val="21"/>
              </w:rPr>
              <w:t>教学</w:t>
            </w:r>
          </w:p>
          <w:p w14:paraId="14CF480D"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1.数控车削基础知识、数控</w:t>
            </w:r>
            <w:proofErr w:type="gramStart"/>
            <w:r w:rsidRPr="00E8664F">
              <w:rPr>
                <w:rFonts w:ascii="宋体" w:hAnsi="宋体" w:hint="eastAsia"/>
                <w:color w:val="000000" w:themeColor="text1"/>
                <w:szCs w:val="21"/>
              </w:rPr>
              <w:t>车加工</w:t>
            </w:r>
            <w:proofErr w:type="gramEnd"/>
            <w:r w:rsidRPr="00E8664F">
              <w:rPr>
                <w:rFonts w:ascii="宋体" w:hAnsi="宋体" w:hint="eastAsia"/>
                <w:color w:val="000000" w:themeColor="text1"/>
                <w:szCs w:val="21"/>
              </w:rPr>
              <w:t>工艺2.“华中数控”系统车床操作和编程3.回转类工件</w:t>
            </w:r>
            <w:proofErr w:type="gramStart"/>
            <w:r w:rsidRPr="00E8664F">
              <w:rPr>
                <w:rFonts w:ascii="宋体" w:hAnsi="宋体" w:hint="eastAsia"/>
                <w:color w:val="000000" w:themeColor="text1"/>
                <w:szCs w:val="21"/>
              </w:rPr>
              <w:t>的装夹定位</w:t>
            </w:r>
            <w:proofErr w:type="gramEnd"/>
            <w:r w:rsidRPr="00E8664F">
              <w:rPr>
                <w:rFonts w:ascii="宋体" w:hAnsi="宋体" w:hint="eastAsia"/>
                <w:color w:val="000000" w:themeColor="text1"/>
                <w:szCs w:val="21"/>
              </w:rPr>
              <w:t>4.车削刀具选用、</w:t>
            </w:r>
            <w:proofErr w:type="gramStart"/>
            <w:r w:rsidRPr="00E8664F">
              <w:rPr>
                <w:rFonts w:ascii="宋体" w:hAnsi="宋体" w:hint="eastAsia"/>
                <w:color w:val="000000" w:themeColor="text1"/>
                <w:szCs w:val="21"/>
              </w:rPr>
              <w:t>装夹与</w:t>
            </w:r>
            <w:proofErr w:type="gramEnd"/>
            <w:r w:rsidRPr="00E8664F">
              <w:rPr>
                <w:rFonts w:ascii="宋体" w:hAnsi="宋体" w:hint="eastAsia"/>
                <w:color w:val="000000" w:themeColor="text1"/>
                <w:szCs w:val="21"/>
              </w:rPr>
              <w:t>对</w:t>
            </w:r>
            <w:proofErr w:type="gramStart"/>
            <w:r w:rsidRPr="00E8664F">
              <w:rPr>
                <w:rFonts w:ascii="宋体" w:hAnsi="宋体" w:hint="eastAsia"/>
                <w:color w:val="000000" w:themeColor="text1"/>
                <w:szCs w:val="21"/>
              </w:rPr>
              <w:t>刀调整</w:t>
            </w:r>
            <w:proofErr w:type="gramEnd"/>
            <w:r w:rsidRPr="00E8664F">
              <w:rPr>
                <w:rFonts w:ascii="宋体" w:hAnsi="宋体" w:hint="eastAsia"/>
                <w:color w:val="000000" w:themeColor="text1"/>
                <w:szCs w:val="21"/>
              </w:rPr>
              <w:t>5.简单轮廓与阶梯轴的数控车削加工技术6.螺纹和槽孔的车削加工技术7.轴、</w:t>
            </w:r>
            <w:proofErr w:type="gramStart"/>
            <w:r w:rsidRPr="00E8664F">
              <w:rPr>
                <w:rFonts w:ascii="宋体" w:hAnsi="宋体" w:hint="eastAsia"/>
                <w:color w:val="000000" w:themeColor="text1"/>
                <w:szCs w:val="21"/>
              </w:rPr>
              <w:t>套类零件</w:t>
            </w:r>
            <w:proofErr w:type="gramEnd"/>
            <w:r w:rsidRPr="00E8664F">
              <w:rPr>
                <w:rFonts w:ascii="宋体" w:hAnsi="宋体" w:hint="eastAsia"/>
                <w:color w:val="000000" w:themeColor="text1"/>
                <w:szCs w:val="21"/>
              </w:rPr>
              <w:t>车削与掉头加工技术8.配合零件的数控车削加工技术9.测量工具的使用和测量方法10.车削质量分析与控制</w:t>
            </w:r>
          </w:p>
          <w:p w14:paraId="6F0BCE7F"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教学要求】1.掌握车削加工工艺、程序编制等知识2.能分析零件图纸3.能独立编制加工程序4.会使用数控车床及相关工、量具5.能根据加工零件的技术要求、材料等合理选择刀具、切削用量，拟定加工路线和安排工序6.能完成零件的加工和测量7.能按照劳动安全和环境保护要求进行操作7.学生达到</w:t>
            </w:r>
            <w:r>
              <w:rPr>
                <w:rFonts w:ascii="宋体" w:hAnsi="宋体"/>
                <w:color w:val="000000" w:themeColor="text1"/>
                <w:szCs w:val="21"/>
              </w:rPr>
              <w:t>市级</w:t>
            </w:r>
            <w:r w:rsidRPr="00E8664F">
              <w:rPr>
                <w:rFonts w:ascii="宋体" w:hAnsi="宋体"/>
                <w:color w:val="000000" w:themeColor="text1"/>
                <w:szCs w:val="21"/>
              </w:rPr>
              <w:t>技能抽考标准</w:t>
            </w:r>
            <w:r w:rsidRPr="00E8664F">
              <w:rPr>
                <w:rFonts w:ascii="宋体" w:hAnsi="宋体" w:hint="eastAsia"/>
                <w:color w:val="000000" w:themeColor="text1"/>
                <w:szCs w:val="21"/>
              </w:rPr>
              <w:t>进行理论和实操考核标准</w:t>
            </w:r>
          </w:p>
        </w:tc>
        <w:tc>
          <w:tcPr>
            <w:tcW w:w="716" w:type="dxa"/>
            <w:tcBorders>
              <w:top w:val="single" w:sz="4" w:space="0" w:color="auto"/>
              <w:left w:val="single" w:sz="4" w:space="0" w:color="auto"/>
              <w:bottom w:val="single" w:sz="4" w:space="0" w:color="auto"/>
              <w:right w:val="single" w:sz="4" w:space="0" w:color="auto"/>
            </w:tcBorders>
            <w:vAlign w:val="center"/>
          </w:tcPr>
          <w:p w14:paraId="32FDCBAF"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48</w:t>
            </w:r>
          </w:p>
        </w:tc>
      </w:tr>
      <w:tr w:rsidR="004612A1" w:rsidRPr="00E8664F" w14:paraId="6C4FD753" w14:textId="77777777" w:rsidTr="000F0812">
        <w:trPr>
          <w:trHeight w:val="1978"/>
          <w:jc w:val="center"/>
        </w:trPr>
        <w:tc>
          <w:tcPr>
            <w:tcW w:w="742" w:type="dxa"/>
            <w:tcBorders>
              <w:top w:val="single" w:sz="4" w:space="0" w:color="auto"/>
              <w:left w:val="single" w:sz="4" w:space="0" w:color="auto"/>
              <w:bottom w:val="single" w:sz="4" w:space="0" w:color="auto"/>
              <w:right w:val="single" w:sz="4" w:space="0" w:color="auto"/>
            </w:tcBorders>
            <w:vAlign w:val="center"/>
          </w:tcPr>
          <w:p w14:paraId="1FC01B27" w14:textId="77777777" w:rsidR="004612A1" w:rsidRPr="00E8664F"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cs="宋体" w:hint="eastAsia"/>
                <w:color w:val="000000" w:themeColor="text1"/>
                <w:kern w:val="0"/>
                <w:szCs w:val="21"/>
              </w:rPr>
              <w:t>1</w:t>
            </w:r>
            <w:r>
              <w:rPr>
                <w:rFonts w:ascii="宋体" w:hAnsi="宋体" w:cs="宋体" w:hint="eastAsia"/>
                <w:color w:val="000000" w:themeColor="text1"/>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27DE5C98" w14:textId="77777777" w:rsidR="004612A1" w:rsidRPr="00E8664F"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cs="宋体" w:hint="eastAsia"/>
                <w:color w:val="000000" w:themeColor="text1"/>
                <w:kern w:val="0"/>
                <w:szCs w:val="21"/>
              </w:rPr>
              <w:t>激光</w:t>
            </w:r>
            <w:r w:rsidRPr="00E8664F">
              <w:rPr>
                <w:rFonts w:ascii="宋体" w:hAnsi="宋体" w:cs="宋体"/>
                <w:color w:val="000000" w:themeColor="text1"/>
                <w:kern w:val="0"/>
                <w:szCs w:val="21"/>
              </w:rPr>
              <w:t>加工</w:t>
            </w:r>
            <w:r w:rsidRPr="00E8664F">
              <w:rPr>
                <w:rFonts w:ascii="宋体" w:hAnsi="宋体" w:cs="宋体" w:hint="eastAsia"/>
                <w:color w:val="000000" w:themeColor="text1"/>
                <w:kern w:val="0"/>
                <w:szCs w:val="21"/>
              </w:rPr>
              <w:t>实训</w:t>
            </w:r>
          </w:p>
        </w:tc>
        <w:tc>
          <w:tcPr>
            <w:tcW w:w="6497" w:type="dxa"/>
            <w:tcBorders>
              <w:top w:val="single" w:sz="4" w:space="0" w:color="auto"/>
              <w:left w:val="single" w:sz="4" w:space="0" w:color="auto"/>
              <w:bottom w:val="single" w:sz="4" w:space="0" w:color="auto"/>
              <w:right w:val="single" w:sz="4" w:space="0" w:color="auto"/>
            </w:tcBorders>
          </w:tcPr>
          <w:p w14:paraId="1892FA41"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【课程目标】考核激光加工技术，其中包括激光内雕、激光切割、激光</w:t>
            </w:r>
            <w:proofErr w:type="gramStart"/>
            <w:r w:rsidRPr="00E8664F">
              <w:rPr>
                <w:rFonts w:ascii="宋体" w:hAnsi="宋体" w:hint="eastAsia"/>
                <w:color w:val="000000" w:themeColor="text1"/>
                <w:szCs w:val="21"/>
              </w:rPr>
              <w:t>打标加工</w:t>
            </w:r>
            <w:proofErr w:type="gramEnd"/>
            <w:r w:rsidRPr="00E8664F">
              <w:rPr>
                <w:rFonts w:ascii="宋体" w:hAnsi="宋体" w:hint="eastAsia"/>
                <w:color w:val="000000" w:themeColor="text1"/>
                <w:szCs w:val="21"/>
              </w:rPr>
              <w:t>技术。</w:t>
            </w:r>
          </w:p>
          <w:p w14:paraId="59974A95"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【主要内容】激光及激光加工技术知识，激光内雕、激光切割、激光</w:t>
            </w:r>
            <w:proofErr w:type="gramStart"/>
            <w:r w:rsidRPr="00E8664F">
              <w:rPr>
                <w:rFonts w:ascii="宋体" w:hAnsi="宋体" w:hint="eastAsia"/>
                <w:color w:val="000000" w:themeColor="text1"/>
                <w:szCs w:val="21"/>
              </w:rPr>
              <w:t>打标加工</w:t>
            </w:r>
            <w:proofErr w:type="gramEnd"/>
            <w:r w:rsidRPr="00E8664F">
              <w:rPr>
                <w:rFonts w:ascii="宋体" w:hAnsi="宋体" w:hint="eastAsia"/>
                <w:color w:val="000000" w:themeColor="text1"/>
                <w:szCs w:val="21"/>
              </w:rPr>
              <w:t>方法。</w:t>
            </w:r>
          </w:p>
          <w:p w14:paraId="1C150E19" w14:textId="77777777" w:rsidR="004612A1" w:rsidRPr="00E8664F" w:rsidRDefault="004612A1" w:rsidP="000F0812">
            <w:pPr>
              <w:widowControl/>
              <w:spacing w:line="280" w:lineRule="exact"/>
              <w:rPr>
                <w:rFonts w:ascii="宋体" w:hAnsi="宋体"/>
                <w:color w:val="000000" w:themeColor="text1"/>
                <w:szCs w:val="21"/>
              </w:rPr>
            </w:pPr>
            <w:r w:rsidRPr="00E8664F">
              <w:rPr>
                <w:rFonts w:ascii="宋体" w:hAnsi="宋体" w:hint="eastAsia"/>
                <w:color w:val="000000" w:themeColor="text1"/>
                <w:szCs w:val="21"/>
              </w:rPr>
              <w:t>【教学要求】了解激光基础知识己激光加工技术知识，掌握激光内雕、激光切割、激光</w:t>
            </w:r>
            <w:proofErr w:type="gramStart"/>
            <w:r w:rsidRPr="00E8664F">
              <w:rPr>
                <w:rFonts w:ascii="宋体" w:hAnsi="宋体" w:hint="eastAsia"/>
                <w:color w:val="000000" w:themeColor="text1"/>
                <w:szCs w:val="21"/>
              </w:rPr>
              <w:t>打标加工</w:t>
            </w:r>
            <w:proofErr w:type="gramEnd"/>
            <w:r w:rsidRPr="00E8664F">
              <w:rPr>
                <w:rFonts w:ascii="宋体" w:hAnsi="宋体" w:hint="eastAsia"/>
                <w:color w:val="000000" w:themeColor="text1"/>
                <w:szCs w:val="21"/>
              </w:rPr>
              <w:t>方法。掌握激光基础知识，掌握激光加工技术加工生产。</w:t>
            </w:r>
          </w:p>
        </w:tc>
        <w:tc>
          <w:tcPr>
            <w:tcW w:w="716" w:type="dxa"/>
            <w:tcBorders>
              <w:top w:val="single" w:sz="4" w:space="0" w:color="auto"/>
              <w:left w:val="single" w:sz="4" w:space="0" w:color="auto"/>
              <w:bottom w:val="single" w:sz="4" w:space="0" w:color="auto"/>
              <w:right w:val="single" w:sz="4" w:space="0" w:color="auto"/>
            </w:tcBorders>
            <w:vAlign w:val="center"/>
          </w:tcPr>
          <w:p w14:paraId="6ECA91FF"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72</w:t>
            </w:r>
          </w:p>
        </w:tc>
      </w:tr>
      <w:tr w:rsidR="004612A1" w:rsidRPr="00E8664F" w14:paraId="3B8246FE" w14:textId="77777777" w:rsidTr="000F0812">
        <w:trPr>
          <w:trHeight w:val="1978"/>
          <w:jc w:val="center"/>
        </w:trPr>
        <w:tc>
          <w:tcPr>
            <w:tcW w:w="742" w:type="dxa"/>
            <w:tcBorders>
              <w:top w:val="single" w:sz="4" w:space="0" w:color="auto"/>
              <w:left w:val="single" w:sz="4" w:space="0" w:color="auto"/>
              <w:bottom w:val="single" w:sz="4" w:space="0" w:color="auto"/>
              <w:right w:val="single" w:sz="4" w:space="0" w:color="auto"/>
            </w:tcBorders>
            <w:vAlign w:val="center"/>
          </w:tcPr>
          <w:p w14:paraId="4E047660" w14:textId="77777777" w:rsidR="004612A1" w:rsidRPr="00E8664F"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cs="宋体" w:hint="eastAsia"/>
                <w:color w:val="000000" w:themeColor="text1"/>
                <w:kern w:val="0"/>
                <w:szCs w:val="21"/>
              </w:rPr>
              <w:lastRenderedPageBreak/>
              <w:t>1</w:t>
            </w:r>
            <w:r>
              <w:rPr>
                <w:rFonts w:ascii="宋体" w:hAnsi="宋体" w:cs="宋体" w:hint="eastAsia"/>
                <w:color w:val="000000" w:themeColor="text1"/>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1C3E1805" w14:textId="77777777" w:rsidR="004612A1" w:rsidRPr="00E8664F"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cs="宋体" w:hint="eastAsia"/>
                <w:color w:val="000000" w:themeColor="text1"/>
                <w:kern w:val="0"/>
                <w:szCs w:val="21"/>
              </w:rPr>
              <w:t>3D打印</w:t>
            </w:r>
            <w:r w:rsidRPr="00E8664F">
              <w:rPr>
                <w:rFonts w:ascii="宋体" w:hAnsi="宋体" w:cs="宋体"/>
                <w:color w:val="000000" w:themeColor="text1"/>
                <w:kern w:val="0"/>
                <w:szCs w:val="21"/>
              </w:rPr>
              <w:t>加工</w:t>
            </w:r>
            <w:r w:rsidRPr="00E8664F">
              <w:rPr>
                <w:rFonts w:ascii="宋体" w:hAnsi="宋体" w:cs="宋体" w:hint="eastAsia"/>
                <w:color w:val="000000" w:themeColor="text1"/>
                <w:kern w:val="0"/>
                <w:szCs w:val="21"/>
              </w:rPr>
              <w:t>实训</w:t>
            </w:r>
          </w:p>
        </w:tc>
        <w:tc>
          <w:tcPr>
            <w:tcW w:w="6497" w:type="dxa"/>
            <w:tcBorders>
              <w:top w:val="single" w:sz="4" w:space="0" w:color="auto"/>
              <w:left w:val="single" w:sz="4" w:space="0" w:color="auto"/>
              <w:bottom w:val="single" w:sz="4" w:space="0" w:color="auto"/>
              <w:right w:val="single" w:sz="4" w:space="0" w:color="auto"/>
            </w:tcBorders>
          </w:tcPr>
          <w:p w14:paraId="152C34D0" w14:textId="77777777" w:rsidR="004612A1" w:rsidRPr="00E8664F" w:rsidRDefault="004612A1" w:rsidP="000F0812">
            <w:pPr>
              <w:spacing w:line="320" w:lineRule="exact"/>
              <w:rPr>
                <w:rFonts w:ascii="宋体" w:hAnsi="宋体"/>
                <w:b/>
                <w:color w:val="000000" w:themeColor="text1"/>
                <w:szCs w:val="21"/>
              </w:rPr>
            </w:pPr>
            <w:r w:rsidRPr="00E8664F">
              <w:rPr>
                <w:rFonts w:ascii="宋体" w:hAnsi="宋体" w:hint="eastAsia"/>
                <w:color w:val="000000" w:themeColor="text1"/>
                <w:szCs w:val="21"/>
              </w:rPr>
              <w:t>【课程目标】</w:t>
            </w:r>
          </w:p>
          <w:p w14:paraId="5BF2BD7E"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考核内容包括合理的进行3D软件建模，能够熟练的制作出较复杂的3D产品。</w:t>
            </w:r>
          </w:p>
          <w:p w14:paraId="0A5C71E1"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【主要内容】</w:t>
            </w:r>
          </w:p>
          <w:p w14:paraId="178975D2"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3D打印绘图软件的使用方法，不同3D打印机的使用方法，3D打印机加工技术。</w:t>
            </w:r>
          </w:p>
          <w:p w14:paraId="0F79ABCB" w14:textId="77777777" w:rsidR="004612A1" w:rsidRPr="00E8664F" w:rsidRDefault="004612A1" w:rsidP="000F0812">
            <w:pPr>
              <w:spacing w:line="320" w:lineRule="exact"/>
              <w:rPr>
                <w:rFonts w:ascii="宋体" w:hAnsi="宋体"/>
                <w:b/>
                <w:bCs/>
                <w:color w:val="000000" w:themeColor="text1"/>
                <w:szCs w:val="21"/>
              </w:rPr>
            </w:pPr>
            <w:r w:rsidRPr="00E8664F">
              <w:rPr>
                <w:rFonts w:ascii="宋体" w:hAnsi="宋体" w:hint="eastAsia"/>
                <w:color w:val="000000" w:themeColor="text1"/>
                <w:szCs w:val="21"/>
              </w:rPr>
              <w:t>【教学要求】</w:t>
            </w:r>
          </w:p>
          <w:p w14:paraId="49C04E8E" w14:textId="77777777" w:rsidR="004612A1" w:rsidRPr="00470074" w:rsidRDefault="004612A1" w:rsidP="000F0812">
            <w:pPr>
              <w:widowControl/>
              <w:spacing w:line="280" w:lineRule="exact"/>
              <w:rPr>
                <w:rFonts w:ascii="宋体" w:hAnsi="宋体"/>
                <w:color w:val="000000" w:themeColor="text1"/>
                <w:szCs w:val="21"/>
              </w:rPr>
            </w:pPr>
            <w:r w:rsidRPr="00E8664F">
              <w:rPr>
                <w:rFonts w:ascii="宋体" w:hAnsi="宋体" w:hint="eastAsia"/>
                <w:color w:val="000000" w:themeColor="text1"/>
                <w:szCs w:val="21"/>
              </w:rPr>
              <w:t>能够用3D打印软件合理建模，学会使用不同的3D 打印机，能够用3D打印机加工出产品。</w:t>
            </w:r>
          </w:p>
          <w:p w14:paraId="7192862F"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掌握3D建模技术，掌握3D打印机的使用方法并加工出产品。</w:t>
            </w:r>
          </w:p>
        </w:tc>
        <w:tc>
          <w:tcPr>
            <w:tcW w:w="716" w:type="dxa"/>
            <w:tcBorders>
              <w:top w:val="single" w:sz="4" w:space="0" w:color="auto"/>
              <w:left w:val="single" w:sz="4" w:space="0" w:color="auto"/>
              <w:bottom w:val="single" w:sz="4" w:space="0" w:color="auto"/>
              <w:right w:val="single" w:sz="4" w:space="0" w:color="auto"/>
            </w:tcBorders>
            <w:vAlign w:val="center"/>
          </w:tcPr>
          <w:p w14:paraId="1D32A8CB"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72</w:t>
            </w:r>
          </w:p>
        </w:tc>
      </w:tr>
      <w:tr w:rsidR="004612A1" w:rsidRPr="00E8664F" w14:paraId="752E6379" w14:textId="77777777" w:rsidTr="000F0812">
        <w:trPr>
          <w:trHeight w:val="698"/>
          <w:jc w:val="center"/>
        </w:trPr>
        <w:tc>
          <w:tcPr>
            <w:tcW w:w="742" w:type="dxa"/>
            <w:tcBorders>
              <w:top w:val="single" w:sz="4" w:space="0" w:color="auto"/>
              <w:left w:val="single" w:sz="4" w:space="0" w:color="auto"/>
              <w:bottom w:val="single" w:sz="4" w:space="0" w:color="auto"/>
              <w:right w:val="single" w:sz="4" w:space="0" w:color="auto"/>
            </w:tcBorders>
            <w:vAlign w:val="center"/>
          </w:tcPr>
          <w:p w14:paraId="0FEA508C" w14:textId="77777777" w:rsidR="004612A1" w:rsidRPr="00E8664F"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cs="宋体"/>
                <w:color w:val="000000" w:themeColor="text1"/>
                <w:kern w:val="0"/>
                <w:szCs w:val="21"/>
              </w:rPr>
              <w:t>1</w:t>
            </w:r>
            <w:r>
              <w:rPr>
                <w:rFonts w:ascii="宋体" w:hAnsi="宋体" w:cs="宋体" w:hint="eastAsia"/>
                <w:color w:val="000000" w:themeColor="text1"/>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2B20CF45" w14:textId="77777777" w:rsidR="004612A1" w:rsidRPr="00E8664F" w:rsidRDefault="004612A1" w:rsidP="000F0812">
            <w:pPr>
              <w:widowControl/>
              <w:spacing w:line="280" w:lineRule="exact"/>
              <w:jc w:val="center"/>
              <w:rPr>
                <w:rFonts w:ascii="宋体" w:hAnsi="宋体" w:cs="宋体"/>
                <w:color w:val="000000" w:themeColor="text1"/>
                <w:kern w:val="0"/>
                <w:szCs w:val="21"/>
              </w:rPr>
            </w:pPr>
            <w:r w:rsidRPr="00E8664F">
              <w:rPr>
                <w:rFonts w:ascii="宋体" w:hAnsi="宋体" w:cs="宋体" w:hint="eastAsia"/>
                <w:color w:val="000000" w:themeColor="text1"/>
                <w:kern w:val="0"/>
                <w:szCs w:val="21"/>
              </w:rPr>
              <w:t>精雕加工</w:t>
            </w:r>
            <w:r>
              <w:rPr>
                <w:rFonts w:ascii="宋体" w:hAnsi="宋体" w:cs="宋体" w:hint="eastAsia"/>
                <w:color w:val="000000" w:themeColor="text1"/>
                <w:kern w:val="0"/>
                <w:szCs w:val="21"/>
              </w:rPr>
              <w:t>实训</w:t>
            </w:r>
          </w:p>
        </w:tc>
        <w:tc>
          <w:tcPr>
            <w:tcW w:w="6497" w:type="dxa"/>
            <w:tcBorders>
              <w:top w:val="single" w:sz="4" w:space="0" w:color="auto"/>
              <w:left w:val="single" w:sz="4" w:space="0" w:color="auto"/>
              <w:bottom w:val="single" w:sz="4" w:space="0" w:color="auto"/>
              <w:right w:val="single" w:sz="4" w:space="0" w:color="auto"/>
            </w:tcBorders>
          </w:tcPr>
          <w:p w14:paraId="24BC5DB0"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【课程目标】 考核内容包括精雕基础知识，掌握</w:t>
            </w:r>
            <w:r w:rsidRPr="00E8664F">
              <w:rPr>
                <w:rFonts w:ascii="宋体" w:hAnsi="宋体"/>
                <w:color w:val="000000" w:themeColor="text1"/>
                <w:szCs w:val="21"/>
              </w:rPr>
              <w:t>基础零件的设计及绘制，能够</w:t>
            </w:r>
            <w:r w:rsidRPr="00E8664F">
              <w:rPr>
                <w:rFonts w:ascii="宋体" w:hAnsi="宋体" w:hint="eastAsia"/>
                <w:color w:val="000000" w:themeColor="text1"/>
                <w:szCs w:val="21"/>
              </w:rPr>
              <w:t>使用精雕</w:t>
            </w:r>
            <w:proofErr w:type="spellStart"/>
            <w:r w:rsidRPr="00E8664F">
              <w:rPr>
                <w:rFonts w:ascii="宋体" w:hAnsi="宋体" w:hint="eastAsia"/>
                <w:color w:val="000000" w:themeColor="text1"/>
                <w:szCs w:val="21"/>
              </w:rPr>
              <w:t>JDSoftMill</w:t>
            </w:r>
            <w:proofErr w:type="spellEnd"/>
            <w:r w:rsidRPr="00E8664F">
              <w:rPr>
                <w:rFonts w:ascii="宋体" w:hAnsi="宋体" w:hint="eastAsia"/>
                <w:color w:val="000000" w:themeColor="text1"/>
                <w:szCs w:val="21"/>
              </w:rPr>
              <w:t>设计</w:t>
            </w:r>
            <w:r w:rsidRPr="00E8664F">
              <w:rPr>
                <w:rFonts w:ascii="宋体" w:hAnsi="宋体"/>
                <w:color w:val="000000" w:themeColor="text1"/>
                <w:szCs w:val="21"/>
              </w:rPr>
              <w:t>编程软件</w:t>
            </w:r>
            <w:r w:rsidRPr="00E8664F">
              <w:rPr>
                <w:rFonts w:ascii="宋体" w:hAnsi="宋体" w:hint="eastAsia"/>
                <w:color w:val="000000" w:themeColor="text1"/>
                <w:szCs w:val="21"/>
              </w:rPr>
              <w:t>。</w:t>
            </w:r>
          </w:p>
          <w:p w14:paraId="6962F7AF" w14:textId="77777777" w:rsidR="004612A1" w:rsidRPr="00E8664F" w:rsidRDefault="004612A1" w:rsidP="000F0812">
            <w:pPr>
              <w:spacing w:line="320" w:lineRule="exact"/>
              <w:rPr>
                <w:rFonts w:ascii="宋体" w:hAnsi="宋体"/>
                <w:color w:val="000000" w:themeColor="text1"/>
                <w:szCs w:val="21"/>
              </w:rPr>
            </w:pPr>
            <w:r w:rsidRPr="00E8664F">
              <w:rPr>
                <w:rFonts w:ascii="宋体" w:hAnsi="宋体" w:hint="eastAsia"/>
                <w:color w:val="000000" w:themeColor="text1"/>
                <w:szCs w:val="21"/>
              </w:rPr>
              <w:t>【主要内容】了解</w:t>
            </w:r>
            <w:r w:rsidRPr="00E8664F">
              <w:rPr>
                <w:rFonts w:ascii="宋体" w:hAnsi="宋体"/>
                <w:color w:val="000000" w:themeColor="text1"/>
                <w:szCs w:val="21"/>
              </w:rPr>
              <w:t>北京精雕企业、</w:t>
            </w:r>
            <w:r w:rsidRPr="00E8664F">
              <w:rPr>
                <w:rFonts w:ascii="宋体" w:hAnsi="宋体" w:hint="eastAsia"/>
                <w:color w:val="000000" w:themeColor="text1"/>
                <w:szCs w:val="21"/>
              </w:rPr>
              <w:t>各种</w:t>
            </w:r>
            <w:r w:rsidRPr="00E8664F">
              <w:rPr>
                <w:rFonts w:ascii="宋体" w:hAnsi="宋体"/>
                <w:color w:val="000000" w:themeColor="text1"/>
                <w:szCs w:val="21"/>
              </w:rPr>
              <w:t>精雕</w:t>
            </w:r>
            <w:r w:rsidRPr="00E8664F">
              <w:rPr>
                <w:rFonts w:ascii="宋体" w:hAnsi="宋体" w:hint="eastAsia"/>
                <w:color w:val="000000" w:themeColor="text1"/>
                <w:szCs w:val="21"/>
              </w:rPr>
              <w:t>机床</w:t>
            </w:r>
            <w:r w:rsidRPr="00E8664F">
              <w:rPr>
                <w:rFonts w:ascii="宋体" w:hAnsi="宋体"/>
                <w:color w:val="000000" w:themeColor="text1"/>
                <w:szCs w:val="21"/>
              </w:rPr>
              <w:t>设备、精雕</w:t>
            </w:r>
            <w:r w:rsidRPr="00E8664F">
              <w:rPr>
                <w:rFonts w:ascii="宋体" w:hAnsi="宋体" w:hint="eastAsia"/>
                <w:color w:val="000000" w:themeColor="text1"/>
                <w:szCs w:val="21"/>
              </w:rPr>
              <w:t>精密</w:t>
            </w:r>
            <w:r w:rsidRPr="00E8664F">
              <w:rPr>
                <w:rFonts w:ascii="宋体" w:hAnsi="宋体"/>
                <w:color w:val="000000" w:themeColor="text1"/>
                <w:szCs w:val="21"/>
              </w:rPr>
              <w:t>加工应用范围以及认识精雕机床</w:t>
            </w:r>
            <w:r w:rsidRPr="00E8664F">
              <w:rPr>
                <w:rFonts w:ascii="宋体" w:hAnsi="宋体" w:hint="eastAsia"/>
                <w:color w:val="000000" w:themeColor="text1"/>
                <w:szCs w:val="21"/>
              </w:rPr>
              <w:t>，学习精雕</w:t>
            </w:r>
            <w:proofErr w:type="spellStart"/>
            <w:r w:rsidRPr="00E8664F">
              <w:rPr>
                <w:rFonts w:ascii="宋体" w:hAnsi="宋体" w:hint="eastAsia"/>
                <w:color w:val="000000" w:themeColor="text1"/>
                <w:szCs w:val="21"/>
              </w:rPr>
              <w:t>JDSoftMill</w:t>
            </w:r>
            <w:proofErr w:type="spellEnd"/>
            <w:r w:rsidRPr="00E8664F">
              <w:rPr>
                <w:rFonts w:ascii="宋体" w:hAnsi="宋体" w:hint="eastAsia"/>
                <w:color w:val="000000" w:themeColor="text1"/>
                <w:szCs w:val="21"/>
              </w:rPr>
              <w:t>设计</w:t>
            </w:r>
            <w:r w:rsidRPr="00E8664F">
              <w:rPr>
                <w:rFonts w:ascii="宋体" w:hAnsi="宋体"/>
                <w:color w:val="000000" w:themeColor="text1"/>
                <w:szCs w:val="21"/>
              </w:rPr>
              <w:t>编程软件</w:t>
            </w:r>
            <w:r w:rsidRPr="00E8664F">
              <w:rPr>
                <w:rFonts w:ascii="宋体" w:hAnsi="宋体" w:hint="eastAsia"/>
                <w:color w:val="000000" w:themeColor="text1"/>
                <w:szCs w:val="21"/>
              </w:rPr>
              <w:t>。</w:t>
            </w:r>
          </w:p>
          <w:p w14:paraId="14C4F11C" w14:textId="77777777" w:rsidR="004612A1" w:rsidRPr="00E8664F" w:rsidRDefault="004612A1" w:rsidP="000F0812">
            <w:pPr>
              <w:widowControl/>
              <w:spacing w:line="280" w:lineRule="exact"/>
              <w:rPr>
                <w:rFonts w:ascii="宋体" w:hAnsi="宋体"/>
                <w:color w:val="000000" w:themeColor="text1"/>
                <w:szCs w:val="21"/>
              </w:rPr>
            </w:pPr>
            <w:r w:rsidRPr="00E8664F">
              <w:rPr>
                <w:rFonts w:ascii="宋体" w:hAnsi="宋体" w:hint="eastAsia"/>
                <w:color w:val="000000" w:themeColor="text1"/>
                <w:szCs w:val="21"/>
              </w:rPr>
              <w:t>【教学要求】学生掌握精雕</w:t>
            </w:r>
            <w:proofErr w:type="spellStart"/>
            <w:r w:rsidRPr="00E8664F">
              <w:rPr>
                <w:rFonts w:ascii="宋体" w:hAnsi="宋体" w:hint="eastAsia"/>
                <w:color w:val="000000" w:themeColor="text1"/>
                <w:szCs w:val="21"/>
              </w:rPr>
              <w:t>JDSoftMill</w:t>
            </w:r>
            <w:proofErr w:type="spellEnd"/>
            <w:r w:rsidRPr="00E8664F">
              <w:rPr>
                <w:rFonts w:ascii="宋体" w:hAnsi="宋体" w:hint="eastAsia"/>
                <w:color w:val="000000" w:themeColor="text1"/>
                <w:szCs w:val="21"/>
              </w:rPr>
              <w:t>设计</w:t>
            </w:r>
            <w:r w:rsidRPr="00E8664F">
              <w:rPr>
                <w:rFonts w:ascii="宋体" w:hAnsi="宋体"/>
                <w:color w:val="000000" w:themeColor="text1"/>
                <w:szCs w:val="21"/>
              </w:rPr>
              <w:t>编程软件</w:t>
            </w:r>
            <w:r>
              <w:rPr>
                <w:rFonts w:ascii="宋体" w:hAnsi="宋体" w:hint="eastAsia"/>
                <w:color w:val="000000" w:themeColor="text1"/>
                <w:szCs w:val="21"/>
              </w:rPr>
              <w:t>与三轴机床操作与加工</w:t>
            </w:r>
            <w:r w:rsidRPr="00E8664F">
              <w:rPr>
                <w:rFonts w:ascii="宋体" w:hAnsi="宋体" w:hint="eastAsia"/>
                <w:color w:val="000000" w:themeColor="text1"/>
                <w:szCs w:val="21"/>
              </w:rPr>
              <w:t>。</w:t>
            </w:r>
            <w:r>
              <w:rPr>
                <w:rFonts w:ascii="宋体" w:hAnsi="宋体" w:hint="eastAsia"/>
                <w:color w:val="000000" w:themeColor="text1"/>
                <w:szCs w:val="21"/>
              </w:rPr>
              <w:t>学会</w:t>
            </w:r>
            <w:r w:rsidRPr="00E8664F">
              <w:rPr>
                <w:rFonts w:ascii="宋体" w:hAnsi="宋体" w:hint="eastAsia"/>
                <w:color w:val="000000" w:themeColor="text1"/>
                <w:szCs w:val="21"/>
              </w:rPr>
              <w:t>精雕加工</w:t>
            </w:r>
            <w:r>
              <w:rPr>
                <w:rFonts w:ascii="宋体" w:hAnsi="宋体" w:hint="eastAsia"/>
                <w:color w:val="000000" w:themeColor="text1"/>
                <w:szCs w:val="21"/>
              </w:rPr>
              <w:t>零件工艺分析与安排</w:t>
            </w:r>
            <w:r w:rsidRPr="00E8664F">
              <w:rPr>
                <w:rFonts w:ascii="宋体" w:hAnsi="宋体" w:hint="eastAsia"/>
                <w:color w:val="000000" w:themeColor="text1"/>
                <w:szCs w:val="21"/>
              </w:rPr>
              <w:t>，掌握精雕加工技术。</w:t>
            </w:r>
          </w:p>
        </w:tc>
        <w:tc>
          <w:tcPr>
            <w:tcW w:w="716" w:type="dxa"/>
            <w:tcBorders>
              <w:top w:val="single" w:sz="4" w:space="0" w:color="auto"/>
              <w:left w:val="single" w:sz="4" w:space="0" w:color="auto"/>
              <w:bottom w:val="single" w:sz="4" w:space="0" w:color="auto"/>
              <w:right w:val="single" w:sz="4" w:space="0" w:color="auto"/>
            </w:tcBorders>
            <w:vAlign w:val="center"/>
          </w:tcPr>
          <w:p w14:paraId="62626E4D" w14:textId="77777777" w:rsidR="004612A1" w:rsidRPr="00E8664F" w:rsidRDefault="004612A1" w:rsidP="000F0812">
            <w:pPr>
              <w:widowControl/>
              <w:spacing w:line="2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240</w:t>
            </w:r>
          </w:p>
        </w:tc>
      </w:tr>
    </w:tbl>
    <w:p w14:paraId="0FAB218E" w14:textId="77777777" w:rsidR="004612A1" w:rsidRDefault="004612A1" w:rsidP="004612A1">
      <w:pPr>
        <w:spacing w:line="300" w:lineRule="auto"/>
        <w:outlineLvl w:val="0"/>
        <w:rPr>
          <w:rFonts w:ascii="黑体" w:eastAsia="黑体" w:hAnsi="宋体"/>
          <w:b/>
          <w:color w:val="000000" w:themeColor="text1"/>
          <w:sz w:val="28"/>
        </w:rPr>
      </w:pPr>
    </w:p>
    <w:p w14:paraId="3332FD28" w14:textId="77777777" w:rsidR="004612A1" w:rsidRDefault="004612A1" w:rsidP="00C214C7">
      <w:pPr>
        <w:ind w:firstLine="561"/>
        <w:outlineLvl w:val="0"/>
        <w:rPr>
          <w:rFonts w:ascii="黑体" w:eastAsia="黑体" w:hAnsi="宋体"/>
          <w:b/>
          <w:color w:val="000000" w:themeColor="text1"/>
          <w:sz w:val="28"/>
        </w:rPr>
      </w:pPr>
      <w:r w:rsidRPr="0066705E">
        <w:rPr>
          <w:rFonts w:ascii="黑体" w:eastAsia="黑体" w:hAnsi="宋体" w:hint="eastAsia"/>
          <w:b/>
          <w:color w:val="000000" w:themeColor="text1"/>
          <w:sz w:val="28"/>
        </w:rPr>
        <w:t>八、教学进程总体安排</w:t>
      </w:r>
    </w:p>
    <w:p w14:paraId="4626C6B1" w14:textId="77777777" w:rsidR="004612A1" w:rsidRPr="008B21EF" w:rsidRDefault="004612A1" w:rsidP="00C214C7">
      <w:pPr>
        <w:autoSpaceDE w:val="0"/>
        <w:autoSpaceDN w:val="0"/>
        <w:adjustRightInd w:val="0"/>
        <w:ind w:firstLineChars="200" w:firstLine="482"/>
        <w:rPr>
          <w:rFonts w:ascii="黑体" w:eastAsia="黑体" w:hAnsi="黑体"/>
          <w:b/>
          <w:color w:val="000000" w:themeColor="text1"/>
          <w:sz w:val="24"/>
        </w:rPr>
      </w:pPr>
      <w:r w:rsidRPr="0066705E">
        <w:rPr>
          <w:rFonts w:ascii="黑体" w:eastAsia="黑体" w:hAnsi="黑体" w:hint="eastAsia"/>
          <w:b/>
          <w:color w:val="000000" w:themeColor="text1"/>
          <w:sz w:val="24"/>
        </w:rPr>
        <w:t>（一）教学进程安排表</w:t>
      </w:r>
    </w:p>
    <w:tbl>
      <w:tblPr>
        <w:tblpPr w:leftFromText="180" w:rightFromText="180" w:vertAnchor="text" w:horzAnchor="page" w:tblpXSpec="center" w:tblpY="138"/>
        <w:tblOverlap w:val="neve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
        <w:gridCol w:w="671"/>
        <w:gridCol w:w="567"/>
        <w:gridCol w:w="1984"/>
        <w:gridCol w:w="709"/>
        <w:gridCol w:w="567"/>
        <w:gridCol w:w="709"/>
        <w:gridCol w:w="708"/>
        <w:gridCol w:w="851"/>
        <w:gridCol w:w="850"/>
        <w:gridCol w:w="709"/>
        <w:gridCol w:w="709"/>
        <w:gridCol w:w="709"/>
        <w:gridCol w:w="708"/>
      </w:tblGrid>
      <w:tr w:rsidR="004612A1" w:rsidRPr="007775B7" w14:paraId="2881747C" w14:textId="77777777" w:rsidTr="000F0812">
        <w:trPr>
          <w:trHeight w:val="421"/>
          <w:tblHeader/>
          <w:jc w:val="center"/>
        </w:trPr>
        <w:tc>
          <w:tcPr>
            <w:tcW w:w="988" w:type="dxa"/>
            <w:gridSpan w:val="2"/>
            <w:vMerge w:val="restart"/>
            <w:vAlign w:val="center"/>
          </w:tcPr>
          <w:p w14:paraId="58A14200" w14:textId="77777777" w:rsidR="004612A1" w:rsidRPr="007775B7" w:rsidRDefault="004612A1" w:rsidP="000F0812">
            <w:pPr>
              <w:jc w:val="center"/>
              <w:rPr>
                <w:color w:val="000000" w:themeColor="text1"/>
              </w:rPr>
            </w:pPr>
            <w:r w:rsidRPr="007775B7">
              <w:rPr>
                <w:rFonts w:hint="eastAsia"/>
                <w:color w:val="000000" w:themeColor="text1"/>
              </w:rPr>
              <w:t>课</w:t>
            </w:r>
          </w:p>
          <w:p w14:paraId="3D6DE1B4" w14:textId="77777777" w:rsidR="004612A1" w:rsidRPr="007775B7" w:rsidRDefault="004612A1" w:rsidP="000F0812">
            <w:pPr>
              <w:jc w:val="center"/>
              <w:rPr>
                <w:color w:val="000000" w:themeColor="text1"/>
              </w:rPr>
            </w:pPr>
            <w:r w:rsidRPr="007775B7">
              <w:rPr>
                <w:rFonts w:hint="eastAsia"/>
                <w:color w:val="000000" w:themeColor="text1"/>
              </w:rPr>
              <w:t>程</w:t>
            </w:r>
          </w:p>
          <w:p w14:paraId="3B7878DA" w14:textId="77777777" w:rsidR="004612A1" w:rsidRPr="007775B7" w:rsidRDefault="004612A1" w:rsidP="000F0812">
            <w:pPr>
              <w:jc w:val="center"/>
              <w:rPr>
                <w:color w:val="000000" w:themeColor="text1"/>
              </w:rPr>
            </w:pPr>
            <w:r w:rsidRPr="007775B7">
              <w:rPr>
                <w:rFonts w:hint="eastAsia"/>
                <w:color w:val="000000" w:themeColor="text1"/>
              </w:rPr>
              <w:t>类</w:t>
            </w:r>
          </w:p>
          <w:p w14:paraId="17C12175" w14:textId="77777777" w:rsidR="004612A1" w:rsidRPr="007775B7" w:rsidRDefault="004612A1" w:rsidP="000F0812">
            <w:pPr>
              <w:jc w:val="center"/>
              <w:rPr>
                <w:color w:val="000000" w:themeColor="text1"/>
              </w:rPr>
            </w:pPr>
            <w:r w:rsidRPr="007775B7">
              <w:rPr>
                <w:rFonts w:hint="eastAsia"/>
                <w:color w:val="000000" w:themeColor="text1"/>
              </w:rPr>
              <w:t>别</w:t>
            </w:r>
          </w:p>
        </w:tc>
        <w:tc>
          <w:tcPr>
            <w:tcW w:w="567" w:type="dxa"/>
            <w:vMerge w:val="restart"/>
            <w:vAlign w:val="center"/>
          </w:tcPr>
          <w:p w14:paraId="672D4C4F" w14:textId="77777777" w:rsidR="004612A1" w:rsidRPr="007775B7" w:rsidRDefault="004612A1" w:rsidP="000F0812">
            <w:pPr>
              <w:jc w:val="center"/>
              <w:rPr>
                <w:color w:val="000000" w:themeColor="text1"/>
              </w:rPr>
            </w:pPr>
            <w:r w:rsidRPr="007775B7">
              <w:rPr>
                <w:rFonts w:hint="eastAsia"/>
                <w:color w:val="000000" w:themeColor="text1"/>
              </w:rPr>
              <w:t>序</w:t>
            </w:r>
          </w:p>
          <w:p w14:paraId="4FD5657D" w14:textId="77777777" w:rsidR="004612A1" w:rsidRPr="007775B7" w:rsidRDefault="004612A1" w:rsidP="000F0812">
            <w:pPr>
              <w:jc w:val="center"/>
              <w:rPr>
                <w:color w:val="000000" w:themeColor="text1"/>
              </w:rPr>
            </w:pPr>
            <w:r w:rsidRPr="007775B7">
              <w:rPr>
                <w:rFonts w:hint="eastAsia"/>
                <w:color w:val="000000" w:themeColor="text1"/>
              </w:rPr>
              <w:t>号</w:t>
            </w:r>
          </w:p>
        </w:tc>
        <w:tc>
          <w:tcPr>
            <w:tcW w:w="1984" w:type="dxa"/>
            <w:vMerge w:val="restart"/>
            <w:vAlign w:val="center"/>
          </w:tcPr>
          <w:p w14:paraId="48A350BD" w14:textId="77777777" w:rsidR="004612A1" w:rsidRPr="007775B7" w:rsidRDefault="004612A1" w:rsidP="000F0812">
            <w:pPr>
              <w:jc w:val="center"/>
              <w:rPr>
                <w:color w:val="000000" w:themeColor="text1"/>
              </w:rPr>
            </w:pPr>
            <w:r w:rsidRPr="007775B7">
              <w:rPr>
                <w:rFonts w:hint="eastAsia"/>
                <w:color w:val="000000" w:themeColor="text1"/>
              </w:rPr>
              <w:t>课程名称</w:t>
            </w:r>
          </w:p>
          <w:p w14:paraId="3C5D44D1" w14:textId="77777777" w:rsidR="004612A1" w:rsidRPr="007775B7" w:rsidRDefault="004612A1" w:rsidP="000F0812">
            <w:pPr>
              <w:jc w:val="center"/>
              <w:rPr>
                <w:color w:val="000000" w:themeColor="text1"/>
              </w:rPr>
            </w:pPr>
            <w:r w:rsidRPr="007775B7">
              <w:rPr>
                <w:rFonts w:hint="eastAsia"/>
                <w:color w:val="000000" w:themeColor="text1"/>
              </w:rPr>
              <w:t>(</w:t>
            </w:r>
            <w:r w:rsidRPr="007775B7">
              <w:rPr>
                <w:rFonts w:hint="eastAsia"/>
                <w:color w:val="000000" w:themeColor="text1"/>
              </w:rPr>
              <w:t>课程代码</w:t>
            </w:r>
            <w:r w:rsidRPr="007775B7">
              <w:rPr>
                <w:rFonts w:hint="eastAsia"/>
                <w:color w:val="000000" w:themeColor="text1"/>
              </w:rPr>
              <w:t>)</w:t>
            </w:r>
          </w:p>
        </w:tc>
        <w:tc>
          <w:tcPr>
            <w:tcW w:w="709" w:type="dxa"/>
            <w:vMerge w:val="restart"/>
            <w:vAlign w:val="center"/>
          </w:tcPr>
          <w:p w14:paraId="6125DDD1" w14:textId="77777777" w:rsidR="004612A1" w:rsidRDefault="004612A1" w:rsidP="000F0812">
            <w:pPr>
              <w:jc w:val="center"/>
            </w:pPr>
            <w:r>
              <w:rPr>
                <w:rFonts w:hint="eastAsia"/>
              </w:rPr>
              <w:t>考试</w:t>
            </w:r>
          </w:p>
          <w:p w14:paraId="04BB773E" w14:textId="77777777" w:rsidR="004612A1" w:rsidRDefault="004612A1" w:rsidP="000F0812">
            <w:pPr>
              <w:jc w:val="center"/>
            </w:pPr>
            <w:r>
              <w:rPr>
                <w:rFonts w:hint="eastAsia"/>
              </w:rPr>
              <w:t>/</w:t>
            </w:r>
          </w:p>
          <w:p w14:paraId="26DA309C" w14:textId="77777777" w:rsidR="004612A1" w:rsidRDefault="004612A1" w:rsidP="000F0812">
            <w:pPr>
              <w:jc w:val="center"/>
            </w:pPr>
            <w:r>
              <w:rPr>
                <w:rFonts w:hint="eastAsia"/>
              </w:rPr>
              <w:t>考查</w:t>
            </w:r>
          </w:p>
        </w:tc>
        <w:tc>
          <w:tcPr>
            <w:tcW w:w="567" w:type="dxa"/>
            <w:vMerge w:val="restart"/>
            <w:vAlign w:val="center"/>
          </w:tcPr>
          <w:p w14:paraId="1B879529" w14:textId="77777777" w:rsidR="004612A1" w:rsidRPr="007775B7" w:rsidRDefault="004612A1" w:rsidP="000F0812">
            <w:pPr>
              <w:jc w:val="center"/>
              <w:rPr>
                <w:color w:val="000000" w:themeColor="text1"/>
              </w:rPr>
            </w:pPr>
            <w:r w:rsidRPr="007775B7">
              <w:rPr>
                <w:rFonts w:hint="eastAsia"/>
                <w:color w:val="000000" w:themeColor="text1"/>
              </w:rPr>
              <w:t>计划学时</w:t>
            </w:r>
          </w:p>
        </w:tc>
        <w:tc>
          <w:tcPr>
            <w:tcW w:w="1417" w:type="dxa"/>
            <w:gridSpan w:val="2"/>
            <w:vAlign w:val="center"/>
          </w:tcPr>
          <w:p w14:paraId="3B71FA1F" w14:textId="77777777" w:rsidR="004612A1" w:rsidRPr="007775B7" w:rsidRDefault="004612A1" w:rsidP="000F0812">
            <w:pPr>
              <w:jc w:val="center"/>
              <w:rPr>
                <w:color w:val="000000" w:themeColor="text1"/>
              </w:rPr>
            </w:pPr>
            <w:r w:rsidRPr="007775B7">
              <w:rPr>
                <w:rFonts w:hint="eastAsia"/>
                <w:color w:val="000000" w:themeColor="text1"/>
              </w:rPr>
              <w:t>学时</w:t>
            </w:r>
          </w:p>
          <w:p w14:paraId="1E9541E5" w14:textId="77777777" w:rsidR="004612A1" w:rsidRPr="007775B7" w:rsidRDefault="004612A1" w:rsidP="000F0812">
            <w:pPr>
              <w:jc w:val="center"/>
              <w:rPr>
                <w:color w:val="000000" w:themeColor="text1"/>
              </w:rPr>
            </w:pPr>
            <w:r w:rsidRPr="007775B7">
              <w:rPr>
                <w:rFonts w:hint="eastAsia"/>
                <w:color w:val="000000" w:themeColor="text1"/>
              </w:rPr>
              <w:t>(</w:t>
            </w:r>
            <w:r w:rsidRPr="007775B7">
              <w:rPr>
                <w:rFonts w:hint="eastAsia"/>
                <w:color w:val="000000" w:themeColor="text1"/>
              </w:rPr>
              <w:t>学分</w:t>
            </w:r>
            <w:r w:rsidRPr="007775B7">
              <w:rPr>
                <w:rFonts w:hint="eastAsia"/>
                <w:color w:val="000000" w:themeColor="text1"/>
              </w:rPr>
              <w:t>)</w:t>
            </w:r>
          </w:p>
        </w:tc>
        <w:tc>
          <w:tcPr>
            <w:tcW w:w="4536" w:type="dxa"/>
            <w:gridSpan w:val="6"/>
            <w:vAlign w:val="center"/>
          </w:tcPr>
          <w:p w14:paraId="5F0D9E5E" w14:textId="77777777" w:rsidR="004612A1" w:rsidRPr="007775B7" w:rsidRDefault="004612A1" w:rsidP="000F0812">
            <w:pPr>
              <w:jc w:val="center"/>
              <w:rPr>
                <w:color w:val="000000" w:themeColor="text1"/>
              </w:rPr>
            </w:pPr>
            <w:r w:rsidRPr="007775B7">
              <w:rPr>
                <w:rFonts w:hint="eastAsia"/>
                <w:color w:val="000000" w:themeColor="text1"/>
              </w:rPr>
              <w:t>周学时</w:t>
            </w:r>
            <w:r w:rsidRPr="007775B7">
              <w:rPr>
                <w:rFonts w:hint="eastAsia"/>
                <w:color w:val="000000" w:themeColor="text1"/>
              </w:rPr>
              <w:t>/</w:t>
            </w:r>
            <w:r w:rsidRPr="007775B7">
              <w:rPr>
                <w:rFonts w:hint="eastAsia"/>
                <w:color w:val="000000" w:themeColor="text1"/>
              </w:rPr>
              <w:t>教学周数</w:t>
            </w:r>
          </w:p>
        </w:tc>
      </w:tr>
      <w:tr w:rsidR="004612A1" w:rsidRPr="007775B7" w14:paraId="76E713D3" w14:textId="77777777" w:rsidTr="000F0812">
        <w:trPr>
          <w:trHeight w:val="360"/>
          <w:tblHeader/>
          <w:jc w:val="center"/>
        </w:trPr>
        <w:tc>
          <w:tcPr>
            <w:tcW w:w="988" w:type="dxa"/>
            <w:gridSpan w:val="2"/>
            <w:vMerge/>
          </w:tcPr>
          <w:p w14:paraId="095E87F3" w14:textId="77777777" w:rsidR="004612A1" w:rsidRPr="007775B7" w:rsidRDefault="004612A1" w:rsidP="000F0812">
            <w:pPr>
              <w:rPr>
                <w:color w:val="000000" w:themeColor="text1"/>
              </w:rPr>
            </w:pPr>
          </w:p>
        </w:tc>
        <w:tc>
          <w:tcPr>
            <w:tcW w:w="567" w:type="dxa"/>
            <w:vMerge/>
          </w:tcPr>
          <w:p w14:paraId="0A923306" w14:textId="77777777" w:rsidR="004612A1" w:rsidRPr="007775B7" w:rsidRDefault="004612A1" w:rsidP="000F0812">
            <w:pPr>
              <w:jc w:val="center"/>
              <w:rPr>
                <w:color w:val="000000" w:themeColor="text1"/>
              </w:rPr>
            </w:pPr>
          </w:p>
        </w:tc>
        <w:tc>
          <w:tcPr>
            <w:tcW w:w="1984" w:type="dxa"/>
            <w:vMerge/>
          </w:tcPr>
          <w:p w14:paraId="25BC1412" w14:textId="77777777" w:rsidR="004612A1" w:rsidRPr="007775B7" w:rsidRDefault="004612A1" w:rsidP="000F0812">
            <w:pPr>
              <w:rPr>
                <w:color w:val="000000" w:themeColor="text1"/>
              </w:rPr>
            </w:pPr>
          </w:p>
        </w:tc>
        <w:tc>
          <w:tcPr>
            <w:tcW w:w="709" w:type="dxa"/>
            <w:vMerge/>
          </w:tcPr>
          <w:p w14:paraId="3B5AB46E" w14:textId="77777777" w:rsidR="004612A1" w:rsidRPr="007775B7" w:rsidRDefault="004612A1" w:rsidP="000F0812">
            <w:pPr>
              <w:jc w:val="center"/>
              <w:rPr>
                <w:color w:val="000000" w:themeColor="text1"/>
              </w:rPr>
            </w:pPr>
          </w:p>
        </w:tc>
        <w:tc>
          <w:tcPr>
            <w:tcW w:w="567" w:type="dxa"/>
            <w:vMerge/>
          </w:tcPr>
          <w:p w14:paraId="21C8BB27" w14:textId="77777777" w:rsidR="004612A1" w:rsidRPr="007775B7" w:rsidRDefault="004612A1" w:rsidP="000F0812">
            <w:pPr>
              <w:jc w:val="center"/>
              <w:rPr>
                <w:color w:val="000000" w:themeColor="text1"/>
              </w:rPr>
            </w:pPr>
          </w:p>
        </w:tc>
        <w:tc>
          <w:tcPr>
            <w:tcW w:w="709" w:type="dxa"/>
            <w:vMerge w:val="restart"/>
            <w:vAlign w:val="center"/>
          </w:tcPr>
          <w:p w14:paraId="2CC07CD1" w14:textId="77777777" w:rsidR="004612A1" w:rsidRPr="007775B7" w:rsidRDefault="004612A1" w:rsidP="000F0812">
            <w:pPr>
              <w:spacing w:line="240" w:lineRule="exact"/>
              <w:jc w:val="center"/>
              <w:rPr>
                <w:color w:val="000000" w:themeColor="text1"/>
              </w:rPr>
            </w:pPr>
            <w:r w:rsidRPr="007775B7">
              <w:rPr>
                <w:rFonts w:hint="eastAsia"/>
                <w:color w:val="000000" w:themeColor="text1"/>
              </w:rPr>
              <w:t>理论教学</w:t>
            </w:r>
          </w:p>
        </w:tc>
        <w:tc>
          <w:tcPr>
            <w:tcW w:w="708" w:type="dxa"/>
            <w:vMerge w:val="restart"/>
            <w:vAlign w:val="center"/>
          </w:tcPr>
          <w:p w14:paraId="6F8139DC" w14:textId="77777777" w:rsidR="004612A1" w:rsidRPr="007775B7" w:rsidRDefault="004612A1" w:rsidP="000F0812">
            <w:pPr>
              <w:spacing w:line="240" w:lineRule="exact"/>
              <w:jc w:val="center"/>
              <w:rPr>
                <w:color w:val="000000" w:themeColor="text1"/>
              </w:rPr>
            </w:pPr>
            <w:r w:rsidRPr="007775B7">
              <w:rPr>
                <w:rFonts w:hint="eastAsia"/>
                <w:color w:val="000000" w:themeColor="text1"/>
              </w:rPr>
              <w:t>实践教学</w:t>
            </w:r>
          </w:p>
        </w:tc>
        <w:tc>
          <w:tcPr>
            <w:tcW w:w="1701" w:type="dxa"/>
            <w:gridSpan w:val="2"/>
            <w:vAlign w:val="center"/>
          </w:tcPr>
          <w:p w14:paraId="4B95A841" w14:textId="77777777" w:rsidR="004612A1" w:rsidRPr="007775B7" w:rsidRDefault="004612A1" w:rsidP="000F0812">
            <w:pPr>
              <w:jc w:val="center"/>
              <w:rPr>
                <w:color w:val="000000" w:themeColor="text1"/>
              </w:rPr>
            </w:pPr>
            <w:r w:rsidRPr="007775B7">
              <w:rPr>
                <w:rFonts w:hint="eastAsia"/>
                <w:color w:val="000000" w:themeColor="text1"/>
              </w:rPr>
              <w:t>第一学年</w:t>
            </w:r>
          </w:p>
        </w:tc>
        <w:tc>
          <w:tcPr>
            <w:tcW w:w="1418" w:type="dxa"/>
            <w:gridSpan w:val="2"/>
            <w:vAlign w:val="center"/>
          </w:tcPr>
          <w:p w14:paraId="47649EDA" w14:textId="77777777" w:rsidR="004612A1" w:rsidRPr="007775B7" w:rsidRDefault="004612A1" w:rsidP="000F0812">
            <w:pPr>
              <w:jc w:val="center"/>
              <w:rPr>
                <w:color w:val="000000" w:themeColor="text1"/>
              </w:rPr>
            </w:pPr>
            <w:r w:rsidRPr="007775B7">
              <w:rPr>
                <w:rFonts w:hint="eastAsia"/>
                <w:color w:val="000000" w:themeColor="text1"/>
              </w:rPr>
              <w:t>第二学年</w:t>
            </w:r>
          </w:p>
        </w:tc>
        <w:tc>
          <w:tcPr>
            <w:tcW w:w="1417" w:type="dxa"/>
            <w:gridSpan w:val="2"/>
            <w:vAlign w:val="center"/>
          </w:tcPr>
          <w:p w14:paraId="7A2EF7D8" w14:textId="77777777" w:rsidR="004612A1" w:rsidRPr="007775B7" w:rsidRDefault="004612A1" w:rsidP="000F0812">
            <w:pPr>
              <w:jc w:val="center"/>
              <w:rPr>
                <w:color w:val="000000" w:themeColor="text1"/>
              </w:rPr>
            </w:pPr>
            <w:r w:rsidRPr="007775B7">
              <w:rPr>
                <w:rFonts w:hint="eastAsia"/>
                <w:color w:val="000000" w:themeColor="text1"/>
              </w:rPr>
              <w:t>第三学年</w:t>
            </w:r>
          </w:p>
        </w:tc>
      </w:tr>
      <w:tr w:rsidR="004612A1" w:rsidRPr="007775B7" w14:paraId="7279BE97" w14:textId="77777777" w:rsidTr="000F0812">
        <w:trPr>
          <w:trHeight w:val="345"/>
          <w:tblHeader/>
          <w:jc w:val="center"/>
        </w:trPr>
        <w:tc>
          <w:tcPr>
            <w:tcW w:w="988" w:type="dxa"/>
            <w:gridSpan w:val="2"/>
            <w:vMerge/>
          </w:tcPr>
          <w:p w14:paraId="19F07752" w14:textId="77777777" w:rsidR="004612A1" w:rsidRPr="007775B7" w:rsidRDefault="004612A1" w:rsidP="000F0812">
            <w:pPr>
              <w:rPr>
                <w:color w:val="000000" w:themeColor="text1"/>
              </w:rPr>
            </w:pPr>
          </w:p>
        </w:tc>
        <w:tc>
          <w:tcPr>
            <w:tcW w:w="567" w:type="dxa"/>
            <w:vMerge/>
          </w:tcPr>
          <w:p w14:paraId="391E4D65" w14:textId="77777777" w:rsidR="004612A1" w:rsidRPr="007775B7" w:rsidRDefault="004612A1" w:rsidP="000F0812">
            <w:pPr>
              <w:jc w:val="center"/>
              <w:rPr>
                <w:color w:val="000000" w:themeColor="text1"/>
              </w:rPr>
            </w:pPr>
          </w:p>
        </w:tc>
        <w:tc>
          <w:tcPr>
            <w:tcW w:w="1984" w:type="dxa"/>
            <w:vMerge/>
          </w:tcPr>
          <w:p w14:paraId="5A8BF5E7" w14:textId="77777777" w:rsidR="004612A1" w:rsidRPr="007775B7" w:rsidRDefault="004612A1" w:rsidP="000F0812">
            <w:pPr>
              <w:rPr>
                <w:color w:val="000000" w:themeColor="text1"/>
              </w:rPr>
            </w:pPr>
          </w:p>
        </w:tc>
        <w:tc>
          <w:tcPr>
            <w:tcW w:w="709" w:type="dxa"/>
            <w:vMerge/>
          </w:tcPr>
          <w:p w14:paraId="4665936E" w14:textId="77777777" w:rsidR="004612A1" w:rsidRPr="007775B7" w:rsidRDefault="004612A1" w:rsidP="000F0812">
            <w:pPr>
              <w:jc w:val="center"/>
              <w:rPr>
                <w:color w:val="000000" w:themeColor="text1"/>
              </w:rPr>
            </w:pPr>
          </w:p>
        </w:tc>
        <w:tc>
          <w:tcPr>
            <w:tcW w:w="567" w:type="dxa"/>
            <w:vMerge/>
          </w:tcPr>
          <w:p w14:paraId="41D5CE1C" w14:textId="77777777" w:rsidR="004612A1" w:rsidRPr="007775B7" w:rsidRDefault="004612A1" w:rsidP="000F0812">
            <w:pPr>
              <w:jc w:val="center"/>
              <w:rPr>
                <w:color w:val="000000" w:themeColor="text1"/>
              </w:rPr>
            </w:pPr>
          </w:p>
        </w:tc>
        <w:tc>
          <w:tcPr>
            <w:tcW w:w="709" w:type="dxa"/>
            <w:vMerge/>
          </w:tcPr>
          <w:p w14:paraId="4250D845" w14:textId="77777777" w:rsidR="004612A1" w:rsidRPr="007775B7" w:rsidRDefault="004612A1" w:rsidP="000F0812">
            <w:pPr>
              <w:jc w:val="center"/>
              <w:rPr>
                <w:color w:val="000000" w:themeColor="text1"/>
              </w:rPr>
            </w:pPr>
          </w:p>
        </w:tc>
        <w:tc>
          <w:tcPr>
            <w:tcW w:w="708" w:type="dxa"/>
            <w:vMerge/>
          </w:tcPr>
          <w:p w14:paraId="3285AF93" w14:textId="77777777" w:rsidR="004612A1" w:rsidRPr="007775B7" w:rsidRDefault="004612A1" w:rsidP="000F0812">
            <w:pPr>
              <w:jc w:val="center"/>
              <w:rPr>
                <w:color w:val="000000" w:themeColor="text1"/>
              </w:rPr>
            </w:pPr>
          </w:p>
        </w:tc>
        <w:tc>
          <w:tcPr>
            <w:tcW w:w="851" w:type="dxa"/>
            <w:vAlign w:val="center"/>
          </w:tcPr>
          <w:p w14:paraId="4DAD7271" w14:textId="77777777" w:rsidR="004612A1" w:rsidRPr="007775B7" w:rsidRDefault="004612A1" w:rsidP="000F0812">
            <w:pPr>
              <w:jc w:val="center"/>
              <w:rPr>
                <w:color w:val="000000" w:themeColor="text1"/>
              </w:rPr>
            </w:pPr>
            <w:r w:rsidRPr="007775B7">
              <w:rPr>
                <w:rFonts w:hint="eastAsia"/>
                <w:color w:val="000000" w:themeColor="text1"/>
              </w:rPr>
              <w:t>1</w:t>
            </w:r>
          </w:p>
        </w:tc>
        <w:tc>
          <w:tcPr>
            <w:tcW w:w="850" w:type="dxa"/>
            <w:vAlign w:val="center"/>
          </w:tcPr>
          <w:p w14:paraId="120C434D" w14:textId="77777777" w:rsidR="004612A1" w:rsidRPr="007775B7" w:rsidRDefault="004612A1" w:rsidP="000F0812">
            <w:pPr>
              <w:jc w:val="center"/>
              <w:rPr>
                <w:color w:val="000000" w:themeColor="text1"/>
              </w:rPr>
            </w:pPr>
            <w:r w:rsidRPr="007775B7">
              <w:rPr>
                <w:rFonts w:hint="eastAsia"/>
                <w:color w:val="000000" w:themeColor="text1"/>
              </w:rPr>
              <w:t>2</w:t>
            </w:r>
          </w:p>
        </w:tc>
        <w:tc>
          <w:tcPr>
            <w:tcW w:w="709" w:type="dxa"/>
            <w:vAlign w:val="center"/>
          </w:tcPr>
          <w:p w14:paraId="7B7EAA2D" w14:textId="77777777" w:rsidR="004612A1" w:rsidRPr="007775B7" w:rsidRDefault="004612A1" w:rsidP="000F0812">
            <w:pPr>
              <w:jc w:val="center"/>
              <w:rPr>
                <w:color w:val="000000" w:themeColor="text1"/>
              </w:rPr>
            </w:pPr>
            <w:r w:rsidRPr="007775B7">
              <w:rPr>
                <w:rFonts w:hint="eastAsia"/>
                <w:color w:val="000000" w:themeColor="text1"/>
              </w:rPr>
              <w:t>3</w:t>
            </w:r>
          </w:p>
        </w:tc>
        <w:tc>
          <w:tcPr>
            <w:tcW w:w="709" w:type="dxa"/>
            <w:vAlign w:val="center"/>
          </w:tcPr>
          <w:p w14:paraId="45536BF2" w14:textId="77777777" w:rsidR="004612A1" w:rsidRPr="007775B7" w:rsidRDefault="004612A1" w:rsidP="000F0812">
            <w:pPr>
              <w:jc w:val="center"/>
              <w:rPr>
                <w:color w:val="000000" w:themeColor="text1"/>
              </w:rPr>
            </w:pPr>
            <w:r w:rsidRPr="007775B7">
              <w:rPr>
                <w:rFonts w:hint="eastAsia"/>
                <w:color w:val="000000" w:themeColor="text1"/>
              </w:rPr>
              <w:t>4</w:t>
            </w:r>
          </w:p>
        </w:tc>
        <w:tc>
          <w:tcPr>
            <w:tcW w:w="709" w:type="dxa"/>
            <w:vAlign w:val="center"/>
          </w:tcPr>
          <w:p w14:paraId="2C60F676" w14:textId="77777777" w:rsidR="004612A1" w:rsidRPr="007775B7" w:rsidRDefault="004612A1" w:rsidP="000F0812">
            <w:pPr>
              <w:jc w:val="center"/>
              <w:rPr>
                <w:color w:val="000000" w:themeColor="text1"/>
              </w:rPr>
            </w:pPr>
            <w:r w:rsidRPr="007775B7">
              <w:rPr>
                <w:rFonts w:hint="eastAsia"/>
                <w:color w:val="000000" w:themeColor="text1"/>
              </w:rPr>
              <w:t>5</w:t>
            </w:r>
          </w:p>
        </w:tc>
        <w:tc>
          <w:tcPr>
            <w:tcW w:w="708" w:type="dxa"/>
            <w:vAlign w:val="center"/>
          </w:tcPr>
          <w:p w14:paraId="1EDBD4A7" w14:textId="77777777" w:rsidR="004612A1" w:rsidRPr="007775B7" w:rsidRDefault="004612A1" w:rsidP="000F0812">
            <w:pPr>
              <w:jc w:val="center"/>
              <w:rPr>
                <w:color w:val="000000" w:themeColor="text1"/>
              </w:rPr>
            </w:pPr>
            <w:r w:rsidRPr="007775B7">
              <w:rPr>
                <w:rFonts w:hint="eastAsia"/>
                <w:color w:val="000000" w:themeColor="text1"/>
              </w:rPr>
              <w:t>6</w:t>
            </w:r>
          </w:p>
        </w:tc>
      </w:tr>
      <w:tr w:rsidR="004612A1" w:rsidRPr="007775B7" w14:paraId="2537C8A5" w14:textId="77777777" w:rsidTr="000F0812">
        <w:trPr>
          <w:trHeight w:val="360"/>
          <w:tblHeader/>
          <w:jc w:val="center"/>
        </w:trPr>
        <w:tc>
          <w:tcPr>
            <w:tcW w:w="988" w:type="dxa"/>
            <w:gridSpan w:val="2"/>
            <w:vMerge/>
          </w:tcPr>
          <w:p w14:paraId="4391A256" w14:textId="77777777" w:rsidR="004612A1" w:rsidRPr="007775B7" w:rsidRDefault="004612A1" w:rsidP="000F0812">
            <w:pPr>
              <w:rPr>
                <w:color w:val="000000" w:themeColor="text1"/>
              </w:rPr>
            </w:pPr>
          </w:p>
        </w:tc>
        <w:tc>
          <w:tcPr>
            <w:tcW w:w="567" w:type="dxa"/>
            <w:vMerge/>
          </w:tcPr>
          <w:p w14:paraId="450DA445" w14:textId="77777777" w:rsidR="004612A1" w:rsidRPr="007775B7" w:rsidRDefault="004612A1" w:rsidP="000F0812">
            <w:pPr>
              <w:jc w:val="center"/>
              <w:rPr>
                <w:color w:val="000000" w:themeColor="text1"/>
              </w:rPr>
            </w:pPr>
          </w:p>
        </w:tc>
        <w:tc>
          <w:tcPr>
            <w:tcW w:w="1984" w:type="dxa"/>
            <w:vMerge/>
          </w:tcPr>
          <w:p w14:paraId="3763BB8A" w14:textId="77777777" w:rsidR="004612A1" w:rsidRPr="007775B7" w:rsidRDefault="004612A1" w:rsidP="000F0812">
            <w:pPr>
              <w:rPr>
                <w:color w:val="000000" w:themeColor="text1"/>
              </w:rPr>
            </w:pPr>
          </w:p>
        </w:tc>
        <w:tc>
          <w:tcPr>
            <w:tcW w:w="709" w:type="dxa"/>
            <w:vMerge/>
          </w:tcPr>
          <w:p w14:paraId="081E7A1F" w14:textId="77777777" w:rsidR="004612A1" w:rsidRPr="007775B7" w:rsidRDefault="004612A1" w:rsidP="000F0812">
            <w:pPr>
              <w:jc w:val="center"/>
              <w:rPr>
                <w:color w:val="000000" w:themeColor="text1"/>
              </w:rPr>
            </w:pPr>
          </w:p>
        </w:tc>
        <w:tc>
          <w:tcPr>
            <w:tcW w:w="567" w:type="dxa"/>
            <w:vMerge/>
          </w:tcPr>
          <w:p w14:paraId="143FBAB3" w14:textId="77777777" w:rsidR="004612A1" w:rsidRPr="007775B7" w:rsidRDefault="004612A1" w:rsidP="000F0812">
            <w:pPr>
              <w:jc w:val="center"/>
              <w:rPr>
                <w:color w:val="000000" w:themeColor="text1"/>
              </w:rPr>
            </w:pPr>
          </w:p>
        </w:tc>
        <w:tc>
          <w:tcPr>
            <w:tcW w:w="709" w:type="dxa"/>
            <w:vMerge/>
          </w:tcPr>
          <w:p w14:paraId="6BEA2AC9" w14:textId="77777777" w:rsidR="004612A1" w:rsidRPr="007775B7" w:rsidRDefault="004612A1" w:rsidP="000F0812">
            <w:pPr>
              <w:jc w:val="center"/>
              <w:rPr>
                <w:color w:val="000000" w:themeColor="text1"/>
              </w:rPr>
            </w:pPr>
          </w:p>
        </w:tc>
        <w:tc>
          <w:tcPr>
            <w:tcW w:w="708" w:type="dxa"/>
            <w:vMerge/>
          </w:tcPr>
          <w:p w14:paraId="11783EFC" w14:textId="77777777" w:rsidR="004612A1" w:rsidRPr="007775B7" w:rsidRDefault="004612A1" w:rsidP="000F0812">
            <w:pPr>
              <w:jc w:val="center"/>
              <w:rPr>
                <w:color w:val="000000" w:themeColor="text1"/>
              </w:rPr>
            </w:pPr>
          </w:p>
        </w:tc>
        <w:tc>
          <w:tcPr>
            <w:tcW w:w="851" w:type="dxa"/>
            <w:vAlign w:val="center"/>
          </w:tcPr>
          <w:p w14:paraId="4D14F4A1" w14:textId="77777777" w:rsidR="004612A1" w:rsidRPr="007775B7" w:rsidRDefault="004612A1" w:rsidP="000F0812">
            <w:pPr>
              <w:jc w:val="center"/>
              <w:rPr>
                <w:color w:val="000000" w:themeColor="text1"/>
              </w:rPr>
            </w:pPr>
            <w:r w:rsidRPr="007775B7">
              <w:rPr>
                <w:color w:val="000000" w:themeColor="text1"/>
              </w:rPr>
              <w:t>20</w:t>
            </w:r>
            <w:r w:rsidRPr="007775B7">
              <w:rPr>
                <w:rFonts w:hint="eastAsia"/>
                <w:color w:val="000000" w:themeColor="text1"/>
              </w:rPr>
              <w:t>周</w:t>
            </w:r>
          </w:p>
        </w:tc>
        <w:tc>
          <w:tcPr>
            <w:tcW w:w="850" w:type="dxa"/>
            <w:vAlign w:val="center"/>
          </w:tcPr>
          <w:p w14:paraId="37F9AF56" w14:textId="77777777" w:rsidR="004612A1" w:rsidRPr="007775B7" w:rsidRDefault="004612A1" w:rsidP="000F0812">
            <w:pPr>
              <w:jc w:val="center"/>
              <w:rPr>
                <w:color w:val="000000" w:themeColor="text1"/>
              </w:rPr>
            </w:pPr>
            <w:r w:rsidRPr="007775B7">
              <w:rPr>
                <w:color w:val="000000" w:themeColor="text1"/>
              </w:rPr>
              <w:t>20</w:t>
            </w:r>
            <w:r w:rsidRPr="007775B7">
              <w:rPr>
                <w:rFonts w:hint="eastAsia"/>
                <w:color w:val="000000" w:themeColor="text1"/>
              </w:rPr>
              <w:t>周</w:t>
            </w:r>
          </w:p>
        </w:tc>
        <w:tc>
          <w:tcPr>
            <w:tcW w:w="709" w:type="dxa"/>
            <w:vAlign w:val="center"/>
          </w:tcPr>
          <w:p w14:paraId="00C850D6" w14:textId="77777777" w:rsidR="004612A1" w:rsidRPr="007775B7" w:rsidRDefault="004612A1" w:rsidP="000F0812">
            <w:pPr>
              <w:jc w:val="center"/>
              <w:rPr>
                <w:color w:val="000000" w:themeColor="text1"/>
              </w:rPr>
            </w:pPr>
            <w:r w:rsidRPr="007775B7">
              <w:rPr>
                <w:color w:val="000000" w:themeColor="text1"/>
              </w:rPr>
              <w:t>20</w:t>
            </w:r>
            <w:r w:rsidRPr="007775B7">
              <w:rPr>
                <w:rFonts w:hint="eastAsia"/>
                <w:color w:val="000000" w:themeColor="text1"/>
              </w:rPr>
              <w:t>周</w:t>
            </w:r>
          </w:p>
        </w:tc>
        <w:tc>
          <w:tcPr>
            <w:tcW w:w="709" w:type="dxa"/>
            <w:vAlign w:val="center"/>
          </w:tcPr>
          <w:p w14:paraId="1FD1C603" w14:textId="77777777" w:rsidR="004612A1" w:rsidRPr="007775B7" w:rsidRDefault="004612A1" w:rsidP="000F0812">
            <w:pPr>
              <w:jc w:val="center"/>
              <w:rPr>
                <w:color w:val="000000" w:themeColor="text1"/>
              </w:rPr>
            </w:pPr>
            <w:r w:rsidRPr="007775B7">
              <w:rPr>
                <w:color w:val="000000" w:themeColor="text1"/>
              </w:rPr>
              <w:t>20</w:t>
            </w:r>
            <w:r w:rsidRPr="007775B7">
              <w:rPr>
                <w:rFonts w:hint="eastAsia"/>
                <w:color w:val="000000" w:themeColor="text1"/>
              </w:rPr>
              <w:t>周</w:t>
            </w:r>
          </w:p>
        </w:tc>
        <w:tc>
          <w:tcPr>
            <w:tcW w:w="709" w:type="dxa"/>
            <w:vAlign w:val="center"/>
          </w:tcPr>
          <w:p w14:paraId="4DA61145" w14:textId="77777777" w:rsidR="004612A1" w:rsidRPr="007775B7" w:rsidRDefault="004612A1" w:rsidP="000F0812">
            <w:pPr>
              <w:jc w:val="center"/>
              <w:rPr>
                <w:color w:val="000000" w:themeColor="text1"/>
              </w:rPr>
            </w:pPr>
            <w:r w:rsidRPr="007775B7">
              <w:rPr>
                <w:color w:val="000000" w:themeColor="text1"/>
              </w:rPr>
              <w:t>20</w:t>
            </w:r>
            <w:r w:rsidRPr="007775B7">
              <w:rPr>
                <w:rFonts w:hint="eastAsia"/>
                <w:color w:val="000000" w:themeColor="text1"/>
              </w:rPr>
              <w:t>周</w:t>
            </w:r>
          </w:p>
        </w:tc>
        <w:tc>
          <w:tcPr>
            <w:tcW w:w="708" w:type="dxa"/>
            <w:vAlign w:val="center"/>
          </w:tcPr>
          <w:p w14:paraId="76F16189" w14:textId="77777777" w:rsidR="004612A1" w:rsidRPr="007775B7" w:rsidRDefault="004612A1" w:rsidP="000F0812">
            <w:pPr>
              <w:jc w:val="center"/>
              <w:rPr>
                <w:color w:val="000000" w:themeColor="text1"/>
              </w:rPr>
            </w:pPr>
            <w:r w:rsidRPr="007775B7">
              <w:rPr>
                <w:color w:val="000000" w:themeColor="text1"/>
              </w:rPr>
              <w:t>20</w:t>
            </w:r>
            <w:r w:rsidRPr="007775B7">
              <w:rPr>
                <w:rFonts w:hint="eastAsia"/>
                <w:color w:val="000000" w:themeColor="text1"/>
              </w:rPr>
              <w:t>周</w:t>
            </w:r>
          </w:p>
        </w:tc>
      </w:tr>
      <w:tr w:rsidR="004612A1" w:rsidRPr="007775B7" w14:paraId="253E5B44" w14:textId="77777777" w:rsidTr="000F0812">
        <w:trPr>
          <w:trHeight w:val="369"/>
          <w:jc w:val="center"/>
        </w:trPr>
        <w:tc>
          <w:tcPr>
            <w:tcW w:w="988" w:type="dxa"/>
            <w:gridSpan w:val="2"/>
            <w:vMerge w:val="restart"/>
            <w:vAlign w:val="center"/>
          </w:tcPr>
          <w:p w14:paraId="68192FCA" w14:textId="77777777" w:rsidR="004612A1" w:rsidRPr="007775B7" w:rsidRDefault="004612A1" w:rsidP="000F0812">
            <w:pPr>
              <w:jc w:val="center"/>
              <w:rPr>
                <w:color w:val="000000" w:themeColor="text1"/>
              </w:rPr>
            </w:pPr>
            <w:r w:rsidRPr="007775B7">
              <w:rPr>
                <w:rFonts w:hint="eastAsia"/>
                <w:color w:val="000000" w:themeColor="text1"/>
              </w:rPr>
              <w:t>公</w:t>
            </w:r>
          </w:p>
          <w:p w14:paraId="294B4E06" w14:textId="77777777" w:rsidR="004612A1" w:rsidRPr="007775B7" w:rsidRDefault="004612A1" w:rsidP="000F0812">
            <w:pPr>
              <w:jc w:val="center"/>
              <w:rPr>
                <w:color w:val="000000" w:themeColor="text1"/>
              </w:rPr>
            </w:pPr>
            <w:r w:rsidRPr="007775B7">
              <w:rPr>
                <w:rFonts w:hint="eastAsia"/>
                <w:color w:val="000000" w:themeColor="text1"/>
              </w:rPr>
              <w:t>共</w:t>
            </w:r>
          </w:p>
          <w:p w14:paraId="48FCF666" w14:textId="77777777" w:rsidR="004612A1" w:rsidRPr="007775B7" w:rsidRDefault="004612A1" w:rsidP="000F0812">
            <w:pPr>
              <w:jc w:val="center"/>
              <w:rPr>
                <w:color w:val="000000" w:themeColor="text1"/>
              </w:rPr>
            </w:pPr>
            <w:r w:rsidRPr="007775B7">
              <w:rPr>
                <w:rFonts w:hint="eastAsia"/>
                <w:color w:val="000000" w:themeColor="text1"/>
              </w:rPr>
              <w:t>基</w:t>
            </w:r>
          </w:p>
          <w:p w14:paraId="2B858611" w14:textId="77777777" w:rsidR="004612A1" w:rsidRPr="007775B7" w:rsidRDefault="004612A1" w:rsidP="000F0812">
            <w:pPr>
              <w:jc w:val="center"/>
              <w:rPr>
                <w:color w:val="000000" w:themeColor="text1"/>
              </w:rPr>
            </w:pPr>
            <w:proofErr w:type="gramStart"/>
            <w:r w:rsidRPr="007775B7">
              <w:rPr>
                <w:rFonts w:hint="eastAsia"/>
                <w:color w:val="000000" w:themeColor="text1"/>
              </w:rPr>
              <w:t>础</w:t>
            </w:r>
            <w:proofErr w:type="gramEnd"/>
          </w:p>
          <w:p w14:paraId="3C74F9F1" w14:textId="77777777" w:rsidR="004612A1" w:rsidRPr="007775B7" w:rsidRDefault="004612A1" w:rsidP="000F0812">
            <w:pPr>
              <w:jc w:val="center"/>
              <w:rPr>
                <w:color w:val="000000" w:themeColor="text1"/>
              </w:rPr>
            </w:pPr>
            <w:r w:rsidRPr="007775B7">
              <w:rPr>
                <w:rFonts w:hint="eastAsia"/>
                <w:color w:val="000000" w:themeColor="text1"/>
              </w:rPr>
              <w:t>课</w:t>
            </w:r>
          </w:p>
        </w:tc>
        <w:tc>
          <w:tcPr>
            <w:tcW w:w="567" w:type="dxa"/>
            <w:vAlign w:val="center"/>
          </w:tcPr>
          <w:p w14:paraId="6EA55C21" w14:textId="77777777" w:rsidR="004612A1" w:rsidRPr="00A64186" w:rsidRDefault="004612A1" w:rsidP="000F0812">
            <w:pPr>
              <w:jc w:val="center"/>
              <w:rPr>
                <w:color w:val="000000" w:themeColor="text1"/>
              </w:rPr>
            </w:pPr>
            <w:r w:rsidRPr="00A64186">
              <w:rPr>
                <w:color w:val="000000" w:themeColor="text1"/>
              </w:rPr>
              <w:t>1</w:t>
            </w:r>
          </w:p>
        </w:tc>
        <w:tc>
          <w:tcPr>
            <w:tcW w:w="1984" w:type="dxa"/>
            <w:vAlign w:val="center"/>
          </w:tcPr>
          <w:p w14:paraId="58CC4610" w14:textId="77777777" w:rsidR="004612A1" w:rsidRPr="00EE05EC" w:rsidRDefault="004612A1" w:rsidP="000F0812">
            <w:pPr>
              <w:jc w:val="left"/>
              <w:rPr>
                <w:rFonts w:ascii="宋体" w:cs="宋体"/>
                <w:color w:val="000000" w:themeColor="text1"/>
                <w:kern w:val="0"/>
                <w:sz w:val="18"/>
                <w:szCs w:val="18"/>
              </w:rPr>
            </w:pPr>
            <w:r w:rsidRPr="005B2B7B">
              <w:rPr>
                <w:rFonts w:ascii="宋体" w:hAnsi="宋体" w:cs="宋体" w:hint="eastAsia"/>
                <w:kern w:val="0"/>
                <w:sz w:val="18"/>
                <w:szCs w:val="18"/>
              </w:rPr>
              <w:t>思想政治</w:t>
            </w:r>
            <w:r w:rsidRPr="005B2B7B">
              <w:rPr>
                <w:rFonts w:ascii="微软雅黑" w:eastAsia="微软雅黑" w:hAnsi="微软雅黑" w:cs="宋体" w:hint="eastAsia"/>
                <w:kern w:val="0"/>
                <w:sz w:val="18"/>
                <w:szCs w:val="18"/>
              </w:rPr>
              <w:t>——</w:t>
            </w:r>
            <w:r w:rsidRPr="00EE05EC">
              <w:rPr>
                <w:rFonts w:ascii="宋体" w:cs="宋体" w:hint="eastAsia"/>
                <w:color w:val="000000" w:themeColor="text1"/>
                <w:kern w:val="0"/>
                <w:sz w:val="18"/>
                <w:szCs w:val="18"/>
              </w:rPr>
              <w:t>中国特色社会主义</w:t>
            </w:r>
          </w:p>
        </w:tc>
        <w:tc>
          <w:tcPr>
            <w:tcW w:w="709" w:type="dxa"/>
            <w:vAlign w:val="center"/>
          </w:tcPr>
          <w:p w14:paraId="2FA8B931" w14:textId="77777777" w:rsidR="004612A1" w:rsidRDefault="004612A1" w:rsidP="000F0812">
            <w:pPr>
              <w:jc w:val="center"/>
            </w:pPr>
            <w:r>
              <w:rPr>
                <w:rFonts w:hint="eastAsia"/>
              </w:rPr>
              <w:t>考查</w:t>
            </w:r>
          </w:p>
        </w:tc>
        <w:tc>
          <w:tcPr>
            <w:tcW w:w="567" w:type="dxa"/>
            <w:vAlign w:val="center"/>
          </w:tcPr>
          <w:p w14:paraId="76D55D6C" w14:textId="77777777" w:rsidR="004612A1" w:rsidRPr="007775B7" w:rsidRDefault="004612A1" w:rsidP="000F0812">
            <w:pPr>
              <w:jc w:val="center"/>
              <w:rPr>
                <w:color w:val="000000" w:themeColor="text1"/>
              </w:rPr>
            </w:pPr>
            <w:r w:rsidRPr="007775B7">
              <w:rPr>
                <w:rFonts w:hint="eastAsia"/>
                <w:color w:val="000000" w:themeColor="text1"/>
              </w:rPr>
              <w:t>32</w:t>
            </w:r>
          </w:p>
        </w:tc>
        <w:tc>
          <w:tcPr>
            <w:tcW w:w="709" w:type="dxa"/>
            <w:vAlign w:val="center"/>
          </w:tcPr>
          <w:p w14:paraId="726DE328" w14:textId="77777777" w:rsidR="004612A1" w:rsidRPr="007775B7" w:rsidRDefault="004612A1" w:rsidP="000F0812">
            <w:pPr>
              <w:jc w:val="center"/>
              <w:rPr>
                <w:color w:val="000000" w:themeColor="text1"/>
              </w:rPr>
            </w:pPr>
            <w:r w:rsidRPr="007775B7">
              <w:rPr>
                <w:rFonts w:hint="eastAsia"/>
                <w:color w:val="000000" w:themeColor="text1"/>
              </w:rPr>
              <w:t>32</w:t>
            </w:r>
          </w:p>
        </w:tc>
        <w:tc>
          <w:tcPr>
            <w:tcW w:w="708" w:type="dxa"/>
            <w:vAlign w:val="center"/>
          </w:tcPr>
          <w:p w14:paraId="7CB05729" w14:textId="77777777" w:rsidR="004612A1" w:rsidRPr="007775B7" w:rsidRDefault="004612A1" w:rsidP="000F0812">
            <w:pPr>
              <w:jc w:val="center"/>
              <w:rPr>
                <w:color w:val="000000" w:themeColor="text1"/>
              </w:rPr>
            </w:pPr>
          </w:p>
        </w:tc>
        <w:tc>
          <w:tcPr>
            <w:tcW w:w="851" w:type="dxa"/>
            <w:vAlign w:val="center"/>
          </w:tcPr>
          <w:p w14:paraId="140CB3D0"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850" w:type="dxa"/>
            <w:vAlign w:val="center"/>
          </w:tcPr>
          <w:p w14:paraId="465AE60A" w14:textId="77777777" w:rsidR="004612A1" w:rsidRPr="007775B7" w:rsidRDefault="004612A1" w:rsidP="000F0812">
            <w:pPr>
              <w:jc w:val="center"/>
              <w:rPr>
                <w:color w:val="000000" w:themeColor="text1"/>
              </w:rPr>
            </w:pPr>
          </w:p>
        </w:tc>
        <w:tc>
          <w:tcPr>
            <w:tcW w:w="709" w:type="dxa"/>
            <w:vAlign w:val="center"/>
          </w:tcPr>
          <w:p w14:paraId="2837DF4E" w14:textId="77777777" w:rsidR="004612A1" w:rsidRPr="007775B7" w:rsidRDefault="004612A1" w:rsidP="000F0812">
            <w:pPr>
              <w:jc w:val="center"/>
              <w:rPr>
                <w:color w:val="000000" w:themeColor="text1"/>
              </w:rPr>
            </w:pPr>
          </w:p>
        </w:tc>
        <w:tc>
          <w:tcPr>
            <w:tcW w:w="709" w:type="dxa"/>
            <w:vAlign w:val="center"/>
          </w:tcPr>
          <w:p w14:paraId="027E8CBB" w14:textId="77777777" w:rsidR="004612A1" w:rsidRPr="007775B7" w:rsidRDefault="004612A1" w:rsidP="000F0812">
            <w:pPr>
              <w:jc w:val="center"/>
              <w:rPr>
                <w:color w:val="000000" w:themeColor="text1"/>
              </w:rPr>
            </w:pPr>
          </w:p>
        </w:tc>
        <w:tc>
          <w:tcPr>
            <w:tcW w:w="709" w:type="dxa"/>
            <w:vAlign w:val="center"/>
          </w:tcPr>
          <w:p w14:paraId="4BE989CC" w14:textId="77777777" w:rsidR="004612A1" w:rsidRPr="007775B7" w:rsidRDefault="004612A1" w:rsidP="000F0812">
            <w:pPr>
              <w:jc w:val="center"/>
              <w:rPr>
                <w:color w:val="000000" w:themeColor="text1"/>
              </w:rPr>
            </w:pPr>
          </w:p>
        </w:tc>
        <w:tc>
          <w:tcPr>
            <w:tcW w:w="708" w:type="dxa"/>
            <w:vAlign w:val="center"/>
          </w:tcPr>
          <w:p w14:paraId="595822DD" w14:textId="77777777" w:rsidR="004612A1" w:rsidRPr="007775B7" w:rsidRDefault="004612A1" w:rsidP="000F0812">
            <w:pPr>
              <w:jc w:val="center"/>
              <w:rPr>
                <w:color w:val="000000" w:themeColor="text1"/>
              </w:rPr>
            </w:pPr>
          </w:p>
        </w:tc>
      </w:tr>
      <w:tr w:rsidR="004612A1" w:rsidRPr="007775B7" w14:paraId="2F7D87DF" w14:textId="77777777" w:rsidTr="000F0812">
        <w:trPr>
          <w:trHeight w:val="369"/>
          <w:jc w:val="center"/>
        </w:trPr>
        <w:tc>
          <w:tcPr>
            <w:tcW w:w="988" w:type="dxa"/>
            <w:gridSpan w:val="2"/>
            <w:vMerge/>
            <w:vAlign w:val="center"/>
          </w:tcPr>
          <w:p w14:paraId="64401784" w14:textId="77777777" w:rsidR="004612A1" w:rsidRPr="007775B7" w:rsidRDefault="004612A1" w:rsidP="000F0812">
            <w:pPr>
              <w:jc w:val="center"/>
              <w:rPr>
                <w:color w:val="000000" w:themeColor="text1"/>
              </w:rPr>
            </w:pPr>
          </w:p>
        </w:tc>
        <w:tc>
          <w:tcPr>
            <w:tcW w:w="567" w:type="dxa"/>
            <w:vAlign w:val="center"/>
          </w:tcPr>
          <w:p w14:paraId="09D31EAA" w14:textId="77777777" w:rsidR="004612A1" w:rsidRPr="00A64186" w:rsidRDefault="004612A1" w:rsidP="000F0812">
            <w:pPr>
              <w:jc w:val="center"/>
              <w:rPr>
                <w:color w:val="000000" w:themeColor="text1"/>
              </w:rPr>
            </w:pPr>
            <w:r w:rsidRPr="00A64186">
              <w:rPr>
                <w:color w:val="000000" w:themeColor="text1"/>
              </w:rPr>
              <w:t>2</w:t>
            </w:r>
          </w:p>
        </w:tc>
        <w:tc>
          <w:tcPr>
            <w:tcW w:w="1984" w:type="dxa"/>
            <w:vAlign w:val="center"/>
          </w:tcPr>
          <w:p w14:paraId="034C0EF7" w14:textId="77777777" w:rsidR="004612A1" w:rsidRPr="00EE05EC" w:rsidRDefault="004612A1" w:rsidP="000F0812">
            <w:pPr>
              <w:jc w:val="left"/>
              <w:rPr>
                <w:rFonts w:ascii="宋体" w:cs="宋体"/>
                <w:color w:val="000000" w:themeColor="text1"/>
                <w:kern w:val="0"/>
                <w:sz w:val="18"/>
                <w:szCs w:val="18"/>
              </w:rPr>
            </w:pPr>
            <w:r w:rsidRPr="005B2B7B">
              <w:rPr>
                <w:rFonts w:ascii="宋体" w:hAnsi="宋体" w:cs="宋体" w:hint="eastAsia"/>
                <w:kern w:val="0"/>
                <w:sz w:val="18"/>
                <w:szCs w:val="18"/>
              </w:rPr>
              <w:t>思想政治</w:t>
            </w:r>
            <w:r w:rsidRPr="005B2B7B">
              <w:rPr>
                <w:rFonts w:ascii="微软雅黑" w:eastAsia="微软雅黑" w:hAnsi="微软雅黑" w:cs="宋体" w:hint="eastAsia"/>
                <w:kern w:val="0"/>
                <w:sz w:val="18"/>
                <w:szCs w:val="18"/>
              </w:rPr>
              <w:t>——</w:t>
            </w:r>
            <w:r w:rsidRPr="00EE05EC">
              <w:rPr>
                <w:rFonts w:ascii="宋体" w:cs="宋体" w:hint="eastAsia"/>
                <w:color w:val="000000" w:themeColor="text1"/>
                <w:kern w:val="0"/>
                <w:sz w:val="18"/>
                <w:szCs w:val="18"/>
              </w:rPr>
              <w:t>心理健康与职业生涯</w:t>
            </w:r>
          </w:p>
        </w:tc>
        <w:tc>
          <w:tcPr>
            <w:tcW w:w="709" w:type="dxa"/>
            <w:vAlign w:val="center"/>
          </w:tcPr>
          <w:p w14:paraId="17E6DDD8" w14:textId="77777777" w:rsidR="004612A1" w:rsidRDefault="004612A1" w:rsidP="000F0812">
            <w:pPr>
              <w:jc w:val="center"/>
            </w:pPr>
            <w:r>
              <w:rPr>
                <w:rFonts w:hint="eastAsia"/>
              </w:rPr>
              <w:t>考查</w:t>
            </w:r>
          </w:p>
        </w:tc>
        <w:tc>
          <w:tcPr>
            <w:tcW w:w="567" w:type="dxa"/>
            <w:vAlign w:val="center"/>
          </w:tcPr>
          <w:p w14:paraId="0ED95F39" w14:textId="77777777" w:rsidR="004612A1" w:rsidRPr="007775B7" w:rsidRDefault="004612A1" w:rsidP="000F0812">
            <w:pPr>
              <w:jc w:val="center"/>
              <w:rPr>
                <w:color w:val="000000" w:themeColor="text1"/>
              </w:rPr>
            </w:pPr>
            <w:r w:rsidRPr="007775B7">
              <w:rPr>
                <w:color w:val="000000" w:themeColor="text1"/>
              </w:rPr>
              <w:t>32</w:t>
            </w:r>
          </w:p>
        </w:tc>
        <w:tc>
          <w:tcPr>
            <w:tcW w:w="709" w:type="dxa"/>
            <w:vAlign w:val="center"/>
          </w:tcPr>
          <w:p w14:paraId="4426B738" w14:textId="77777777" w:rsidR="004612A1" w:rsidRPr="007775B7" w:rsidRDefault="004612A1" w:rsidP="000F0812">
            <w:pPr>
              <w:jc w:val="center"/>
              <w:rPr>
                <w:color w:val="000000" w:themeColor="text1"/>
              </w:rPr>
            </w:pPr>
            <w:r w:rsidRPr="007775B7">
              <w:rPr>
                <w:color w:val="000000" w:themeColor="text1"/>
              </w:rPr>
              <w:t>32</w:t>
            </w:r>
          </w:p>
        </w:tc>
        <w:tc>
          <w:tcPr>
            <w:tcW w:w="708" w:type="dxa"/>
            <w:vAlign w:val="center"/>
          </w:tcPr>
          <w:p w14:paraId="1C4FAAF3" w14:textId="77777777" w:rsidR="004612A1" w:rsidRPr="007775B7" w:rsidRDefault="004612A1" w:rsidP="000F0812">
            <w:pPr>
              <w:jc w:val="center"/>
              <w:rPr>
                <w:color w:val="000000" w:themeColor="text1"/>
              </w:rPr>
            </w:pPr>
          </w:p>
        </w:tc>
        <w:tc>
          <w:tcPr>
            <w:tcW w:w="851" w:type="dxa"/>
            <w:vAlign w:val="center"/>
          </w:tcPr>
          <w:p w14:paraId="375DEA52" w14:textId="77777777" w:rsidR="004612A1" w:rsidRPr="007775B7" w:rsidRDefault="004612A1" w:rsidP="000F0812">
            <w:pPr>
              <w:jc w:val="center"/>
              <w:rPr>
                <w:color w:val="000000" w:themeColor="text1"/>
              </w:rPr>
            </w:pPr>
          </w:p>
        </w:tc>
        <w:tc>
          <w:tcPr>
            <w:tcW w:w="850" w:type="dxa"/>
            <w:vAlign w:val="center"/>
          </w:tcPr>
          <w:p w14:paraId="28F30E8D"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0F820AFF" w14:textId="77777777" w:rsidR="004612A1" w:rsidRPr="007775B7" w:rsidRDefault="004612A1" w:rsidP="000F0812">
            <w:pPr>
              <w:jc w:val="center"/>
              <w:rPr>
                <w:color w:val="000000" w:themeColor="text1"/>
              </w:rPr>
            </w:pPr>
          </w:p>
        </w:tc>
        <w:tc>
          <w:tcPr>
            <w:tcW w:w="709" w:type="dxa"/>
            <w:vAlign w:val="center"/>
          </w:tcPr>
          <w:p w14:paraId="0AEC8EF7" w14:textId="77777777" w:rsidR="004612A1" w:rsidRPr="007775B7" w:rsidRDefault="004612A1" w:rsidP="000F0812">
            <w:pPr>
              <w:jc w:val="center"/>
              <w:rPr>
                <w:color w:val="000000" w:themeColor="text1"/>
              </w:rPr>
            </w:pPr>
          </w:p>
        </w:tc>
        <w:tc>
          <w:tcPr>
            <w:tcW w:w="709" w:type="dxa"/>
            <w:vAlign w:val="center"/>
          </w:tcPr>
          <w:p w14:paraId="3035414B" w14:textId="77777777" w:rsidR="004612A1" w:rsidRPr="007775B7" w:rsidRDefault="004612A1" w:rsidP="000F0812">
            <w:pPr>
              <w:jc w:val="center"/>
              <w:rPr>
                <w:color w:val="000000" w:themeColor="text1"/>
              </w:rPr>
            </w:pPr>
          </w:p>
        </w:tc>
        <w:tc>
          <w:tcPr>
            <w:tcW w:w="708" w:type="dxa"/>
            <w:vAlign w:val="center"/>
          </w:tcPr>
          <w:p w14:paraId="0616B07E" w14:textId="77777777" w:rsidR="004612A1" w:rsidRPr="007775B7" w:rsidRDefault="004612A1" w:rsidP="000F0812">
            <w:pPr>
              <w:jc w:val="center"/>
              <w:rPr>
                <w:color w:val="000000" w:themeColor="text1"/>
              </w:rPr>
            </w:pPr>
          </w:p>
        </w:tc>
      </w:tr>
      <w:tr w:rsidR="004612A1" w:rsidRPr="007775B7" w14:paraId="29ECEE52" w14:textId="77777777" w:rsidTr="000F0812">
        <w:trPr>
          <w:trHeight w:val="369"/>
          <w:jc w:val="center"/>
        </w:trPr>
        <w:tc>
          <w:tcPr>
            <w:tcW w:w="988" w:type="dxa"/>
            <w:gridSpan w:val="2"/>
            <w:vMerge/>
            <w:vAlign w:val="center"/>
          </w:tcPr>
          <w:p w14:paraId="7DD25564" w14:textId="77777777" w:rsidR="004612A1" w:rsidRPr="007775B7" w:rsidRDefault="004612A1" w:rsidP="000F0812">
            <w:pPr>
              <w:jc w:val="center"/>
              <w:rPr>
                <w:color w:val="000000" w:themeColor="text1"/>
              </w:rPr>
            </w:pPr>
          </w:p>
        </w:tc>
        <w:tc>
          <w:tcPr>
            <w:tcW w:w="567" w:type="dxa"/>
            <w:vAlign w:val="center"/>
          </w:tcPr>
          <w:p w14:paraId="0922E64D" w14:textId="77777777" w:rsidR="004612A1" w:rsidRPr="00A64186" w:rsidRDefault="004612A1" w:rsidP="000F0812">
            <w:pPr>
              <w:jc w:val="center"/>
              <w:rPr>
                <w:color w:val="000000" w:themeColor="text1"/>
              </w:rPr>
            </w:pPr>
            <w:r w:rsidRPr="00A64186">
              <w:rPr>
                <w:rFonts w:hint="eastAsia"/>
                <w:color w:val="000000" w:themeColor="text1"/>
              </w:rPr>
              <w:t>3</w:t>
            </w:r>
          </w:p>
        </w:tc>
        <w:tc>
          <w:tcPr>
            <w:tcW w:w="1984" w:type="dxa"/>
            <w:vAlign w:val="center"/>
          </w:tcPr>
          <w:p w14:paraId="1AE9CCF3" w14:textId="77777777" w:rsidR="004612A1" w:rsidRPr="00EE05EC" w:rsidRDefault="004612A1" w:rsidP="000F0812">
            <w:pPr>
              <w:jc w:val="left"/>
              <w:rPr>
                <w:rFonts w:ascii="宋体" w:cs="宋体"/>
                <w:color w:val="000000" w:themeColor="text1"/>
                <w:kern w:val="0"/>
                <w:sz w:val="18"/>
                <w:szCs w:val="18"/>
              </w:rPr>
            </w:pPr>
            <w:r w:rsidRPr="005B2B7B">
              <w:rPr>
                <w:rFonts w:ascii="宋体" w:hAnsi="宋体" w:cs="宋体" w:hint="eastAsia"/>
                <w:kern w:val="0"/>
                <w:sz w:val="18"/>
                <w:szCs w:val="18"/>
              </w:rPr>
              <w:t>思想政治</w:t>
            </w:r>
            <w:r w:rsidRPr="005B2B7B">
              <w:rPr>
                <w:rFonts w:ascii="微软雅黑" w:eastAsia="微软雅黑" w:hAnsi="微软雅黑" w:cs="宋体" w:hint="eastAsia"/>
                <w:kern w:val="0"/>
                <w:sz w:val="18"/>
                <w:szCs w:val="18"/>
              </w:rPr>
              <w:t>——</w:t>
            </w:r>
            <w:r w:rsidRPr="00EE05EC">
              <w:rPr>
                <w:rFonts w:ascii="宋体" w:cs="宋体" w:hint="eastAsia"/>
                <w:color w:val="000000" w:themeColor="text1"/>
                <w:kern w:val="0"/>
                <w:sz w:val="18"/>
                <w:szCs w:val="18"/>
              </w:rPr>
              <w:t>哲学与</w:t>
            </w:r>
            <w:r w:rsidRPr="00EE05EC">
              <w:rPr>
                <w:rFonts w:ascii="宋体" w:cs="宋体" w:hint="eastAsia"/>
                <w:color w:val="000000" w:themeColor="text1"/>
                <w:kern w:val="0"/>
                <w:sz w:val="18"/>
                <w:szCs w:val="18"/>
              </w:rPr>
              <w:lastRenderedPageBreak/>
              <w:t>人生</w:t>
            </w:r>
          </w:p>
        </w:tc>
        <w:tc>
          <w:tcPr>
            <w:tcW w:w="709" w:type="dxa"/>
            <w:vAlign w:val="center"/>
          </w:tcPr>
          <w:p w14:paraId="166849DE" w14:textId="77777777" w:rsidR="004612A1" w:rsidRPr="00B97097" w:rsidRDefault="004612A1" w:rsidP="000F0812">
            <w:pPr>
              <w:jc w:val="center"/>
            </w:pPr>
            <w:r>
              <w:rPr>
                <w:rFonts w:hint="eastAsia"/>
              </w:rPr>
              <w:lastRenderedPageBreak/>
              <w:t>考查</w:t>
            </w:r>
          </w:p>
        </w:tc>
        <w:tc>
          <w:tcPr>
            <w:tcW w:w="567" w:type="dxa"/>
            <w:vAlign w:val="center"/>
          </w:tcPr>
          <w:p w14:paraId="39E676FB" w14:textId="77777777" w:rsidR="004612A1" w:rsidRPr="007775B7" w:rsidRDefault="004612A1" w:rsidP="000F0812">
            <w:pPr>
              <w:jc w:val="center"/>
              <w:rPr>
                <w:color w:val="000000" w:themeColor="text1"/>
              </w:rPr>
            </w:pPr>
            <w:r>
              <w:rPr>
                <w:rFonts w:hint="eastAsia"/>
                <w:color w:val="000000" w:themeColor="text1"/>
              </w:rPr>
              <w:t>32</w:t>
            </w:r>
          </w:p>
        </w:tc>
        <w:tc>
          <w:tcPr>
            <w:tcW w:w="709" w:type="dxa"/>
            <w:vAlign w:val="center"/>
          </w:tcPr>
          <w:p w14:paraId="596F50E6" w14:textId="77777777" w:rsidR="004612A1" w:rsidRPr="007775B7" w:rsidRDefault="004612A1" w:rsidP="000F0812">
            <w:pPr>
              <w:jc w:val="center"/>
              <w:rPr>
                <w:color w:val="000000" w:themeColor="text1"/>
              </w:rPr>
            </w:pPr>
            <w:r>
              <w:rPr>
                <w:rFonts w:hint="eastAsia"/>
                <w:color w:val="000000" w:themeColor="text1"/>
              </w:rPr>
              <w:t>32</w:t>
            </w:r>
          </w:p>
        </w:tc>
        <w:tc>
          <w:tcPr>
            <w:tcW w:w="708" w:type="dxa"/>
            <w:vAlign w:val="center"/>
          </w:tcPr>
          <w:p w14:paraId="1E7F7FF8" w14:textId="77777777" w:rsidR="004612A1" w:rsidRPr="007775B7" w:rsidRDefault="004612A1" w:rsidP="000F0812">
            <w:pPr>
              <w:jc w:val="center"/>
              <w:rPr>
                <w:color w:val="000000" w:themeColor="text1"/>
              </w:rPr>
            </w:pPr>
          </w:p>
        </w:tc>
        <w:tc>
          <w:tcPr>
            <w:tcW w:w="851" w:type="dxa"/>
            <w:vAlign w:val="center"/>
          </w:tcPr>
          <w:p w14:paraId="1C5CFC9A" w14:textId="77777777" w:rsidR="004612A1" w:rsidRPr="007775B7" w:rsidRDefault="004612A1" w:rsidP="000F0812">
            <w:pPr>
              <w:jc w:val="center"/>
              <w:rPr>
                <w:color w:val="000000" w:themeColor="text1"/>
              </w:rPr>
            </w:pPr>
          </w:p>
        </w:tc>
        <w:tc>
          <w:tcPr>
            <w:tcW w:w="850" w:type="dxa"/>
            <w:vAlign w:val="center"/>
          </w:tcPr>
          <w:p w14:paraId="36535991" w14:textId="77777777" w:rsidR="004612A1" w:rsidRPr="007775B7" w:rsidRDefault="004612A1" w:rsidP="000F0812">
            <w:pPr>
              <w:jc w:val="center"/>
              <w:rPr>
                <w:color w:val="000000" w:themeColor="text1"/>
              </w:rPr>
            </w:pPr>
          </w:p>
        </w:tc>
        <w:tc>
          <w:tcPr>
            <w:tcW w:w="709" w:type="dxa"/>
            <w:vAlign w:val="center"/>
          </w:tcPr>
          <w:p w14:paraId="369FDD4D"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2DF9B3B5" w14:textId="77777777" w:rsidR="004612A1" w:rsidRPr="007775B7" w:rsidRDefault="004612A1" w:rsidP="000F0812">
            <w:pPr>
              <w:jc w:val="center"/>
              <w:rPr>
                <w:color w:val="000000" w:themeColor="text1"/>
              </w:rPr>
            </w:pPr>
          </w:p>
        </w:tc>
        <w:tc>
          <w:tcPr>
            <w:tcW w:w="709" w:type="dxa"/>
            <w:vAlign w:val="center"/>
          </w:tcPr>
          <w:p w14:paraId="5F6FED56" w14:textId="77777777" w:rsidR="004612A1" w:rsidRPr="007775B7" w:rsidRDefault="004612A1" w:rsidP="000F0812">
            <w:pPr>
              <w:jc w:val="center"/>
              <w:rPr>
                <w:color w:val="000000" w:themeColor="text1"/>
              </w:rPr>
            </w:pPr>
          </w:p>
        </w:tc>
        <w:tc>
          <w:tcPr>
            <w:tcW w:w="708" w:type="dxa"/>
            <w:vAlign w:val="center"/>
          </w:tcPr>
          <w:p w14:paraId="63F0DA20" w14:textId="77777777" w:rsidR="004612A1" w:rsidRPr="007775B7" w:rsidRDefault="004612A1" w:rsidP="000F0812">
            <w:pPr>
              <w:jc w:val="center"/>
              <w:rPr>
                <w:color w:val="000000" w:themeColor="text1"/>
              </w:rPr>
            </w:pPr>
          </w:p>
        </w:tc>
      </w:tr>
      <w:tr w:rsidR="004612A1" w:rsidRPr="007775B7" w14:paraId="4B1DA6B3" w14:textId="77777777" w:rsidTr="000F0812">
        <w:trPr>
          <w:trHeight w:val="369"/>
          <w:jc w:val="center"/>
        </w:trPr>
        <w:tc>
          <w:tcPr>
            <w:tcW w:w="988" w:type="dxa"/>
            <w:gridSpan w:val="2"/>
            <w:vMerge/>
            <w:vAlign w:val="center"/>
          </w:tcPr>
          <w:p w14:paraId="017F7A76" w14:textId="77777777" w:rsidR="004612A1" w:rsidRPr="007775B7" w:rsidRDefault="004612A1" w:rsidP="000F0812">
            <w:pPr>
              <w:jc w:val="center"/>
              <w:rPr>
                <w:color w:val="000000" w:themeColor="text1"/>
              </w:rPr>
            </w:pPr>
          </w:p>
        </w:tc>
        <w:tc>
          <w:tcPr>
            <w:tcW w:w="567" w:type="dxa"/>
            <w:vAlign w:val="center"/>
          </w:tcPr>
          <w:p w14:paraId="1289BCF6" w14:textId="77777777" w:rsidR="004612A1" w:rsidRPr="00A64186" w:rsidRDefault="004612A1" w:rsidP="000F0812">
            <w:pPr>
              <w:jc w:val="center"/>
              <w:rPr>
                <w:color w:val="000000" w:themeColor="text1"/>
              </w:rPr>
            </w:pPr>
            <w:r w:rsidRPr="00A64186">
              <w:rPr>
                <w:color w:val="000000" w:themeColor="text1"/>
              </w:rPr>
              <w:t>4</w:t>
            </w:r>
          </w:p>
        </w:tc>
        <w:tc>
          <w:tcPr>
            <w:tcW w:w="1984" w:type="dxa"/>
            <w:vAlign w:val="center"/>
          </w:tcPr>
          <w:p w14:paraId="4922F6C5" w14:textId="77777777" w:rsidR="004612A1" w:rsidRPr="00EE05EC" w:rsidRDefault="004612A1" w:rsidP="000F0812">
            <w:pPr>
              <w:jc w:val="left"/>
              <w:rPr>
                <w:rFonts w:ascii="宋体" w:cs="宋体"/>
                <w:color w:val="000000" w:themeColor="text1"/>
                <w:kern w:val="0"/>
                <w:sz w:val="18"/>
                <w:szCs w:val="18"/>
              </w:rPr>
            </w:pPr>
            <w:r w:rsidRPr="005B2B7B">
              <w:rPr>
                <w:rFonts w:ascii="宋体" w:hAnsi="宋体" w:cs="宋体" w:hint="eastAsia"/>
                <w:kern w:val="0"/>
                <w:sz w:val="18"/>
                <w:szCs w:val="18"/>
              </w:rPr>
              <w:t>思想政治</w:t>
            </w:r>
            <w:r w:rsidRPr="005B2B7B">
              <w:rPr>
                <w:rFonts w:ascii="微软雅黑" w:eastAsia="微软雅黑" w:hAnsi="微软雅黑" w:cs="宋体" w:hint="eastAsia"/>
                <w:kern w:val="0"/>
                <w:sz w:val="18"/>
                <w:szCs w:val="18"/>
              </w:rPr>
              <w:t>——</w:t>
            </w:r>
            <w:r w:rsidRPr="005B2B7B">
              <w:rPr>
                <w:rFonts w:ascii="宋体" w:hAnsi="宋体" w:cs="宋体" w:hint="eastAsia"/>
                <w:color w:val="000000" w:themeColor="text1"/>
                <w:kern w:val="0"/>
                <w:sz w:val="18"/>
                <w:szCs w:val="18"/>
              </w:rPr>
              <w:t>职业道德与法律</w:t>
            </w:r>
          </w:p>
        </w:tc>
        <w:tc>
          <w:tcPr>
            <w:tcW w:w="709" w:type="dxa"/>
            <w:vAlign w:val="center"/>
          </w:tcPr>
          <w:p w14:paraId="5D61BAE5" w14:textId="77777777" w:rsidR="004612A1" w:rsidRPr="00601FCF" w:rsidRDefault="004612A1" w:rsidP="000F0812">
            <w:pPr>
              <w:jc w:val="center"/>
            </w:pPr>
            <w:r>
              <w:rPr>
                <w:rFonts w:hint="eastAsia"/>
              </w:rPr>
              <w:t>考查</w:t>
            </w:r>
          </w:p>
        </w:tc>
        <w:tc>
          <w:tcPr>
            <w:tcW w:w="567" w:type="dxa"/>
            <w:vAlign w:val="center"/>
          </w:tcPr>
          <w:p w14:paraId="094BC4C0" w14:textId="77777777" w:rsidR="004612A1" w:rsidRPr="0077682D" w:rsidRDefault="004612A1" w:rsidP="000F0812">
            <w:pPr>
              <w:jc w:val="center"/>
            </w:pPr>
            <w:r w:rsidRPr="0077682D">
              <w:rPr>
                <w:rFonts w:hint="eastAsia"/>
              </w:rPr>
              <w:t>40</w:t>
            </w:r>
          </w:p>
        </w:tc>
        <w:tc>
          <w:tcPr>
            <w:tcW w:w="709" w:type="dxa"/>
            <w:vAlign w:val="center"/>
          </w:tcPr>
          <w:p w14:paraId="3AC7C042" w14:textId="77777777" w:rsidR="004612A1" w:rsidRPr="0077682D" w:rsidRDefault="004612A1" w:rsidP="000F0812">
            <w:pPr>
              <w:jc w:val="center"/>
            </w:pPr>
            <w:r w:rsidRPr="0077682D">
              <w:rPr>
                <w:rFonts w:hint="eastAsia"/>
              </w:rPr>
              <w:t>40</w:t>
            </w:r>
          </w:p>
        </w:tc>
        <w:tc>
          <w:tcPr>
            <w:tcW w:w="708" w:type="dxa"/>
            <w:vAlign w:val="center"/>
          </w:tcPr>
          <w:p w14:paraId="1C277AE5" w14:textId="77777777" w:rsidR="004612A1" w:rsidRPr="0077682D" w:rsidRDefault="004612A1" w:rsidP="000F0812">
            <w:pPr>
              <w:jc w:val="center"/>
            </w:pPr>
          </w:p>
        </w:tc>
        <w:tc>
          <w:tcPr>
            <w:tcW w:w="851" w:type="dxa"/>
            <w:vAlign w:val="center"/>
          </w:tcPr>
          <w:p w14:paraId="31A271A4" w14:textId="77777777" w:rsidR="004612A1" w:rsidRPr="0077682D" w:rsidRDefault="004612A1" w:rsidP="000F0812">
            <w:pPr>
              <w:jc w:val="center"/>
            </w:pPr>
          </w:p>
        </w:tc>
        <w:tc>
          <w:tcPr>
            <w:tcW w:w="850" w:type="dxa"/>
            <w:vAlign w:val="center"/>
          </w:tcPr>
          <w:p w14:paraId="3FEE813C" w14:textId="77777777" w:rsidR="004612A1" w:rsidRPr="0077682D" w:rsidRDefault="004612A1" w:rsidP="000F0812">
            <w:pPr>
              <w:jc w:val="center"/>
            </w:pPr>
          </w:p>
        </w:tc>
        <w:tc>
          <w:tcPr>
            <w:tcW w:w="709" w:type="dxa"/>
            <w:vAlign w:val="center"/>
          </w:tcPr>
          <w:p w14:paraId="3BE0C0C6" w14:textId="77777777" w:rsidR="004612A1" w:rsidRPr="0077682D" w:rsidRDefault="004612A1" w:rsidP="000F0812">
            <w:pPr>
              <w:jc w:val="center"/>
            </w:pPr>
          </w:p>
        </w:tc>
        <w:tc>
          <w:tcPr>
            <w:tcW w:w="709" w:type="dxa"/>
            <w:vAlign w:val="center"/>
          </w:tcPr>
          <w:p w14:paraId="38504DF0" w14:textId="77777777" w:rsidR="004612A1" w:rsidRPr="0077682D" w:rsidRDefault="004612A1" w:rsidP="000F0812">
            <w:pPr>
              <w:jc w:val="center"/>
            </w:pPr>
            <w:r w:rsidRPr="0077682D">
              <w:rPr>
                <w:rFonts w:hint="eastAsia"/>
              </w:rPr>
              <w:t>2/20</w:t>
            </w:r>
          </w:p>
        </w:tc>
        <w:tc>
          <w:tcPr>
            <w:tcW w:w="709" w:type="dxa"/>
            <w:vAlign w:val="center"/>
          </w:tcPr>
          <w:p w14:paraId="7BCABA23" w14:textId="77777777" w:rsidR="004612A1" w:rsidRPr="007775B7" w:rsidRDefault="004612A1" w:rsidP="000F0812">
            <w:pPr>
              <w:jc w:val="center"/>
              <w:rPr>
                <w:color w:val="000000" w:themeColor="text1"/>
              </w:rPr>
            </w:pPr>
          </w:p>
        </w:tc>
        <w:tc>
          <w:tcPr>
            <w:tcW w:w="708" w:type="dxa"/>
            <w:vAlign w:val="center"/>
          </w:tcPr>
          <w:p w14:paraId="2B53DBA2" w14:textId="77777777" w:rsidR="004612A1" w:rsidRPr="007775B7" w:rsidRDefault="004612A1" w:rsidP="000F0812">
            <w:pPr>
              <w:jc w:val="center"/>
              <w:rPr>
                <w:color w:val="000000" w:themeColor="text1"/>
              </w:rPr>
            </w:pPr>
          </w:p>
        </w:tc>
      </w:tr>
      <w:tr w:rsidR="004612A1" w:rsidRPr="007775B7" w14:paraId="0E7049CD" w14:textId="77777777" w:rsidTr="000F0812">
        <w:trPr>
          <w:trHeight w:val="369"/>
          <w:jc w:val="center"/>
        </w:trPr>
        <w:tc>
          <w:tcPr>
            <w:tcW w:w="988" w:type="dxa"/>
            <w:gridSpan w:val="2"/>
            <w:vMerge/>
            <w:vAlign w:val="center"/>
          </w:tcPr>
          <w:p w14:paraId="4B90FA7E" w14:textId="77777777" w:rsidR="004612A1" w:rsidRPr="007775B7" w:rsidRDefault="004612A1" w:rsidP="000F0812">
            <w:pPr>
              <w:jc w:val="center"/>
              <w:rPr>
                <w:color w:val="000000" w:themeColor="text1"/>
              </w:rPr>
            </w:pPr>
          </w:p>
        </w:tc>
        <w:tc>
          <w:tcPr>
            <w:tcW w:w="567" w:type="dxa"/>
            <w:vAlign w:val="center"/>
          </w:tcPr>
          <w:p w14:paraId="13E688F8" w14:textId="77777777" w:rsidR="004612A1" w:rsidRPr="00A64186" w:rsidRDefault="004612A1" w:rsidP="000F0812">
            <w:pPr>
              <w:jc w:val="center"/>
              <w:rPr>
                <w:color w:val="000000" w:themeColor="text1"/>
              </w:rPr>
            </w:pPr>
            <w:r w:rsidRPr="00A64186">
              <w:rPr>
                <w:color w:val="000000" w:themeColor="text1"/>
              </w:rPr>
              <w:t>5</w:t>
            </w:r>
          </w:p>
        </w:tc>
        <w:tc>
          <w:tcPr>
            <w:tcW w:w="1984" w:type="dxa"/>
            <w:vAlign w:val="center"/>
          </w:tcPr>
          <w:p w14:paraId="0E2159BB" w14:textId="77777777" w:rsidR="004612A1" w:rsidRPr="007775B7" w:rsidRDefault="004612A1" w:rsidP="000F0812">
            <w:pPr>
              <w:pStyle w:val="New"/>
              <w:spacing w:line="320" w:lineRule="exact"/>
              <w:jc w:val="left"/>
              <w:rPr>
                <w:rFonts w:ascii="宋体" w:cs="宋体"/>
                <w:color w:val="000000" w:themeColor="text1"/>
                <w:kern w:val="0"/>
                <w:sz w:val="18"/>
                <w:szCs w:val="18"/>
              </w:rPr>
            </w:pPr>
            <w:r w:rsidRPr="005B2B7B">
              <w:rPr>
                <w:rFonts w:ascii="宋体" w:hAnsi="宋体" w:cs="宋体" w:hint="eastAsia"/>
                <w:kern w:val="0"/>
                <w:sz w:val="18"/>
                <w:szCs w:val="18"/>
              </w:rPr>
              <w:t>思想政治</w:t>
            </w:r>
            <w:r w:rsidRPr="005B2B7B">
              <w:rPr>
                <w:rFonts w:ascii="微软雅黑" w:eastAsia="微软雅黑" w:hAnsi="微软雅黑" w:cs="宋体" w:hint="eastAsia"/>
                <w:kern w:val="0"/>
                <w:sz w:val="18"/>
                <w:szCs w:val="18"/>
              </w:rPr>
              <w:t>——</w:t>
            </w:r>
            <w:r w:rsidRPr="007775B7">
              <w:rPr>
                <w:rFonts w:ascii="宋体" w:cs="宋体" w:hint="eastAsia"/>
                <w:color w:val="000000" w:themeColor="text1"/>
                <w:kern w:val="0"/>
                <w:sz w:val="18"/>
                <w:szCs w:val="18"/>
              </w:rPr>
              <w:t>法律与</w:t>
            </w:r>
            <w:r w:rsidRPr="007775B7">
              <w:rPr>
                <w:rFonts w:ascii="宋体" w:cs="宋体"/>
                <w:color w:val="000000" w:themeColor="text1"/>
                <w:kern w:val="0"/>
                <w:sz w:val="18"/>
                <w:szCs w:val="18"/>
              </w:rPr>
              <w:t>职业</w:t>
            </w:r>
          </w:p>
        </w:tc>
        <w:tc>
          <w:tcPr>
            <w:tcW w:w="709" w:type="dxa"/>
            <w:vAlign w:val="center"/>
          </w:tcPr>
          <w:p w14:paraId="307C00EC" w14:textId="77777777" w:rsidR="004612A1" w:rsidRDefault="004612A1" w:rsidP="000F0812">
            <w:pPr>
              <w:jc w:val="center"/>
            </w:pPr>
            <w:r>
              <w:rPr>
                <w:rFonts w:hint="eastAsia"/>
              </w:rPr>
              <w:t>考查</w:t>
            </w:r>
          </w:p>
        </w:tc>
        <w:tc>
          <w:tcPr>
            <w:tcW w:w="567" w:type="dxa"/>
            <w:vAlign w:val="center"/>
          </w:tcPr>
          <w:p w14:paraId="203C3B19" w14:textId="77777777" w:rsidR="004612A1" w:rsidRPr="007775B7" w:rsidRDefault="004612A1" w:rsidP="000F0812">
            <w:pPr>
              <w:jc w:val="center"/>
              <w:rPr>
                <w:color w:val="000000" w:themeColor="text1"/>
              </w:rPr>
            </w:pPr>
            <w:r>
              <w:rPr>
                <w:rFonts w:hint="eastAsia"/>
                <w:color w:val="000000" w:themeColor="text1"/>
              </w:rPr>
              <w:t>40</w:t>
            </w:r>
          </w:p>
        </w:tc>
        <w:tc>
          <w:tcPr>
            <w:tcW w:w="709" w:type="dxa"/>
            <w:vAlign w:val="center"/>
          </w:tcPr>
          <w:p w14:paraId="41B3EDFF" w14:textId="77777777" w:rsidR="004612A1" w:rsidRPr="007775B7" w:rsidRDefault="004612A1" w:rsidP="000F0812">
            <w:pPr>
              <w:jc w:val="center"/>
              <w:rPr>
                <w:color w:val="000000" w:themeColor="text1"/>
              </w:rPr>
            </w:pPr>
            <w:r>
              <w:rPr>
                <w:rFonts w:hint="eastAsia"/>
                <w:color w:val="000000" w:themeColor="text1"/>
              </w:rPr>
              <w:t>40</w:t>
            </w:r>
          </w:p>
        </w:tc>
        <w:tc>
          <w:tcPr>
            <w:tcW w:w="708" w:type="dxa"/>
            <w:vAlign w:val="center"/>
          </w:tcPr>
          <w:p w14:paraId="2EBE2728" w14:textId="77777777" w:rsidR="004612A1" w:rsidRPr="007775B7" w:rsidRDefault="004612A1" w:rsidP="000F0812">
            <w:pPr>
              <w:jc w:val="center"/>
              <w:rPr>
                <w:color w:val="000000" w:themeColor="text1"/>
              </w:rPr>
            </w:pPr>
          </w:p>
        </w:tc>
        <w:tc>
          <w:tcPr>
            <w:tcW w:w="851" w:type="dxa"/>
            <w:vAlign w:val="center"/>
          </w:tcPr>
          <w:p w14:paraId="4FF0E300" w14:textId="77777777" w:rsidR="004612A1" w:rsidRPr="007775B7" w:rsidRDefault="004612A1" w:rsidP="000F0812">
            <w:pPr>
              <w:jc w:val="center"/>
              <w:rPr>
                <w:color w:val="000000" w:themeColor="text1"/>
              </w:rPr>
            </w:pPr>
          </w:p>
        </w:tc>
        <w:tc>
          <w:tcPr>
            <w:tcW w:w="850" w:type="dxa"/>
            <w:vAlign w:val="center"/>
          </w:tcPr>
          <w:p w14:paraId="67415D0D" w14:textId="77777777" w:rsidR="004612A1" w:rsidRPr="007775B7" w:rsidRDefault="004612A1" w:rsidP="000F0812">
            <w:pPr>
              <w:jc w:val="center"/>
              <w:rPr>
                <w:color w:val="000000" w:themeColor="text1"/>
              </w:rPr>
            </w:pPr>
          </w:p>
        </w:tc>
        <w:tc>
          <w:tcPr>
            <w:tcW w:w="709" w:type="dxa"/>
            <w:vAlign w:val="center"/>
          </w:tcPr>
          <w:p w14:paraId="519BA4B2" w14:textId="77777777" w:rsidR="004612A1" w:rsidRPr="007775B7" w:rsidRDefault="004612A1" w:rsidP="000F0812">
            <w:pPr>
              <w:jc w:val="center"/>
              <w:rPr>
                <w:color w:val="000000" w:themeColor="text1"/>
              </w:rPr>
            </w:pPr>
          </w:p>
        </w:tc>
        <w:tc>
          <w:tcPr>
            <w:tcW w:w="709" w:type="dxa"/>
            <w:vAlign w:val="center"/>
          </w:tcPr>
          <w:p w14:paraId="5B0A2CDC" w14:textId="77777777" w:rsidR="004612A1" w:rsidRPr="007775B7" w:rsidRDefault="004612A1" w:rsidP="000F0812">
            <w:pPr>
              <w:jc w:val="center"/>
              <w:rPr>
                <w:color w:val="000000" w:themeColor="text1"/>
              </w:rPr>
            </w:pPr>
          </w:p>
        </w:tc>
        <w:tc>
          <w:tcPr>
            <w:tcW w:w="709" w:type="dxa"/>
            <w:vAlign w:val="center"/>
          </w:tcPr>
          <w:p w14:paraId="3067D8DA" w14:textId="77777777" w:rsidR="004612A1" w:rsidRPr="007775B7" w:rsidRDefault="004612A1" w:rsidP="000F0812">
            <w:pPr>
              <w:jc w:val="center"/>
              <w:rPr>
                <w:color w:val="000000" w:themeColor="text1"/>
              </w:rPr>
            </w:pPr>
            <w:r w:rsidRPr="007775B7">
              <w:rPr>
                <w:rFonts w:hint="eastAsia"/>
                <w:color w:val="000000" w:themeColor="text1"/>
              </w:rPr>
              <w:t>2/</w:t>
            </w:r>
            <w:r>
              <w:rPr>
                <w:rFonts w:hint="eastAsia"/>
                <w:color w:val="000000" w:themeColor="text1"/>
              </w:rPr>
              <w:t>20</w:t>
            </w:r>
          </w:p>
        </w:tc>
        <w:tc>
          <w:tcPr>
            <w:tcW w:w="708" w:type="dxa"/>
            <w:vAlign w:val="center"/>
          </w:tcPr>
          <w:p w14:paraId="1AF6F060" w14:textId="77777777" w:rsidR="004612A1" w:rsidRPr="007775B7" w:rsidRDefault="004612A1" w:rsidP="000F0812">
            <w:pPr>
              <w:jc w:val="center"/>
              <w:rPr>
                <w:color w:val="000000" w:themeColor="text1"/>
              </w:rPr>
            </w:pPr>
          </w:p>
        </w:tc>
      </w:tr>
      <w:tr w:rsidR="004612A1" w:rsidRPr="007775B7" w14:paraId="70DE7EF9" w14:textId="77777777" w:rsidTr="000F0812">
        <w:trPr>
          <w:trHeight w:val="369"/>
          <w:jc w:val="center"/>
        </w:trPr>
        <w:tc>
          <w:tcPr>
            <w:tcW w:w="988" w:type="dxa"/>
            <w:gridSpan w:val="2"/>
            <w:vMerge/>
            <w:vAlign w:val="center"/>
          </w:tcPr>
          <w:p w14:paraId="04CBF66C" w14:textId="77777777" w:rsidR="004612A1" w:rsidRPr="007775B7" w:rsidRDefault="004612A1" w:rsidP="000F0812">
            <w:pPr>
              <w:jc w:val="center"/>
              <w:rPr>
                <w:color w:val="000000" w:themeColor="text1"/>
              </w:rPr>
            </w:pPr>
          </w:p>
        </w:tc>
        <w:tc>
          <w:tcPr>
            <w:tcW w:w="567" w:type="dxa"/>
            <w:vAlign w:val="center"/>
          </w:tcPr>
          <w:p w14:paraId="1FB94283" w14:textId="77777777" w:rsidR="004612A1" w:rsidRPr="00A64186" w:rsidRDefault="004612A1" w:rsidP="000F0812">
            <w:pPr>
              <w:jc w:val="center"/>
              <w:rPr>
                <w:color w:val="000000" w:themeColor="text1"/>
              </w:rPr>
            </w:pPr>
            <w:r w:rsidRPr="00A64186">
              <w:rPr>
                <w:color w:val="000000" w:themeColor="text1"/>
              </w:rPr>
              <w:t>6</w:t>
            </w:r>
          </w:p>
        </w:tc>
        <w:tc>
          <w:tcPr>
            <w:tcW w:w="1984" w:type="dxa"/>
            <w:vAlign w:val="center"/>
          </w:tcPr>
          <w:p w14:paraId="213954B0" w14:textId="77777777" w:rsidR="004612A1" w:rsidRPr="007775B7" w:rsidRDefault="004612A1" w:rsidP="000F0812">
            <w:pPr>
              <w:pStyle w:val="New"/>
              <w:spacing w:line="320" w:lineRule="exact"/>
              <w:jc w:val="left"/>
              <w:rPr>
                <w:rFonts w:ascii="宋体" w:cs="宋体"/>
                <w:color w:val="000000" w:themeColor="text1"/>
                <w:kern w:val="0"/>
                <w:sz w:val="18"/>
                <w:szCs w:val="18"/>
              </w:rPr>
            </w:pPr>
            <w:r w:rsidRPr="005B2B7B">
              <w:rPr>
                <w:rFonts w:ascii="宋体" w:hAnsi="宋体" w:cs="宋体" w:hint="eastAsia"/>
                <w:kern w:val="0"/>
                <w:sz w:val="18"/>
                <w:szCs w:val="18"/>
              </w:rPr>
              <w:t>思想政治</w:t>
            </w:r>
            <w:r w:rsidRPr="005B2B7B">
              <w:rPr>
                <w:rFonts w:ascii="微软雅黑" w:eastAsia="微软雅黑" w:hAnsi="微软雅黑" w:cs="宋体" w:hint="eastAsia"/>
                <w:kern w:val="0"/>
                <w:sz w:val="18"/>
                <w:szCs w:val="18"/>
              </w:rPr>
              <w:t>——</w:t>
            </w:r>
            <w:r w:rsidRPr="007775B7">
              <w:rPr>
                <w:rFonts w:ascii="宋体" w:cs="宋体" w:hint="eastAsia"/>
                <w:color w:val="000000" w:themeColor="text1"/>
                <w:kern w:val="0"/>
                <w:sz w:val="18"/>
                <w:szCs w:val="18"/>
              </w:rPr>
              <w:t>国家</w:t>
            </w:r>
            <w:r w:rsidRPr="007775B7">
              <w:rPr>
                <w:rFonts w:ascii="宋体" w:cs="宋体"/>
                <w:color w:val="000000" w:themeColor="text1"/>
                <w:kern w:val="0"/>
                <w:sz w:val="18"/>
                <w:szCs w:val="18"/>
              </w:rPr>
              <w:t>安全</w:t>
            </w:r>
            <w:r w:rsidRPr="007775B7">
              <w:rPr>
                <w:rFonts w:ascii="宋体" w:cs="宋体" w:hint="eastAsia"/>
                <w:color w:val="000000" w:themeColor="text1"/>
                <w:kern w:val="0"/>
                <w:sz w:val="18"/>
                <w:szCs w:val="18"/>
              </w:rPr>
              <w:t>教育</w:t>
            </w:r>
          </w:p>
        </w:tc>
        <w:tc>
          <w:tcPr>
            <w:tcW w:w="709" w:type="dxa"/>
            <w:vAlign w:val="center"/>
          </w:tcPr>
          <w:p w14:paraId="2F72A726" w14:textId="77777777" w:rsidR="004612A1" w:rsidRDefault="004612A1" w:rsidP="000F0812">
            <w:pPr>
              <w:jc w:val="center"/>
            </w:pPr>
            <w:r>
              <w:rPr>
                <w:rFonts w:hint="eastAsia"/>
              </w:rPr>
              <w:t>考查</w:t>
            </w:r>
          </w:p>
        </w:tc>
        <w:tc>
          <w:tcPr>
            <w:tcW w:w="567" w:type="dxa"/>
            <w:vAlign w:val="center"/>
          </w:tcPr>
          <w:p w14:paraId="5C833405" w14:textId="77777777" w:rsidR="004612A1" w:rsidRPr="007775B7" w:rsidRDefault="004612A1" w:rsidP="000F0812">
            <w:pPr>
              <w:jc w:val="center"/>
              <w:rPr>
                <w:color w:val="000000" w:themeColor="text1"/>
              </w:rPr>
            </w:pPr>
            <w:r w:rsidRPr="007775B7">
              <w:rPr>
                <w:color w:val="000000" w:themeColor="text1"/>
              </w:rPr>
              <w:t>40</w:t>
            </w:r>
          </w:p>
        </w:tc>
        <w:tc>
          <w:tcPr>
            <w:tcW w:w="709" w:type="dxa"/>
            <w:vAlign w:val="center"/>
          </w:tcPr>
          <w:p w14:paraId="306F8E24" w14:textId="77777777" w:rsidR="004612A1" w:rsidRPr="007775B7" w:rsidRDefault="004612A1" w:rsidP="000F0812">
            <w:pPr>
              <w:jc w:val="center"/>
              <w:rPr>
                <w:color w:val="000000" w:themeColor="text1"/>
              </w:rPr>
            </w:pPr>
            <w:r w:rsidRPr="007775B7">
              <w:rPr>
                <w:color w:val="000000" w:themeColor="text1"/>
              </w:rPr>
              <w:t>40</w:t>
            </w:r>
          </w:p>
        </w:tc>
        <w:tc>
          <w:tcPr>
            <w:tcW w:w="708" w:type="dxa"/>
            <w:vAlign w:val="center"/>
          </w:tcPr>
          <w:p w14:paraId="42ACCB40" w14:textId="77777777" w:rsidR="004612A1" w:rsidRPr="007775B7" w:rsidRDefault="004612A1" w:rsidP="000F0812">
            <w:pPr>
              <w:jc w:val="center"/>
              <w:rPr>
                <w:color w:val="000000" w:themeColor="text1"/>
              </w:rPr>
            </w:pPr>
          </w:p>
        </w:tc>
        <w:tc>
          <w:tcPr>
            <w:tcW w:w="851" w:type="dxa"/>
            <w:vAlign w:val="center"/>
          </w:tcPr>
          <w:p w14:paraId="79FE3DB9" w14:textId="77777777" w:rsidR="004612A1" w:rsidRPr="007775B7" w:rsidRDefault="004612A1" w:rsidP="000F0812">
            <w:pPr>
              <w:jc w:val="center"/>
              <w:rPr>
                <w:color w:val="000000" w:themeColor="text1"/>
              </w:rPr>
            </w:pPr>
          </w:p>
        </w:tc>
        <w:tc>
          <w:tcPr>
            <w:tcW w:w="850" w:type="dxa"/>
            <w:vAlign w:val="center"/>
          </w:tcPr>
          <w:p w14:paraId="2992DC7E" w14:textId="77777777" w:rsidR="004612A1" w:rsidRPr="007775B7" w:rsidRDefault="004612A1" w:rsidP="000F0812">
            <w:pPr>
              <w:jc w:val="center"/>
              <w:rPr>
                <w:color w:val="000000" w:themeColor="text1"/>
              </w:rPr>
            </w:pPr>
          </w:p>
        </w:tc>
        <w:tc>
          <w:tcPr>
            <w:tcW w:w="709" w:type="dxa"/>
            <w:vAlign w:val="center"/>
          </w:tcPr>
          <w:p w14:paraId="0221920A" w14:textId="77777777" w:rsidR="004612A1" w:rsidRPr="007775B7" w:rsidRDefault="004612A1" w:rsidP="000F0812">
            <w:pPr>
              <w:jc w:val="center"/>
              <w:rPr>
                <w:color w:val="000000" w:themeColor="text1"/>
              </w:rPr>
            </w:pPr>
          </w:p>
        </w:tc>
        <w:tc>
          <w:tcPr>
            <w:tcW w:w="709" w:type="dxa"/>
            <w:vAlign w:val="center"/>
          </w:tcPr>
          <w:p w14:paraId="5CEC28F4" w14:textId="77777777" w:rsidR="004612A1" w:rsidRPr="007775B7" w:rsidRDefault="004612A1" w:rsidP="000F0812">
            <w:pPr>
              <w:jc w:val="center"/>
              <w:rPr>
                <w:color w:val="000000" w:themeColor="text1"/>
              </w:rPr>
            </w:pPr>
          </w:p>
        </w:tc>
        <w:tc>
          <w:tcPr>
            <w:tcW w:w="709" w:type="dxa"/>
            <w:vAlign w:val="center"/>
          </w:tcPr>
          <w:p w14:paraId="6AEBEFA2" w14:textId="77777777" w:rsidR="004612A1" w:rsidRPr="007775B7" w:rsidRDefault="004612A1" w:rsidP="000F0812">
            <w:pPr>
              <w:jc w:val="center"/>
              <w:rPr>
                <w:color w:val="000000" w:themeColor="text1"/>
              </w:rPr>
            </w:pPr>
          </w:p>
        </w:tc>
        <w:tc>
          <w:tcPr>
            <w:tcW w:w="708" w:type="dxa"/>
            <w:vAlign w:val="center"/>
          </w:tcPr>
          <w:p w14:paraId="78550645" w14:textId="77777777" w:rsidR="004612A1" w:rsidRPr="007775B7" w:rsidRDefault="004612A1" w:rsidP="000F0812">
            <w:pPr>
              <w:jc w:val="center"/>
              <w:rPr>
                <w:color w:val="000000" w:themeColor="text1"/>
              </w:rPr>
            </w:pPr>
            <w:r w:rsidRPr="007775B7">
              <w:rPr>
                <w:rFonts w:hint="eastAsia"/>
                <w:color w:val="000000" w:themeColor="text1"/>
              </w:rPr>
              <w:t>2/</w:t>
            </w:r>
            <w:r w:rsidRPr="007775B7">
              <w:rPr>
                <w:color w:val="000000" w:themeColor="text1"/>
              </w:rPr>
              <w:t>20</w:t>
            </w:r>
          </w:p>
        </w:tc>
      </w:tr>
      <w:tr w:rsidR="004612A1" w:rsidRPr="007775B7" w14:paraId="3A0AF5CC" w14:textId="77777777" w:rsidTr="000F0812">
        <w:trPr>
          <w:trHeight w:val="369"/>
          <w:jc w:val="center"/>
        </w:trPr>
        <w:tc>
          <w:tcPr>
            <w:tcW w:w="988" w:type="dxa"/>
            <w:gridSpan w:val="2"/>
            <w:vMerge/>
            <w:vAlign w:val="center"/>
          </w:tcPr>
          <w:p w14:paraId="22BA04AE" w14:textId="77777777" w:rsidR="004612A1" w:rsidRPr="007775B7" w:rsidRDefault="004612A1" w:rsidP="000F0812">
            <w:pPr>
              <w:jc w:val="center"/>
              <w:rPr>
                <w:color w:val="000000" w:themeColor="text1"/>
              </w:rPr>
            </w:pPr>
          </w:p>
        </w:tc>
        <w:tc>
          <w:tcPr>
            <w:tcW w:w="567" w:type="dxa"/>
            <w:vAlign w:val="center"/>
          </w:tcPr>
          <w:p w14:paraId="5552422E" w14:textId="77777777" w:rsidR="004612A1" w:rsidRPr="00A64186" w:rsidRDefault="004612A1" w:rsidP="000F0812">
            <w:pPr>
              <w:jc w:val="center"/>
              <w:rPr>
                <w:color w:val="000000" w:themeColor="text1"/>
              </w:rPr>
            </w:pPr>
            <w:r w:rsidRPr="00A64186">
              <w:rPr>
                <w:rFonts w:hint="eastAsia"/>
                <w:color w:val="000000" w:themeColor="text1"/>
              </w:rPr>
              <w:t>7</w:t>
            </w:r>
          </w:p>
        </w:tc>
        <w:tc>
          <w:tcPr>
            <w:tcW w:w="1984" w:type="dxa"/>
            <w:vAlign w:val="center"/>
          </w:tcPr>
          <w:p w14:paraId="4FC1B6AD" w14:textId="77777777" w:rsidR="004612A1" w:rsidRPr="007775B7" w:rsidRDefault="004612A1" w:rsidP="000F0812">
            <w:pPr>
              <w:pStyle w:val="New"/>
              <w:spacing w:line="320" w:lineRule="exact"/>
              <w:jc w:val="left"/>
              <w:rPr>
                <w:rFonts w:ascii="宋体" w:cs="宋体"/>
                <w:color w:val="000000" w:themeColor="text1"/>
                <w:kern w:val="0"/>
                <w:sz w:val="18"/>
                <w:szCs w:val="18"/>
              </w:rPr>
            </w:pPr>
            <w:r w:rsidRPr="00EE05EC">
              <w:rPr>
                <w:rFonts w:ascii="宋体" w:cs="宋体" w:hint="eastAsia"/>
                <w:color w:val="000000" w:themeColor="text1"/>
                <w:kern w:val="0"/>
                <w:sz w:val="18"/>
                <w:szCs w:val="18"/>
              </w:rPr>
              <w:t>语文</w:t>
            </w:r>
          </w:p>
        </w:tc>
        <w:tc>
          <w:tcPr>
            <w:tcW w:w="709" w:type="dxa"/>
            <w:vAlign w:val="center"/>
          </w:tcPr>
          <w:p w14:paraId="5589EE20" w14:textId="77777777" w:rsidR="004612A1" w:rsidRPr="00B97097" w:rsidRDefault="004612A1" w:rsidP="000F0812">
            <w:pPr>
              <w:jc w:val="center"/>
            </w:pPr>
            <w:r>
              <w:rPr>
                <w:rFonts w:hint="eastAsia"/>
              </w:rPr>
              <w:t>考试</w:t>
            </w:r>
          </w:p>
        </w:tc>
        <w:tc>
          <w:tcPr>
            <w:tcW w:w="567" w:type="dxa"/>
            <w:vAlign w:val="center"/>
          </w:tcPr>
          <w:p w14:paraId="27813551" w14:textId="77777777" w:rsidR="004612A1" w:rsidRPr="007775B7" w:rsidRDefault="004612A1" w:rsidP="000F0812">
            <w:pPr>
              <w:jc w:val="center"/>
              <w:rPr>
                <w:color w:val="000000" w:themeColor="text1"/>
              </w:rPr>
            </w:pPr>
            <w:r>
              <w:rPr>
                <w:rFonts w:hint="eastAsia"/>
                <w:color w:val="000000" w:themeColor="text1"/>
              </w:rPr>
              <w:t>192</w:t>
            </w:r>
          </w:p>
        </w:tc>
        <w:tc>
          <w:tcPr>
            <w:tcW w:w="709" w:type="dxa"/>
            <w:vAlign w:val="center"/>
          </w:tcPr>
          <w:p w14:paraId="22E72949" w14:textId="77777777" w:rsidR="004612A1" w:rsidRPr="007775B7" w:rsidRDefault="004612A1" w:rsidP="000F0812">
            <w:pPr>
              <w:jc w:val="center"/>
              <w:rPr>
                <w:color w:val="000000" w:themeColor="text1"/>
              </w:rPr>
            </w:pPr>
            <w:r>
              <w:rPr>
                <w:rFonts w:hint="eastAsia"/>
                <w:color w:val="000000" w:themeColor="text1"/>
              </w:rPr>
              <w:t>192</w:t>
            </w:r>
          </w:p>
        </w:tc>
        <w:tc>
          <w:tcPr>
            <w:tcW w:w="708" w:type="dxa"/>
            <w:vAlign w:val="center"/>
          </w:tcPr>
          <w:p w14:paraId="1927AC97" w14:textId="77777777" w:rsidR="004612A1" w:rsidRPr="007775B7" w:rsidRDefault="004612A1" w:rsidP="000F0812">
            <w:pPr>
              <w:jc w:val="center"/>
              <w:rPr>
                <w:color w:val="000000" w:themeColor="text1"/>
              </w:rPr>
            </w:pPr>
          </w:p>
        </w:tc>
        <w:tc>
          <w:tcPr>
            <w:tcW w:w="851" w:type="dxa"/>
            <w:vAlign w:val="center"/>
          </w:tcPr>
          <w:p w14:paraId="2214D2E2" w14:textId="77777777" w:rsidR="004612A1" w:rsidRPr="007775B7" w:rsidRDefault="004612A1" w:rsidP="000F0812">
            <w:pPr>
              <w:jc w:val="center"/>
              <w:rPr>
                <w:color w:val="000000" w:themeColor="text1"/>
              </w:rPr>
            </w:pPr>
            <w:r w:rsidRPr="007775B7">
              <w:rPr>
                <w:color w:val="000000" w:themeColor="text1"/>
              </w:rPr>
              <w:t>2</w:t>
            </w:r>
            <w:r w:rsidRPr="007775B7">
              <w:rPr>
                <w:rFonts w:hint="eastAsia"/>
                <w:color w:val="000000" w:themeColor="text1"/>
              </w:rPr>
              <w:t>/1</w:t>
            </w:r>
            <w:r w:rsidRPr="007775B7">
              <w:rPr>
                <w:color w:val="000000" w:themeColor="text1"/>
              </w:rPr>
              <w:t>6</w:t>
            </w:r>
          </w:p>
        </w:tc>
        <w:tc>
          <w:tcPr>
            <w:tcW w:w="850" w:type="dxa"/>
            <w:vAlign w:val="center"/>
          </w:tcPr>
          <w:p w14:paraId="13EADA28" w14:textId="77777777" w:rsidR="004612A1" w:rsidRPr="007775B7" w:rsidRDefault="004612A1" w:rsidP="000F0812">
            <w:pPr>
              <w:jc w:val="center"/>
              <w:rPr>
                <w:color w:val="000000" w:themeColor="text1"/>
              </w:rPr>
            </w:pPr>
            <w:r>
              <w:rPr>
                <w:rFonts w:hint="eastAsia"/>
                <w:color w:val="000000" w:themeColor="text1"/>
              </w:rPr>
              <w:t>2</w:t>
            </w:r>
            <w:r w:rsidRPr="007775B7">
              <w:rPr>
                <w:rFonts w:hint="eastAsia"/>
                <w:color w:val="000000" w:themeColor="text1"/>
              </w:rPr>
              <w:t>/1</w:t>
            </w:r>
            <w:r w:rsidRPr="007775B7">
              <w:rPr>
                <w:color w:val="000000" w:themeColor="text1"/>
              </w:rPr>
              <w:t>6</w:t>
            </w:r>
          </w:p>
        </w:tc>
        <w:tc>
          <w:tcPr>
            <w:tcW w:w="709" w:type="dxa"/>
            <w:vAlign w:val="center"/>
          </w:tcPr>
          <w:p w14:paraId="33BFF0E5" w14:textId="77777777" w:rsidR="004612A1" w:rsidRPr="007775B7" w:rsidRDefault="004612A1" w:rsidP="000F0812">
            <w:pPr>
              <w:jc w:val="center"/>
              <w:rPr>
                <w:color w:val="000000" w:themeColor="text1"/>
              </w:rPr>
            </w:pPr>
            <w:r w:rsidRPr="007775B7">
              <w:rPr>
                <w:color w:val="000000" w:themeColor="text1"/>
              </w:rPr>
              <w:t>2</w:t>
            </w:r>
            <w:r w:rsidRPr="007775B7">
              <w:rPr>
                <w:rFonts w:hint="eastAsia"/>
                <w:color w:val="000000" w:themeColor="text1"/>
              </w:rPr>
              <w:t>/</w:t>
            </w:r>
            <w:r w:rsidRPr="007775B7">
              <w:rPr>
                <w:color w:val="000000" w:themeColor="text1"/>
              </w:rPr>
              <w:t>16</w:t>
            </w:r>
          </w:p>
        </w:tc>
        <w:tc>
          <w:tcPr>
            <w:tcW w:w="709" w:type="dxa"/>
            <w:vAlign w:val="center"/>
          </w:tcPr>
          <w:p w14:paraId="65895C27" w14:textId="77777777" w:rsidR="004612A1" w:rsidRPr="0077682D" w:rsidRDefault="004612A1" w:rsidP="000F0812">
            <w:pPr>
              <w:jc w:val="center"/>
            </w:pPr>
            <w:r w:rsidRPr="0077682D">
              <w:rPr>
                <w:rFonts w:hint="eastAsia"/>
              </w:rPr>
              <w:t>2/20</w:t>
            </w:r>
          </w:p>
        </w:tc>
        <w:tc>
          <w:tcPr>
            <w:tcW w:w="709" w:type="dxa"/>
            <w:vAlign w:val="center"/>
          </w:tcPr>
          <w:p w14:paraId="61A131A3" w14:textId="77777777" w:rsidR="004612A1" w:rsidRPr="007775B7" w:rsidRDefault="004612A1" w:rsidP="000F0812">
            <w:pPr>
              <w:jc w:val="center"/>
              <w:rPr>
                <w:color w:val="000000" w:themeColor="text1"/>
              </w:rPr>
            </w:pPr>
            <w:r>
              <w:rPr>
                <w:rFonts w:hint="eastAsia"/>
                <w:color w:val="000000" w:themeColor="text1"/>
              </w:rPr>
              <w:t>2</w:t>
            </w:r>
            <w:r w:rsidRPr="007775B7">
              <w:rPr>
                <w:rFonts w:hint="eastAsia"/>
                <w:color w:val="000000" w:themeColor="text1"/>
              </w:rPr>
              <w:t>/</w:t>
            </w:r>
            <w:r>
              <w:rPr>
                <w:rFonts w:hint="eastAsia"/>
                <w:color w:val="000000" w:themeColor="text1"/>
              </w:rPr>
              <w:t>20</w:t>
            </w:r>
          </w:p>
        </w:tc>
        <w:tc>
          <w:tcPr>
            <w:tcW w:w="708" w:type="dxa"/>
            <w:vAlign w:val="center"/>
          </w:tcPr>
          <w:p w14:paraId="7FFA2283" w14:textId="77777777" w:rsidR="004612A1" w:rsidRPr="007775B7" w:rsidRDefault="004612A1" w:rsidP="000F0812">
            <w:pPr>
              <w:jc w:val="center"/>
              <w:rPr>
                <w:color w:val="000000" w:themeColor="text1"/>
              </w:rPr>
            </w:pPr>
            <w:r w:rsidRPr="007775B7">
              <w:rPr>
                <w:color w:val="000000" w:themeColor="text1"/>
              </w:rPr>
              <w:t>4</w:t>
            </w:r>
            <w:r w:rsidRPr="007775B7">
              <w:rPr>
                <w:rFonts w:hint="eastAsia"/>
                <w:color w:val="000000" w:themeColor="text1"/>
              </w:rPr>
              <w:t>/</w:t>
            </w:r>
            <w:r>
              <w:rPr>
                <w:rFonts w:hint="eastAsia"/>
                <w:color w:val="000000" w:themeColor="text1"/>
              </w:rPr>
              <w:t>4</w:t>
            </w:r>
          </w:p>
        </w:tc>
      </w:tr>
      <w:tr w:rsidR="004612A1" w:rsidRPr="007775B7" w14:paraId="47777429" w14:textId="77777777" w:rsidTr="000F0812">
        <w:trPr>
          <w:trHeight w:val="369"/>
          <w:jc w:val="center"/>
        </w:trPr>
        <w:tc>
          <w:tcPr>
            <w:tcW w:w="988" w:type="dxa"/>
            <w:gridSpan w:val="2"/>
            <w:vMerge/>
            <w:vAlign w:val="center"/>
          </w:tcPr>
          <w:p w14:paraId="518476D7" w14:textId="77777777" w:rsidR="004612A1" w:rsidRPr="007775B7" w:rsidRDefault="004612A1" w:rsidP="000F0812">
            <w:pPr>
              <w:jc w:val="center"/>
              <w:rPr>
                <w:color w:val="000000" w:themeColor="text1"/>
              </w:rPr>
            </w:pPr>
          </w:p>
        </w:tc>
        <w:tc>
          <w:tcPr>
            <w:tcW w:w="567" w:type="dxa"/>
            <w:vAlign w:val="center"/>
          </w:tcPr>
          <w:p w14:paraId="61CFE6E0" w14:textId="77777777" w:rsidR="004612A1" w:rsidRPr="007775B7" w:rsidRDefault="004612A1" w:rsidP="000F0812">
            <w:pPr>
              <w:jc w:val="center"/>
              <w:rPr>
                <w:color w:val="000000" w:themeColor="text1"/>
              </w:rPr>
            </w:pPr>
            <w:r>
              <w:rPr>
                <w:rFonts w:hint="eastAsia"/>
                <w:color w:val="000000" w:themeColor="text1"/>
              </w:rPr>
              <w:t>8</w:t>
            </w:r>
          </w:p>
        </w:tc>
        <w:tc>
          <w:tcPr>
            <w:tcW w:w="1984" w:type="dxa"/>
            <w:vAlign w:val="center"/>
          </w:tcPr>
          <w:p w14:paraId="7FD9183B" w14:textId="77777777" w:rsidR="004612A1" w:rsidRPr="007775B7" w:rsidRDefault="004612A1" w:rsidP="000F0812">
            <w:pPr>
              <w:pStyle w:val="New"/>
              <w:spacing w:line="320" w:lineRule="exact"/>
              <w:jc w:val="left"/>
              <w:rPr>
                <w:rFonts w:ascii="宋体" w:cs="宋体"/>
                <w:color w:val="000000" w:themeColor="text1"/>
                <w:kern w:val="0"/>
                <w:sz w:val="18"/>
                <w:szCs w:val="18"/>
              </w:rPr>
            </w:pPr>
            <w:r w:rsidRPr="00EE05EC">
              <w:rPr>
                <w:rFonts w:ascii="宋体" w:cs="宋体" w:hint="eastAsia"/>
                <w:color w:val="000000" w:themeColor="text1"/>
                <w:kern w:val="0"/>
                <w:sz w:val="18"/>
                <w:szCs w:val="18"/>
              </w:rPr>
              <w:t>数学</w:t>
            </w:r>
          </w:p>
        </w:tc>
        <w:tc>
          <w:tcPr>
            <w:tcW w:w="709" w:type="dxa"/>
            <w:vAlign w:val="center"/>
          </w:tcPr>
          <w:p w14:paraId="46838F1C" w14:textId="77777777" w:rsidR="004612A1" w:rsidRPr="00B97097" w:rsidRDefault="004612A1" w:rsidP="000F0812">
            <w:pPr>
              <w:jc w:val="center"/>
            </w:pPr>
            <w:r>
              <w:rPr>
                <w:rFonts w:hint="eastAsia"/>
              </w:rPr>
              <w:t>考试</w:t>
            </w:r>
          </w:p>
        </w:tc>
        <w:tc>
          <w:tcPr>
            <w:tcW w:w="567" w:type="dxa"/>
            <w:vAlign w:val="center"/>
          </w:tcPr>
          <w:p w14:paraId="401612CB" w14:textId="77777777" w:rsidR="004612A1" w:rsidRPr="007775B7" w:rsidRDefault="004612A1" w:rsidP="000F0812">
            <w:pPr>
              <w:jc w:val="center"/>
              <w:rPr>
                <w:color w:val="000000" w:themeColor="text1"/>
              </w:rPr>
            </w:pPr>
            <w:r>
              <w:rPr>
                <w:rFonts w:hint="eastAsia"/>
                <w:color w:val="000000" w:themeColor="text1"/>
              </w:rPr>
              <w:t>192</w:t>
            </w:r>
          </w:p>
        </w:tc>
        <w:tc>
          <w:tcPr>
            <w:tcW w:w="709" w:type="dxa"/>
            <w:vAlign w:val="center"/>
          </w:tcPr>
          <w:p w14:paraId="29DBC59F" w14:textId="77777777" w:rsidR="004612A1" w:rsidRPr="007775B7" w:rsidRDefault="004612A1" w:rsidP="000F0812">
            <w:pPr>
              <w:jc w:val="center"/>
              <w:rPr>
                <w:color w:val="000000" w:themeColor="text1"/>
              </w:rPr>
            </w:pPr>
            <w:r>
              <w:rPr>
                <w:rFonts w:hint="eastAsia"/>
                <w:color w:val="000000" w:themeColor="text1"/>
              </w:rPr>
              <w:t>192</w:t>
            </w:r>
          </w:p>
        </w:tc>
        <w:tc>
          <w:tcPr>
            <w:tcW w:w="708" w:type="dxa"/>
          </w:tcPr>
          <w:p w14:paraId="6F39305D" w14:textId="77777777" w:rsidR="004612A1" w:rsidRPr="007775B7" w:rsidRDefault="004612A1" w:rsidP="000F0812">
            <w:pPr>
              <w:jc w:val="center"/>
              <w:rPr>
                <w:color w:val="000000" w:themeColor="text1"/>
              </w:rPr>
            </w:pPr>
          </w:p>
        </w:tc>
        <w:tc>
          <w:tcPr>
            <w:tcW w:w="851" w:type="dxa"/>
            <w:vAlign w:val="center"/>
          </w:tcPr>
          <w:p w14:paraId="00014431" w14:textId="77777777" w:rsidR="004612A1" w:rsidRPr="007775B7" w:rsidRDefault="004612A1" w:rsidP="000F0812">
            <w:pPr>
              <w:jc w:val="center"/>
              <w:rPr>
                <w:color w:val="000000" w:themeColor="text1"/>
              </w:rPr>
            </w:pPr>
            <w:r>
              <w:rPr>
                <w:rFonts w:hint="eastAsia"/>
                <w:color w:val="000000" w:themeColor="text1"/>
              </w:rPr>
              <w:t>2</w:t>
            </w:r>
            <w:r w:rsidRPr="007775B7">
              <w:rPr>
                <w:rFonts w:hint="eastAsia"/>
                <w:color w:val="000000" w:themeColor="text1"/>
              </w:rPr>
              <w:t>/1</w:t>
            </w:r>
            <w:r w:rsidRPr="007775B7">
              <w:rPr>
                <w:color w:val="000000" w:themeColor="text1"/>
              </w:rPr>
              <w:t>6</w:t>
            </w:r>
          </w:p>
        </w:tc>
        <w:tc>
          <w:tcPr>
            <w:tcW w:w="850" w:type="dxa"/>
            <w:vAlign w:val="center"/>
          </w:tcPr>
          <w:p w14:paraId="4BA1CE90" w14:textId="77777777" w:rsidR="004612A1" w:rsidRPr="007775B7" w:rsidRDefault="004612A1" w:rsidP="000F0812">
            <w:pPr>
              <w:jc w:val="center"/>
              <w:rPr>
                <w:color w:val="000000" w:themeColor="text1"/>
              </w:rPr>
            </w:pPr>
            <w:r>
              <w:rPr>
                <w:rFonts w:hint="eastAsia"/>
                <w:color w:val="000000" w:themeColor="text1"/>
              </w:rPr>
              <w:t>2</w:t>
            </w:r>
            <w:r>
              <w:rPr>
                <w:color w:val="000000" w:themeColor="text1"/>
              </w:rPr>
              <w:t>/</w:t>
            </w:r>
            <w:r w:rsidRPr="007775B7">
              <w:rPr>
                <w:rFonts w:hint="eastAsia"/>
                <w:color w:val="000000" w:themeColor="text1"/>
              </w:rPr>
              <w:t>1</w:t>
            </w:r>
            <w:r w:rsidRPr="007775B7">
              <w:rPr>
                <w:color w:val="000000" w:themeColor="text1"/>
              </w:rPr>
              <w:t>6</w:t>
            </w:r>
          </w:p>
        </w:tc>
        <w:tc>
          <w:tcPr>
            <w:tcW w:w="709" w:type="dxa"/>
            <w:vAlign w:val="center"/>
          </w:tcPr>
          <w:p w14:paraId="197E3E16" w14:textId="77777777" w:rsidR="004612A1" w:rsidRPr="007775B7" w:rsidRDefault="004612A1" w:rsidP="000F0812">
            <w:pPr>
              <w:jc w:val="center"/>
              <w:rPr>
                <w:color w:val="000000" w:themeColor="text1"/>
              </w:rPr>
            </w:pPr>
            <w:r w:rsidRPr="007775B7">
              <w:rPr>
                <w:color w:val="000000" w:themeColor="text1"/>
              </w:rPr>
              <w:t>2</w:t>
            </w:r>
            <w:r w:rsidRPr="007775B7">
              <w:rPr>
                <w:rFonts w:hint="eastAsia"/>
                <w:color w:val="000000" w:themeColor="text1"/>
              </w:rPr>
              <w:t>/1</w:t>
            </w:r>
            <w:r w:rsidRPr="007775B7">
              <w:rPr>
                <w:color w:val="000000" w:themeColor="text1"/>
              </w:rPr>
              <w:t>6</w:t>
            </w:r>
          </w:p>
        </w:tc>
        <w:tc>
          <w:tcPr>
            <w:tcW w:w="709" w:type="dxa"/>
            <w:vAlign w:val="center"/>
          </w:tcPr>
          <w:p w14:paraId="1B20962E" w14:textId="77777777" w:rsidR="004612A1" w:rsidRPr="0077682D" w:rsidRDefault="004612A1" w:rsidP="000F0812">
            <w:pPr>
              <w:jc w:val="center"/>
            </w:pPr>
            <w:r w:rsidRPr="0077682D">
              <w:rPr>
                <w:rFonts w:hint="eastAsia"/>
              </w:rPr>
              <w:t>2/20</w:t>
            </w:r>
          </w:p>
        </w:tc>
        <w:tc>
          <w:tcPr>
            <w:tcW w:w="709" w:type="dxa"/>
            <w:vAlign w:val="center"/>
          </w:tcPr>
          <w:p w14:paraId="4C2E216D" w14:textId="77777777" w:rsidR="004612A1" w:rsidRPr="007775B7" w:rsidRDefault="004612A1" w:rsidP="000F0812">
            <w:pPr>
              <w:jc w:val="center"/>
              <w:rPr>
                <w:color w:val="000000" w:themeColor="text1"/>
              </w:rPr>
            </w:pPr>
            <w:r>
              <w:rPr>
                <w:rFonts w:hint="eastAsia"/>
                <w:color w:val="000000" w:themeColor="text1"/>
              </w:rPr>
              <w:t>2</w:t>
            </w:r>
            <w:r w:rsidRPr="007775B7">
              <w:rPr>
                <w:rFonts w:hint="eastAsia"/>
                <w:color w:val="000000" w:themeColor="text1"/>
              </w:rPr>
              <w:t>/</w:t>
            </w:r>
            <w:r>
              <w:rPr>
                <w:rFonts w:hint="eastAsia"/>
                <w:color w:val="000000" w:themeColor="text1"/>
              </w:rPr>
              <w:t>20</w:t>
            </w:r>
          </w:p>
        </w:tc>
        <w:tc>
          <w:tcPr>
            <w:tcW w:w="708" w:type="dxa"/>
            <w:vAlign w:val="center"/>
          </w:tcPr>
          <w:p w14:paraId="20C52DB6" w14:textId="77777777" w:rsidR="004612A1" w:rsidRPr="007775B7" w:rsidRDefault="004612A1" w:rsidP="000F0812">
            <w:pPr>
              <w:jc w:val="center"/>
              <w:rPr>
                <w:color w:val="000000" w:themeColor="text1"/>
              </w:rPr>
            </w:pPr>
            <w:r w:rsidRPr="007775B7">
              <w:rPr>
                <w:color w:val="000000" w:themeColor="text1"/>
              </w:rPr>
              <w:t>4</w:t>
            </w:r>
            <w:r w:rsidRPr="007775B7">
              <w:rPr>
                <w:rFonts w:hint="eastAsia"/>
                <w:color w:val="000000" w:themeColor="text1"/>
              </w:rPr>
              <w:t>/</w:t>
            </w:r>
            <w:r>
              <w:rPr>
                <w:rFonts w:hint="eastAsia"/>
                <w:color w:val="000000" w:themeColor="text1"/>
              </w:rPr>
              <w:t>4</w:t>
            </w:r>
          </w:p>
        </w:tc>
      </w:tr>
      <w:tr w:rsidR="004612A1" w:rsidRPr="007775B7" w14:paraId="063C3993" w14:textId="77777777" w:rsidTr="000F0812">
        <w:trPr>
          <w:trHeight w:val="369"/>
          <w:jc w:val="center"/>
        </w:trPr>
        <w:tc>
          <w:tcPr>
            <w:tcW w:w="988" w:type="dxa"/>
            <w:gridSpan w:val="2"/>
            <w:vMerge/>
          </w:tcPr>
          <w:p w14:paraId="4CB028F4" w14:textId="77777777" w:rsidR="004612A1" w:rsidRPr="007775B7" w:rsidRDefault="004612A1" w:rsidP="000F0812">
            <w:pPr>
              <w:rPr>
                <w:color w:val="000000" w:themeColor="text1"/>
              </w:rPr>
            </w:pPr>
          </w:p>
        </w:tc>
        <w:tc>
          <w:tcPr>
            <w:tcW w:w="567" w:type="dxa"/>
          </w:tcPr>
          <w:p w14:paraId="1D1FED3D" w14:textId="77777777" w:rsidR="004612A1" w:rsidRPr="007775B7" w:rsidRDefault="004612A1" w:rsidP="000F0812">
            <w:pPr>
              <w:jc w:val="center"/>
              <w:rPr>
                <w:color w:val="000000" w:themeColor="text1"/>
              </w:rPr>
            </w:pPr>
            <w:r w:rsidRPr="007775B7">
              <w:rPr>
                <w:color w:val="000000" w:themeColor="text1"/>
              </w:rPr>
              <w:t>9</w:t>
            </w:r>
          </w:p>
        </w:tc>
        <w:tc>
          <w:tcPr>
            <w:tcW w:w="1984" w:type="dxa"/>
            <w:vAlign w:val="center"/>
          </w:tcPr>
          <w:p w14:paraId="6CDCF368" w14:textId="77777777" w:rsidR="004612A1" w:rsidRPr="00EE05EC" w:rsidRDefault="004612A1" w:rsidP="000F0812">
            <w:pPr>
              <w:jc w:val="left"/>
              <w:rPr>
                <w:rFonts w:ascii="宋体" w:cs="宋体"/>
                <w:color w:val="000000" w:themeColor="text1"/>
                <w:kern w:val="0"/>
                <w:sz w:val="18"/>
                <w:szCs w:val="18"/>
              </w:rPr>
            </w:pPr>
            <w:r w:rsidRPr="00EE05EC">
              <w:rPr>
                <w:rFonts w:ascii="宋体" w:cs="宋体" w:hint="eastAsia"/>
                <w:color w:val="000000" w:themeColor="text1"/>
                <w:kern w:val="0"/>
                <w:sz w:val="18"/>
                <w:szCs w:val="18"/>
              </w:rPr>
              <w:t>英语</w:t>
            </w:r>
          </w:p>
        </w:tc>
        <w:tc>
          <w:tcPr>
            <w:tcW w:w="709" w:type="dxa"/>
            <w:vAlign w:val="center"/>
          </w:tcPr>
          <w:p w14:paraId="7372CA19" w14:textId="77777777" w:rsidR="004612A1" w:rsidRPr="00B97097" w:rsidRDefault="004612A1" w:rsidP="000F0812">
            <w:pPr>
              <w:jc w:val="center"/>
            </w:pPr>
            <w:r>
              <w:rPr>
                <w:rFonts w:hint="eastAsia"/>
              </w:rPr>
              <w:t>考试</w:t>
            </w:r>
          </w:p>
        </w:tc>
        <w:tc>
          <w:tcPr>
            <w:tcW w:w="567" w:type="dxa"/>
            <w:vAlign w:val="center"/>
          </w:tcPr>
          <w:p w14:paraId="15C021E3" w14:textId="77777777" w:rsidR="004612A1" w:rsidRPr="007775B7" w:rsidRDefault="004612A1" w:rsidP="000F0812">
            <w:pPr>
              <w:jc w:val="center"/>
              <w:rPr>
                <w:color w:val="000000" w:themeColor="text1"/>
              </w:rPr>
            </w:pPr>
            <w:r w:rsidRPr="007775B7">
              <w:rPr>
                <w:rFonts w:hint="eastAsia"/>
                <w:color w:val="000000" w:themeColor="text1"/>
              </w:rPr>
              <w:t>1</w:t>
            </w:r>
            <w:r>
              <w:rPr>
                <w:rFonts w:hint="eastAsia"/>
                <w:color w:val="000000" w:themeColor="text1"/>
              </w:rPr>
              <w:t>84</w:t>
            </w:r>
          </w:p>
        </w:tc>
        <w:tc>
          <w:tcPr>
            <w:tcW w:w="709" w:type="dxa"/>
            <w:vAlign w:val="center"/>
          </w:tcPr>
          <w:p w14:paraId="06E0BE3C" w14:textId="77777777" w:rsidR="004612A1" w:rsidRPr="007775B7" w:rsidRDefault="004612A1" w:rsidP="000F0812">
            <w:pPr>
              <w:jc w:val="center"/>
              <w:rPr>
                <w:color w:val="000000" w:themeColor="text1"/>
              </w:rPr>
            </w:pPr>
            <w:r w:rsidRPr="007775B7">
              <w:rPr>
                <w:rFonts w:hint="eastAsia"/>
                <w:color w:val="000000" w:themeColor="text1"/>
              </w:rPr>
              <w:t>1</w:t>
            </w:r>
            <w:r>
              <w:rPr>
                <w:rFonts w:hint="eastAsia"/>
                <w:color w:val="000000" w:themeColor="text1"/>
              </w:rPr>
              <w:t>84</w:t>
            </w:r>
          </w:p>
        </w:tc>
        <w:tc>
          <w:tcPr>
            <w:tcW w:w="708" w:type="dxa"/>
          </w:tcPr>
          <w:p w14:paraId="76EEC32F" w14:textId="77777777" w:rsidR="004612A1" w:rsidRPr="007775B7" w:rsidRDefault="004612A1" w:rsidP="000F0812">
            <w:pPr>
              <w:jc w:val="center"/>
              <w:rPr>
                <w:color w:val="000000" w:themeColor="text1"/>
              </w:rPr>
            </w:pPr>
          </w:p>
        </w:tc>
        <w:tc>
          <w:tcPr>
            <w:tcW w:w="851" w:type="dxa"/>
            <w:vAlign w:val="center"/>
          </w:tcPr>
          <w:p w14:paraId="40C2D58A"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850" w:type="dxa"/>
            <w:vAlign w:val="center"/>
          </w:tcPr>
          <w:p w14:paraId="0D86E587"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0B203015"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6CE14668" w14:textId="77777777" w:rsidR="004612A1" w:rsidRPr="0077682D" w:rsidRDefault="004612A1" w:rsidP="000F0812">
            <w:pPr>
              <w:jc w:val="center"/>
            </w:pPr>
            <w:r w:rsidRPr="0077682D">
              <w:t>2</w:t>
            </w:r>
            <w:r w:rsidRPr="0077682D">
              <w:rPr>
                <w:rFonts w:hint="eastAsia"/>
              </w:rPr>
              <w:t>/20</w:t>
            </w:r>
          </w:p>
        </w:tc>
        <w:tc>
          <w:tcPr>
            <w:tcW w:w="709" w:type="dxa"/>
            <w:vAlign w:val="center"/>
          </w:tcPr>
          <w:p w14:paraId="1956E724" w14:textId="77777777" w:rsidR="004612A1" w:rsidRPr="007775B7" w:rsidRDefault="004612A1" w:rsidP="000F0812">
            <w:pPr>
              <w:jc w:val="center"/>
              <w:rPr>
                <w:color w:val="000000" w:themeColor="text1"/>
              </w:rPr>
            </w:pPr>
            <w:r w:rsidRPr="007775B7">
              <w:rPr>
                <w:color w:val="000000" w:themeColor="text1"/>
              </w:rPr>
              <w:t>2</w:t>
            </w:r>
            <w:r w:rsidRPr="007775B7">
              <w:rPr>
                <w:rFonts w:hint="eastAsia"/>
                <w:color w:val="000000" w:themeColor="text1"/>
              </w:rPr>
              <w:t>/</w:t>
            </w:r>
            <w:r>
              <w:rPr>
                <w:rFonts w:hint="eastAsia"/>
                <w:color w:val="000000" w:themeColor="text1"/>
              </w:rPr>
              <w:t>20</w:t>
            </w:r>
          </w:p>
        </w:tc>
        <w:tc>
          <w:tcPr>
            <w:tcW w:w="708" w:type="dxa"/>
            <w:vAlign w:val="center"/>
          </w:tcPr>
          <w:p w14:paraId="35EDFE29" w14:textId="77777777" w:rsidR="004612A1" w:rsidRPr="007775B7" w:rsidRDefault="004612A1" w:rsidP="000F0812">
            <w:pPr>
              <w:jc w:val="center"/>
              <w:rPr>
                <w:color w:val="000000" w:themeColor="text1"/>
              </w:rPr>
            </w:pPr>
            <w:r w:rsidRPr="007775B7">
              <w:rPr>
                <w:color w:val="000000" w:themeColor="text1"/>
              </w:rPr>
              <w:t>2</w:t>
            </w:r>
            <w:r w:rsidRPr="007775B7">
              <w:rPr>
                <w:rFonts w:hint="eastAsia"/>
                <w:color w:val="000000" w:themeColor="text1"/>
              </w:rPr>
              <w:t>/</w:t>
            </w:r>
            <w:r>
              <w:rPr>
                <w:rFonts w:hint="eastAsia"/>
                <w:color w:val="000000" w:themeColor="text1"/>
              </w:rPr>
              <w:t>4</w:t>
            </w:r>
          </w:p>
        </w:tc>
      </w:tr>
      <w:tr w:rsidR="004612A1" w:rsidRPr="007775B7" w14:paraId="36F70252" w14:textId="77777777" w:rsidTr="000F0812">
        <w:trPr>
          <w:trHeight w:val="369"/>
          <w:jc w:val="center"/>
        </w:trPr>
        <w:tc>
          <w:tcPr>
            <w:tcW w:w="988" w:type="dxa"/>
            <w:gridSpan w:val="2"/>
            <w:vMerge/>
          </w:tcPr>
          <w:p w14:paraId="4F79653D" w14:textId="77777777" w:rsidR="004612A1" w:rsidRPr="007775B7" w:rsidRDefault="004612A1" w:rsidP="000F0812">
            <w:pPr>
              <w:rPr>
                <w:color w:val="000000" w:themeColor="text1"/>
              </w:rPr>
            </w:pPr>
          </w:p>
        </w:tc>
        <w:tc>
          <w:tcPr>
            <w:tcW w:w="567" w:type="dxa"/>
            <w:vAlign w:val="center"/>
          </w:tcPr>
          <w:p w14:paraId="7F2DAEC5" w14:textId="77777777" w:rsidR="004612A1" w:rsidRPr="007775B7" w:rsidRDefault="004612A1" w:rsidP="000F0812">
            <w:pPr>
              <w:jc w:val="center"/>
              <w:rPr>
                <w:color w:val="000000" w:themeColor="text1"/>
              </w:rPr>
            </w:pPr>
            <w:r w:rsidRPr="007775B7">
              <w:rPr>
                <w:color w:val="000000" w:themeColor="text1"/>
              </w:rPr>
              <w:t>10</w:t>
            </w:r>
          </w:p>
        </w:tc>
        <w:tc>
          <w:tcPr>
            <w:tcW w:w="1984" w:type="dxa"/>
            <w:vAlign w:val="center"/>
          </w:tcPr>
          <w:p w14:paraId="1696C510" w14:textId="77777777" w:rsidR="004612A1" w:rsidRPr="00D01523" w:rsidRDefault="004612A1" w:rsidP="000F0812">
            <w:pPr>
              <w:jc w:val="left"/>
              <w:rPr>
                <w:rFonts w:ascii="宋体" w:hAnsi="宋体" w:cs="宋体"/>
                <w:color w:val="000000" w:themeColor="text1"/>
                <w:kern w:val="0"/>
                <w:sz w:val="18"/>
                <w:szCs w:val="18"/>
              </w:rPr>
            </w:pPr>
            <w:r w:rsidRPr="00D01523">
              <w:rPr>
                <w:rFonts w:ascii="宋体" w:hAnsi="宋体" w:hint="eastAsia"/>
                <w:color w:val="000000" w:themeColor="text1"/>
                <w:sz w:val="18"/>
                <w:szCs w:val="18"/>
              </w:rPr>
              <w:t>体育及健康</w:t>
            </w:r>
          </w:p>
        </w:tc>
        <w:tc>
          <w:tcPr>
            <w:tcW w:w="709" w:type="dxa"/>
            <w:vAlign w:val="center"/>
          </w:tcPr>
          <w:p w14:paraId="3112B647" w14:textId="77777777" w:rsidR="004612A1" w:rsidRPr="00B97097" w:rsidRDefault="004612A1" w:rsidP="000F0812">
            <w:pPr>
              <w:jc w:val="center"/>
            </w:pPr>
            <w:r>
              <w:rPr>
                <w:rFonts w:hint="eastAsia"/>
              </w:rPr>
              <w:t>考查</w:t>
            </w:r>
          </w:p>
        </w:tc>
        <w:tc>
          <w:tcPr>
            <w:tcW w:w="567" w:type="dxa"/>
            <w:vAlign w:val="center"/>
          </w:tcPr>
          <w:p w14:paraId="35E795DD" w14:textId="77777777" w:rsidR="004612A1" w:rsidRPr="007775B7" w:rsidRDefault="004612A1" w:rsidP="000F0812">
            <w:pPr>
              <w:jc w:val="center"/>
              <w:rPr>
                <w:color w:val="000000" w:themeColor="text1"/>
              </w:rPr>
            </w:pPr>
            <w:r w:rsidRPr="007775B7">
              <w:rPr>
                <w:rFonts w:hint="eastAsia"/>
                <w:color w:val="000000" w:themeColor="text1"/>
              </w:rPr>
              <w:t>2</w:t>
            </w:r>
            <w:r>
              <w:rPr>
                <w:rFonts w:hint="eastAsia"/>
                <w:color w:val="000000" w:themeColor="text1"/>
              </w:rPr>
              <w:t>16</w:t>
            </w:r>
          </w:p>
        </w:tc>
        <w:tc>
          <w:tcPr>
            <w:tcW w:w="709" w:type="dxa"/>
            <w:vAlign w:val="center"/>
          </w:tcPr>
          <w:p w14:paraId="106D117C" w14:textId="77777777" w:rsidR="004612A1" w:rsidRPr="007775B7" w:rsidRDefault="004612A1" w:rsidP="000F0812">
            <w:pPr>
              <w:jc w:val="center"/>
              <w:rPr>
                <w:color w:val="000000" w:themeColor="text1"/>
              </w:rPr>
            </w:pPr>
            <w:r w:rsidRPr="007775B7">
              <w:rPr>
                <w:rFonts w:hint="eastAsia"/>
                <w:color w:val="000000" w:themeColor="text1"/>
              </w:rPr>
              <w:t>2</w:t>
            </w:r>
            <w:r>
              <w:rPr>
                <w:rFonts w:hint="eastAsia"/>
                <w:color w:val="000000" w:themeColor="text1"/>
              </w:rPr>
              <w:t>16</w:t>
            </w:r>
          </w:p>
        </w:tc>
        <w:tc>
          <w:tcPr>
            <w:tcW w:w="708" w:type="dxa"/>
          </w:tcPr>
          <w:p w14:paraId="43447F7D" w14:textId="77777777" w:rsidR="004612A1" w:rsidRPr="007775B7" w:rsidRDefault="004612A1" w:rsidP="000F0812">
            <w:pPr>
              <w:jc w:val="center"/>
              <w:rPr>
                <w:color w:val="000000" w:themeColor="text1"/>
              </w:rPr>
            </w:pPr>
          </w:p>
        </w:tc>
        <w:tc>
          <w:tcPr>
            <w:tcW w:w="851" w:type="dxa"/>
            <w:vAlign w:val="center"/>
          </w:tcPr>
          <w:p w14:paraId="35DBB627"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850" w:type="dxa"/>
            <w:vAlign w:val="center"/>
          </w:tcPr>
          <w:p w14:paraId="48E7C48B"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7E6BE22F" w14:textId="77777777" w:rsidR="004612A1" w:rsidRPr="007775B7" w:rsidRDefault="004612A1" w:rsidP="000F0812">
            <w:pPr>
              <w:jc w:val="center"/>
              <w:rPr>
                <w:color w:val="000000" w:themeColor="text1"/>
              </w:rPr>
            </w:pPr>
            <w:r w:rsidRPr="007775B7">
              <w:rPr>
                <w:rFonts w:hint="eastAsia"/>
                <w:color w:val="000000" w:themeColor="text1"/>
              </w:rPr>
              <w:t>2/</w:t>
            </w:r>
            <w:r w:rsidRPr="007775B7">
              <w:rPr>
                <w:color w:val="000000" w:themeColor="text1"/>
              </w:rPr>
              <w:t>16</w:t>
            </w:r>
          </w:p>
        </w:tc>
        <w:tc>
          <w:tcPr>
            <w:tcW w:w="709" w:type="dxa"/>
            <w:vAlign w:val="center"/>
          </w:tcPr>
          <w:p w14:paraId="0BD10F2D" w14:textId="77777777" w:rsidR="004612A1" w:rsidRPr="0077682D" w:rsidRDefault="004612A1" w:rsidP="000F0812">
            <w:pPr>
              <w:jc w:val="center"/>
            </w:pPr>
            <w:r w:rsidRPr="0077682D">
              <w:rPr>
                <w:rFonts w:hint="eastAsia"/>
              </w:rPr>
              <w:t>2/20</w:t>
            </w:r>
          </w:p>
        </w:tc>
        <w:tc>
          <w:tcPr>
            <w:tcW w:w="709" w:type="dxa"/>
            <w:vAlign w:val="center"/>
          </w:tcPr>
          <w:p w14:paraId="6E3FEC9D" w14:textId="77777777" w:rsidR="004612A1" w:rsidRPr="007775B7" w:rsidRDefault="004612A1" w:rsidP="000F0812">
            <w:pPr>
              <w:jc w:val="center"/>
              <w:rPr>
                <w:color w:val="000000" w:themeColor="text1"/>
              </w:rPr>
            </w:pPr>
            <w:r w:rsidRPr="007775B7">
              <w:rPr>
                <w:rFonts w:hint="eastAsia"/>
                <w:color w:val="000000" w:themeColor="text1"/>
              </w:rPr>
              <w:t>2/</w:t>
            </w:r>
            <w:r w:rsidRPr="007775B7">
              <w:rPr>
                <w:color w:val="000000" w:themeColor="text1"/>
              </w:rPr>
              <w:t>20</w:t>
            </w:r>
          </w:p>
        </w:tc>
        <w:tc>
          <w:tcPr>
            <w:tcW w:w="708" w:type="dxa"/>
            <w:vAlign w:val="center"/>
          </w:tcPr>
          <w:p w14:paraId="256536E0" w14:textId="77777777" w:rsidR="004612A1" w:rsidRPr="007775B7" w:rsidRDefault="004612A1" w:rsidP="000F0812">
            <w:pPr>
              <w:jc w:val="center"/>
              <w:rPr>
                <w:color w:val="000000" w:themeColor="text1"/>
              </w:rPr>
            </w:pPr>
            <w:r w:rsidRPr="007775B7">
              <w:rPr>
                <w:color w:val="000000" w:themeColor="text1"/>
              </w:rPr>
              <w:t>2</w:t>
            </w:r>
            <w:r w:rsidRPr="007775B7">
              <w:rPr>
                <w:rFonts w:hint="eastAsia"/>
                <w:color w:val="000000" w:themeColor="text1"/>
              </w:rPr>
              <w:t>/</w:t>
            </w:r>
            <w:r w:rsidRPr="007775B7">
              <w:rPr>
                <w:color w:val="000000" w:themeColor="text1"/>
              </w:rPr>
              <w:t>20</w:t>
            </w:r>
          </w:p>
        </w:tc>
      </w:tr>
      <w:tr w:rsidR="004612A1" w:rsidRPr="007775B7" w14:paraId="603A2795" w14:textId="77777777" w:rsidTr="000F0812">
        <w:trPr>
          <w:trHeight w:val="369"/>
          <w:jc w:val="center"/>
        </w:trPr>
        <w:tc>
          <w:tcPr>
            <w:tcW w:w="988" w:type="dxa"/>
            <w:gridSpan w:val="2"/>
            <w:vMerge/>
          </w:tcPr>
          <w:p w14:paraId="3D20E08D" w14:textId="77777777" w:rsidR="004612A1" w:rsidRPr="007775B7" w:rsidRDefault="004612A1" w:rsidP="000F0812">
            <w:pPr>
              <w:rPr>
                <w:color w:val="000000" w:themeColor="text1"/>
              </w:rPr>
            </w:pPr>
          </w:p>
        </w:tc>
        <w:tc>
          <w:tcPr>
            <w:tcW w:w="567" w:type="dxa"/>
          </w:tcPr>
          <w:p w14:paraId="3153561E" w14:textId="77777777" w:rsidR="004612A1" w:rsidRPr="007775B7" w:rsidRDefault="004612A1" w:rsidP="000F0812">
            <w:pPr>
              <w:jc w:val="center"/>
              <w:rPr>
                <w:color w:val="000000" w:themeColor="text1"/>
              </w:rPr>
            </w:pPr>
            <w:r>
              <w:rPr>
                <w:rFonts w:hint="eastAsia"/>
                <w:color w:val="000000" w:themeColor="text1"/>
              </w:rPr>
              <w:t>11</w:t>
            </w:r>
          </w:p>
        </w:tc>
        <w:tc>
          <w:tcPr>
            <w:tcW w:w="1984" w:type="dxa"/>
            <w:vAlign w:val="center"/>
          </w:tcPr>
          <w:p w14:paraId="651B8F05" w14:textId="77777777" w:rsidR="004612A1" w:rsidRPr="00EE05EC" w:rsidRDefault="004612A1" w:rsidP="000F0812">
            <w:pPr>
              <w:jc w:val="left"/>
              <w:rPr>
                <w:rFonts w:ascii="宋体" w:cs="宋体"/>
                <w:color w:val="000000" w:themeColor="text1"/>
                <w:kern w:val="0"/>
                <w:sz w:val="18"/>
                <w:szCs w:val="18"/>
              </w:rPr>
            </w:pPr>
            <w:r>
              <w:rPr>
                <w:rFonts w:ascii="宋体" w:cs="宋体" w:hint="eastAsia"/>
                <w:color w:val="000000" w:themeColor="text1"/>
                <w:kern w:val="0"/>
                <w:sz w:val="18"/>
                <w:szCs w:val="18"/>
              </w:rPr>
              <w:t>公共艺术</w:t>
            </w:r>
          </w:p>
        </w:tc>
        <w:tc>
          <w:tcPr>
            <w:tcW w:w="709" w:type="dxa"/>
            <w:vAlign w:val="center"/>
          </w:tcPr>
          <w:p w14:paraId="6D4A8FA6" w14:textId="77777777" w:rsidR="004612A1" w:rsidRPr="00B97097" w:rsidRDefault="004612A1" w:rsidP="000F0812">
            <w:pPr>
              <w:jc w:val="center"/>
            </w:pPr>
            <w:r>
              <w:rPr>
                <w:rFonts w:hint="eastAsia"/>
              </w:rPr>
              <w:t>考查</w:t>
            </w:r>
          </w:p>
        </w:tc>
        <w:tc>
          <w:tcPr>
            <w:tcW w:w="567" w:type="dxa"/>
            <w:vAlign w:val="center"/>
          </w:tcPr>
          <w:p w14:paraId="6075D587" w14:textId="77777777" w:rsidR="004612A1" w:rsidRPr="007775B7" w:rsidRDefault="004612A1" w:rsidP="000F0812">
            <w:pPr>
              <w:jc w:val="center"/>
              <w:rPr>
                <w:color w:val="000000" w:themeColor="text1"/>
              </w:rPr>
            </w:pPr>
            <w:r>
              <w:rPr>
                <w:rFonts w:hint="eastAsia"/>
                <w:color w:val="000000" w:themeColor="text1"/>
              </w:rPr>
              <w:t>64</w:t>
            </w:r>
          </w:p>
        </w:tc>
        <w:tc>
          <w:tcPr>
            <w:tcW w:w="709" w:type="dxa"/>
            <w:vAlign w:val="center"/>
          </w:tcPr>
          <w:p w14:paraId="238D908F" w14:textId="77777777" w:rsidR="004612A1" w:rsidRPr="007775B7" w:rsidRDefault="004612A1" w:rsidP="000F0812">
            <w:pPr>
              <w:jc w:val="center"/>
              <w:rPr>
                <w:color w:val="000000" w:themeColor="text1"/>
              </w:rPr>
            </w:pPr>
            <w:r>
              <w:rPr>
                <w:rFonts w:hint="eastAsia"/>
                <w:color w:val="000000" w:themeColor="text1"/>
              </w:rPr>
              <w:t>64</w:t>
            </w:r>
          </w:p>
        </w:tc>
        <w:tc>
          <w:tcPr>
            <w:tcW w:w="708" w:type="dxa"/>
            <w:vAlign w:val="center"/>
          </w:tcPr>
          <w:p w14:paraId="08EF82BD" w14:textId="77777777" w:rsidR="004612A1" w:rsidRPr="007775B7" w:rsidRDefault="004612A1" w:rsidP="000F0812">
            <w:pPr>
              <w:jc w:val="center"/>
              <w:rPr>
                <w:color w:val="000000" w:themeColor="text1"/>
              </w:rPr>
            </w:pPr>
          </w:p>
        </w:tc>
        <w:tc>
          <w:tcPr>
            <w:tcW w:w="851" w:type="dxa"/>
            <w:vAlign w:val="center"/>
          </w:tcPr>
          <w:p w14:paraId="67773665"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850" w:type="dxa"/>
            <w:vAlign w:val="center"/>
          </w:tcPr>
          <w:p w14:paraId="636EA132"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262AF992" w14:textId="77777777" w:rsidR="004612A1" w:rsidRPr="007775B7" w:rsidRDefault="004612A1" w:rsidP="000F0812">
            <w:pPr>
              <w:jc w:val="center"/>
              <w:rPr>
                <w:color w:val="000000" w:themeColor="text1"/>
              </w:rPr>
            </w:pPr>
          </w:p>
        </w:tc>
        <w:tc>
          <w:tcPr>
            <w:tcW w:w="709" w:type="dxa"/>
            <w:vAlign w:val="center"/>
          </w:tcPr>
          <w:p w14:paraId="59B519EC" w14:textId="77777777" w:rsidR="004612A1" w:rsidRPr="007775B7" w:rsidRDefault="004612A1" w:rsidP="000F0812">
            <w:pPr>
              <w:jc w:val="center"/>
              <w:rPr>
                <w:color w:val="000000" w:themeColor="text1"/>
              </w:rPr>
            </w:pPr>
          </w:p>
        </w:tc>
        <w:tc>
          <w:tcPr>
            <w:tcW w:w="709" w:type="dxa"/>
            <w:vAlign w:val="center"/>
          </w:tcPr>
          <w:p w14:paraId="13B0624E" w14:textId="77777777" w:rsidR="004612A1" w:rsidRPr="007775B7" w:rsidRDefault="004612A1" w:rsidP="000F0812">
            <w:pPr>
              <w:jc w:val="center"/>
              <w:rPr>
                <w:color w:val="000000" w:themeColor="text1"/>
              </w:rPr>
            </w:pPr>
          </w:p>
        </w:tc>
        <w:tc>
          <w:tcPr>
            <w:tcW w:w="708" w:type="dxa"/>
            <w:vAlign w:val="center"/>
          </w:tcPr>
          <w:p w14:paraId="70B80F91" w14:textId="77777777" w:rsidR="004612A1" w:rsidRPr="007775B7" w:rsidRDefault="004612A1" w:rsidP="000F0812">
            <w:pPr>
              <w:jc w:val="center"/>
              <w:rPr>
                <w:color w:val="000000" w:themeColor="text1"/>
              </w:rPr>
            </w:pPr>
          </w:p>
        </w:tc>
      </w:tr>
      <w:tr w:rsidR="004612A1" w:rsidRPr="007775B7" w14:paraId="115279A5" w14:textId="77777777" w:rsidTr="000F0812">
        <w:trPr>
          <w:trHeight w:val="369"/>
          <w:jc w:val="center"/>
        </w:trPr>
        <w:tc>
          <w:tcPr>
            <w:tcW w:w="988" w:type="dxa"/>
            <w:gridSpan w:val="2"/>
            <w:vMerge/>
          </w:tcPr>
          <w:p w14:paraId="320D6D59" w14:textId="77777777" w:rsidR="004612A1" w:rsidRPr="007775B7" w:rsidRDefault="004612A1" w:rsidP="000F0812">
            <w:pPr>
              <w:rPr>
                <w:color w:val="000000" w:themeColor="text1"/>
              </w:rPr>
            </w:pPr>
          </w:p>
        </w:tc>
        <w:tc>
          <w:tcPr>
            <w:tcW w:w="567" w:type="dxa"/>
          </w:tcPr>
          <w:p w14:paraId="4828D097" w14:textId="77777777" w:rsidR="004612A1" w:rsidRPr="007775B7" w:rsidRDefault="004612A1" w:rsidP="000F0812">
            <w:pPr>
              <w:jc w:val="center"/>
              <w:rPr>
                <w:color w:val="000000" w:themeColor="text1"/>
              </w:rPr>
            </w:pPr>
            <w:r>
              <w:rPr>
                <w:rFonts w:hint="eastAsia"/>
                <w:color w:val="000000" w:themeColor="text1"/>
              </w:rPr>
              <w:t>12</w:t>
            </w:r>
          </w:p>
        </w:tc>
        <w:tc>
          <w:tcPr>
            <w:tcW w:w="1984" w:type="dxa"/>
            <w:vAlign w:val="center"/>
          </w:tcPr>
          <w:p w14:paraId="60D701DA" w14:textId="77777777" w:rsidR="004612A1" w:rsidRPr="00EE05EC" w:rsidRDefault="004612A1" w:rsidP="000F0812">
            <w:pPr>
              <w:jc w:val="left"/>
              <w:rPr>
                <w:rFonts w:ascii="宋体" w:cs="宋体"/>
                <w:color w:val="000000" w:themeColor="text1"/>
                <w:kern w:val="0"/>
                <w:sz w:val="18"/>
                <w:szCs w:val="18"/>
              </w:rPr>
            </w:pPr>
            <w:r>
              <w:rPr>
                <w:rFonts w:ascii="宋体" w:cs="宋体" w:hint="eastAsia"/>
                <w:color w:val="000000" w:themeColor="text1"/>
                <w:kern w:val="0"/>
                <w:sz w:val="18"/>
                <w:szCs w:val="18"/>
              </w:rPr>
              <w:t>信息技术</w:t>
            </w:r>
          </w:p>
        </w:tc>
        <w:tc>
          <w:tcPr>
            <w:tcW w:w="709" w:type="dxa"/>
            <w:vAlign w:val="center"/>
          </w:tcPr>
          <w:p w14:paraId="336EEF99" w14:textId="77777777" w:rsidR="004612A1" w:rsidRPr="00B97097" w:rsidRDefault="004612A1" w:rsidP="000F0812">
            <w:pPr>
              <w:jc w:val="center"/>
            </w:pPr>
            <w:r>
              <w:rPr>
                <w:rFonts w:hint="eastAsia"/>
              </w:rPr>
              <w:t>考查</w:t>
            </w:r>
          </w:p>
        </w:tc>
        <w:tc>
          <w:tcPr>
            <w:tcW w:w="567" w:type="dxa"/>
            <w:vAlign w:val="center"/>
          </w:tcPr>
          <w:p w14:paraId="41EA8D89" w14:textId="77777777" w:rsidR="004612A1" w:rsidRPr="00400CCB" w:rsidRDefault="004612A1" w:rsidP="000F0812">
            <w:pPr>
              <w:jc w:val="center"/>
            </w:pPr>
            <w:r w:rsidRPr="00400CCB">
              <w:rPr>
                <w:rFonts w:hint="eastAsia"/>
              </w:rPr>
              <w:t>96</w:t>
            </w:r>
          </w:p>
        </w:tc>
        <w:tc>
          <w:tcPr>
            <w:tcW w:w="709" w:type="dxa"/>
            <w:vAlign w:val="center"/>
          </w:tcPr>
          <w:p w14:paraId="5E448926" w14:textId="77777777" w:rsidR="004612A1" w:rsidRPr="00400CCB" w:rsidRDefault="004612A1" w:rsidP="000F0812">
            <w:pPr>
              <w:jc w:val="center"/>
            </w:pPr>
            <w:r w:rsidRPr="00400CCB">
              <w:rPr>
                <w:rFonts w:hint="eastAsia"/>
              </w:rPr>
              <w:t>32</w:t>
            </w:r>
          </w:p>
        </w:tc>
        <w:tc>
          <w:tcPr>
            <w:tcW w:w="708" w:type="dxa"/>
            <w:vAlign w:val="center"/>
          </w:tcPr>
          <w:p w14:paraId="064E627B" w14:textId="77777777" w:rsidR="004612A1" w:rsidRPr="00400CCB" w:rsidRDefault="004612A1" w:rsidP="000F0812">
            <w:pPr>
              <w:jc w:val="center"/>
            </w:pPr>
            <w:r w:rsidRPr="00400CCB">
              <w:rPr>
                <w:rFonts w:hint="eastAsia"/>
              </w:rPr>
              <w:t>64</w:t>
            </w:r>
          </w:p>
        </w:tc>
        <w:tc>
          <w:tcPr>
            <w:tcW w:w="851" w:type="dxa"/>
            <w:vAlign w:val="center"/>
          </w:tcPr>
          <w:p w14:paraId="0824BCD6" w14:textId="77777777" w:rsidR="004612A1" w:rsidRPr="007775B7" w:rsidRDefault="004612A1" w:rsidP="000F0812">
            <w:pPr>
              <w:jc w:val="center"/>
              <w:rPr>
                <w:color w:val="000000" w:themeColor="text1"/>
              </w:rPr>
            </w:pPr>
            <w:r>
              <w:rPr>
                <w:rFonts w:hint="eastAsia"/>
                <w:color w:val="000000" w:themeColor="text1"/>
              </w:rPr>
              <w:t>4</w:t>
            </w:r>
            <w:r w:rsidRPr="007775B7">
              <w:rPr>
                <w:rFonts w:hint="eastAsia"/>
                <w:color w:val="000000" w:themeColor="text1"/>
              </w:rPr>
              <w:t>/1</w:t>
            </w:r>
            <w:r w:rsidRPr="007775B7">
              <w:rPr>
                <w:color w:val="000000" w:themeColor="text1"/>
              </w:rPr>
              <w:t>6</w:t>
            </w:r>
          </w:p>
        </w:tc>
        <w:tc>
          <w:tcPr>
            <w:tcW w:w="850" w:type="dxa"/>
            <w:vAlign w:val="center"/>
          </w:tcPr>
          <w:p w14:paraId="046D2168"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69A74714" w14:textId="77777777" w:rsidR="004612A1" w:rsidRPr="007775B7" w:rsidRDefault="004612A1" w:rsidP="000F0812">
            <w:pPr>
              <w:jc w:val="center"/>
              <w:rPr>
                <w:color w:val="000000" w:themeColor="text1"/>
              </w:rPr>
            </w:pPr>
          </w:p>
        </w:tc>
        <w:tc>
          <w:tcPr>
            <w:tcW w:w="709" w:type="dxa"/>
            <w:vAlign w:val="center"/>
          </w:tcPr>
          <w:p w14:paraId="515EC23A" w14:textId="77777777" w:rsidR="004612A1" w:rsidRPr="007775B7" w:rsidRDefault="004612A1" w:rsidP="000F0812">
            <w:pPr>
              <w:jc w:val="center"/>
              <w:rPr>
                <w:color w:val="000000" w:themeColor="text1"/>
              </w:rPr>
            </w:pPr>
          </w:p>
        </w:tc>
        <w:tc>
          <w:tcPr>
            <w:tcW w:w="709" w:type="dxa"/>
            <w:vAlign w:val="center"/>
          </w:tcPr>
          <w:p w14:paraId="3B4DFD7E" w14:textId="77777777" w:rsidR="004612A1" w:rsidRPr="007775B7" w:rsidRDefault="004612A1" w:rsidP="000F0812">
            <w:pPr>
              <w:jc w:val="center"/>
              <w:rPr>
                <w:color w:val="000000" w:themeColor="text1"/>
              </w:rPr>
            </w:pPr>
          </w:p>
        </w:tc>
        <w:tc>
          <w:tcPr>
            <w:tcW w:w="708" w:type="dxa"/>
            <w:vAlign w:val="center"/>
          </w:tcPr>
          <w:p w14:paraId="3A029D1F" w14:textId="77777777" w:rsidR="004612A1" w:rsidRPr="007775B7" w:rsidRDefault="004612A1" w:rsidP="000F0812">
            <w:pPr>
              <w:jc w:val="center"/>
              <w:rPr>
                <w:color w:val="000000" w:themeColor="text1"/>
              </w:rPr>
            </w:pPr>
          </w:p>
        </w:tc>
      </w:tr>
      <w:tr w:rsidR="004612A1" w:rsidRPr="007775B7" w14:paraId="35C0C4A5" w14:textId="77777777" w:rsidTr="000F0812">
        <w:trPr>
          <w:trHeight w:val="369"/>
          <w:jc w:val="center"/>
        </w:trPr>
        <w:tc>
          <w:tcPr>
            <w:tcW w:w="988" w:type="dxa"/>
            <w:gridSpan w:val="2"/>
            <w:vMerge/>
          </w:tcPr>
          <w:p w14:paraId="24115814" w14:textId="77777777" w:rsidR="004612A1" w:rsidRPr="007775B7" w:rsidRDefault="004612A1" w:rsidP="000F0812">
            <w:pPr>
              <w:rPr>
                <w:color w:val="000000" w:themeColor="text1"/>
              </w:rPr>
            </w:pPr>
          </w:p>
        </w:tc>
        <w:tc>
          <w:tcPr>
            <w:tcW w:w="567" w:type="dxa"/>
            <w:vAlign w:val="center"/>
          </w:tcPr>
          <w:p w14:paraId="486CC664" w14:textId="77777777" w:rsidR="004612A1" w:rsidRPr="007775B7" w:rsidRDefault="004612A1" w:rsidP="000F0812">
            <w:pPr>
              <w:jc w:val="center"/>
              <w:rPr>
                <w:color w:val="000000" w:themeColor="text1"/>
              </w:rPr>
            </w:pPr>
            <w:r w:rsidRPr="007775B7">
              <w:rPr>
                <w:color w:val="000000" w:themeColor="text1"/>
              </w:rPr>
              <w:t>1</w:t>
            </w:r>
            <w:r>
              <w:rPr>
                <w:rFonts w:hint="eastAsia"/>
                <w:color w:val="000000" w:themeColor="text1"/>
              </w:rPr>
              <w:t>3</w:t>
            </w:r>
          </w:p>
        </w:tc>
        <w:tc>
          <w:tcPr>
            <w:tcW w:w="1984" w:type="dxa"/>
            <w:vAlign w:val="center"/>
          </w:tcPr>
          <w:p w14:paraId="1003BCFA" w14:textId="77777777" w:rsidR="004612A1" w:rsidRPr="00EE05EC" w:rsidRDefault="004612A1" w:rsidP="000F0812">
            <w:pPr>
              <w:jc w:val="left"/>
              <w:rPr>
                <w:rFonts w:ascii="宋体" w:cs="宋体"/>
                <w:color w:val="000000" w:themeColor="text1"/>
                <w:kern w:val="0"/>
                <w:sz w:val="18"/>
                <w:szCs w:val="18"/>
              </w:rPr>
            </w:pPr>
            <w:r>
              <w:rPr>
                <w:rFonts w:ascii="宋体" w:cs="宋体" w:hint="eastAsia"/>
                <w:color w:val="000000" w:themeColor="text1"/>
                <w:kern w:val="0"/>
                <w:sz w:val="18"/>
                <w:szCs w:val="18"/>
              </w:rPr>
              <w:t>综合素养（历史、物理、劳动教育）</w:t>
            </w:r>
          </w:p>
        </w:tc>
        <w:tc>
          <w:tcPr>
            <w:tcW w:w="709" w:type="dxa"/>
            <w:vAlign w:val="center"/>
          </w:tcPr>
          <w:p w14:paraId="7A7583B4" w14:textId="77777777" w:rsidR="004612A1" w:rsidRPr="00B97097" w:rsidRDefault="004612A1" w:rsidP="000F0812">
            <w:pPr>
              <w:jc w:val="center"/>
            </w:pPr>
            <w:r>
              <w:rPr>
                <w:rFonts w:hint="eastAsia"/>
              </w:rPr>
              <w:t>考查</w:t>
            </w:r>
          </w:p>
        </w:tc>
        <w:tc>
          <w:tcPr>
            <w:tcW w:w="567" w:type="dxa"/>
            <w:vAlign w:val="center"/>
          </w:tcPr>
          <w:p w14:paraId="094A9C23" w14:textId="77777777" w:rsidR="004612A1" w:rsidRPr="00400CCB" w:rsidRDefault="004612A1" w:rsidP="000F0812">
            <w:pPr>
              <w:jc w:val="center"/>
            </w:pPr>
            <w:r>
              <w:rPr>
                <w:rFonts w:hint="eastAsia"/>
              </w:rPr>
              <w:t>176</w:t>
            </w:r>
          </w:p>
        </w:tc>
        <w:tc>
          <w:tcPr>
            <w:tcW w:w="709" w:type="dxa"/>
            <w:vAlign w:val="center"/>
          </w:tcPr>
          <w:p w14:paraId="0E54950D" w14:textId="77777777" w:rsidR="004612A1" w:rsidRPr="00400CCB" w:rsidRDefault="004612A1" w:rsidP="000F0812">
            <w:pPr>
              <w:jc w:val="center"/>
            </w:pPr>
            <w:r w:rsidRPr="00400CCB">
              <w:rPr>
                <w:rFonts w:hint="eastAsia"/>
              </w:rPr>
              <w:t>128</w:t>
            </w:r>
          </w:p>
        </w:tc>
        <w:tc>
          <w:tcPr>
            <w:tcW w:w="708" w:type="dxa"/>
            <w:vAlign w:val="center"/>
          </w:tcPr>
          <w:p w14:paraId="5DE6DF40" w14:textId="77777777" w:rsidR="004612A1" w:rsidRPr="00400CCB" w:rsidRDefault="004612A1" w:rsidP="000F0812">
            <w:pPr>
              <w:jc w:val="center"/>
            </w:pPr>
            <w:r>
              <w:rPr>
                <w:rFonts w:hint="eastAsia"/>
              </w:rPr>
              <w:t>48</w:t>
            </w:r>
          </w:p>
        </w:tc>
        <w:tc>
          <w:tcPr>
            <w:tcW w:w="851" w:type="dxa"/>
            <w:vAlign w:val="center"/>
          </w:tcPr>
          <w:p w14:paraId="7D0F77AF" w14:textId="77777777" w:rsidR="004612A1" w:rsidRPr="007775B7" w:rsidRDefault="004612A1" w:rsidP="000F0812">
            <w:pPr>
              <w:jc w:val="center"/>
              <w:rPr>
                <w:color w:val="000000" w:themeColor="text1"/>
              </w:rPr>
            </w:pPr>
            <w:r>
              <w:rPr>
                <w:rFonts w:hint="eastAsia"/>
                <w:color w:val="000000" w:themeColor="text1"/>
              </w:rPr>
              <w:t>6</w:t>
            </w:r>
            <w:r w:rsidRPr="007775B7">
              <w:rPr>
                <w:rFonts w:hint="eastAsia"/>
                <w:color w:val="000000" w:themeColor="text1"/>
              </w:rPr>
              <w:t>/1</w:t>
            </w:r>
            <w:r w:rsidRPr="007775B7">
              <w:rPr>
                <w:color w:val="000000" w:themeColor="text1"/>
              </w:rPr>
              <w:t>6</w:t>
            </w:r>
          </w:p>
        </w:tc>
        <w:tc>
          <w:tcPr>
            <w:tcW w:w="850" w:type="dxa"/>
            <w:vAlign w:val="center"/>
          </w:tcPr>
          <w:p w14:paraId="556F61D2"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2D0888D6" w14:textId="77777777" w:rsidR="004612A1" w:rsidRPr="007775B7" w:rsidRDefault="004612A1" w:rsidP="000F0812">
            <w:pPr>
              <w:jc w:val="center"/>
              <w:rPr>
                <w:color w:val="000000" w:themeColor="text1"/>
              </w:rPr>
            </w:pPr>
            <w:r w:rsidRPr="007775B7">
              <w:rPr>
                <w:rFonts w:hint="eastAsia"/>
                <w:color w:val="000000" w:themeColor="text1"/>
              </w:rPr>
              <w:t>2/1</w:t>
            </w:r>
            <w:r w:rsidRPr="007775B7">
              <w:rPr>
                <w:color w:val="000000" w:themeColor="text1"/>
              </w:rPr>
              <w:t>6</w:t>
            </w:r>
          </w:p>
        </w:tc>
        <w:tc>
          <w:tcPr>
            <w:tcW w:w="709" w:type="dxa"/>
            <w:vAlign w:val="center"/>
          </w:tcPr>
          <w:p w14:paraId="3B764186" w14:textId="77777777" w:rsidR="004612A1" w:rsidRPr="007775B7" w:rsidRDefault="004612A1" w:rsidP="000F0812">
            <w:pPr>
              <w:jc w:val="center"/>
              <w:rPr>
                <w:color w:val="000000" w:themeColor="text1"/>
              </w:rPr>
            </w:pPr>
          </w:p>
        </w:tc>
        <w:tc>
          <w:tcPr>
            <w:tcW w:w="709" w:type="dxa"/>
            <w:vAlign w:val="center"/>
          </w:tcPr>
          <w:p w14:paraId="42BC8BF8" w14:textId="77777777" w:rsidR="004612A1" w:rsidRPr="007775B7" w:rsidRDefault="004612A1" w:rsidP="000F0812">
            <w:pPr>
              <w:jc w:val="center"/>
              <w:rPr>
                <w:color w:val="000000" w:themeColor="text1"/>
              </w:rPr>
            </w:pPr>
          </w:p>
        </w:tc>
        <w:tc>
          <w:tcPr>
            <w:tcW w:w="708" w:type="dxa"/>
            <w:vAlign w:val="center"/>
          </w:tcPr>
          <w:p w14:paraId="56527E36" w14:textId="77777777" w:rsidR="004612A1" w:rsidRPr="007775B7" w:rsidRDefault="004612A1" w:rsidP="000F0812">
            <w:pPr>
              <w:jc w:val="center"/>
              <w:rPr>
                <w:color w:val="000000" w:themeColor="text1"/>
              </w:rPr>
            </w:pPr>
          </w:p>
        </w:tc>
      </w:tr>
      <w:tr w:rsidR="004612A1" w:rsidRPr="007775B7" w14:paraId="12A6CC8B" w14:textId="77777777" w:rsidTr="000F0812">
        <w:trPr>
          <w:trHeight w:val="369"/>
          <w:jc w:val="center"/>
        </w:trPr>
        <w:tc>
          <w:tcPr>
            <w:tcW w:w="988" w:type="dxa"/>
            <w:gridSpan w:val="2"/>
            <w:vMerge/>
          </w:tcPr>
          <w:p w14:paraId="3F44BE6A" w14:textId="77777777" w:rsidR="004612A1" w:rsidRPr="007775B7" w:rsidRDefault="004612A1" w:rsidP="000F0812">
            <w:pPr>
              <w:rPr>
                <w:color w:val="000000" w:themeColor="text1"/>
              </w:rPr>
            </w:pPr>
          </w:p>
        </w:tc>
        <w:tc>
          <w:tcPr>
            <w:tcW w:w="2551" w:type="dxa"/>
            <w:gridSpan w:val="2"/>
          </w:tcPr>
          <w:p w14:paraId="4B49C57E" w14:textId="77777777" w:rsidR="004612A1" w:rsidRPr="007775B7" w:rsidRDefault="004612A1" w:rsidP="000F0812">
            <w:pPr>
              <w:jc w:val="center"/>
              <w:rPr>
                <w:color w:val="000000" w:themeColor="text1"/>
                <w:sz w:val="18"/>
                <w:szCs w:val="18"/>
              </w:rPr>
            </w:pPr>
            <w:r w:rsidRPr="007775B7">
              <w:rPr>
                <w:rFonts w:hint="eastAsia"/>
                <w:color w:val="000000" w:themeColor="text1"/>
                <w:sz w:val="18"/>
                <w:szCs w:val="18"/>
              </w:rPr>
              <w:t>小计</w:t>
            </w:r>
          </w:p>
        </w:tc>
        <w:tc>
          <w:tcPr>
            <w:tcW w:w="709" w:type="dxa"/>
            <w:vAlign w:val="center"/>
          </w:tcPr>
          <w:p w14:paraId="682A5C92" w14:textId="77777777" w:rsidR="004612A1" w:rsidRPr="007775B7" w:rsidRDefault="004612A1" w:rsidP="000F0812">
            <w:pPr>
              <w:jc w:val="center"/>
              <w:rPr>
                <w:color w:val="000000" w:themeColor="text1"/>
              </w:rPr>
            </w:pPr>
          </w:p>
        </w:tc>
        <w:tc>
          <w:tcPr>
            <w:tcW w:w="567" w:type="dxa"/>
            <w:vAlign w:val="center"/>
          </w:tcPr>
          <w:p w14:paraId="3C2E3929" w14:textId="77777777" w:rsidR="004612A1" w:rsidRPr="00400CCB" w:rsidRDefault="004612A1" w:rsidP="000F0812">
            <w:pPr>
              <w:jc w:val="center"/>
            </w:pPr>
          </w:p>
        </w:tc>
        <w:tc>
          <w:tcPr>
            <w:tcW w:w="709" w:type="dxa"/>
            <w:vAlign w:val="center"/>
          </w:tcPr>
          <w:p w14:paraId="5453B7DB" w14:textId="77777777" w:rsidR="004612A1" w:rsidRPr="00400CCB" w:rsidRDefault="004612A1" w:rsidP="000F0812">
            <w:pPr>
              <w:jc w:val="center"/>
            </w:pPr>
            <w:r w:rsidRPr="00400CCB">
              <w:rPr>
                <w:rFonts w:hint="eastAsia"/>
              </w:rPr>
              <w:t>1</w:t>
            </w:r>
            <w:r>
              <w:rPr>
                <w:rFonts w:hint="eastAsia"/>
              </w:rPr>
              <w:t>224</w:t>
            </w:r>
          </w:p>
        </w:tc>
        <w:tc>
          <w:tcPr>
            <w:tcW w:w="708" w:type="dxa"/>
            <w:vAlign w:val="center"/>
          </w:tcPr>
          <w:p w14:paraId="2AC11DDB" w14:textId="77777777" w:rsidR="004612A1" w:rsidRPr="00400CCB" w:rsidRDefault="004612A1" w:rsidP="000F0812">
            <w:pPr>
              <w:jc w:val="center"/>
            </w:pPr>
            <w:r>
              <w:rPr>
                <w:rFonts w:hint="eastAsia"/>
              </w:rPr>
              <w:t>112</w:t>
            </w:r>
          </w:p>
        </w:tc>
        <w:tc>
          <w:tcPr>
            <w:tcW w:w="851" w:type="dxa"/>
          </w:tcPr>
          <w:p w14:paraId="4DA33778" w14:textId="77777777" w:rsidR="004612A1" w:rsidRPr="007775B7" w:rsidRDefault="004612A1" w:rsidP="000F0812">
            <w:pPr>
              <w:jc w:val="center"/>
              <w:rPr>
                <w:color w:val="000000" w:themeColor="text1"/>
              </w:rPr>
            </w:pPr>
          </w:p>
        </w:tc>
        <w:tc>
          <w:tcPr>
            <w:tcW w:w="850" w:type="dxa"/>
          </w:tcPr>
          <w:p w14:paraId="0993D96E" w14:textId="77777777" w:rsidR="004612A1" w:rsidRPr="007775B7" w:rsidRDefault="004612A1" w:rsidP="000F0812">
            <w:pPr>
              <w:jc w:val="center"/>
              <w:rPr>
                <w:color w:val="000000" w:themeColor="text1"/>
              </w:rPr>
            </w:pPr>
          </w:p>
        </w:tc>
        <w:tc>
          <w:tcPr>
            <w:tcW w:w="709" w:type="dxa"/>
          </w:tcPr>
          <w:p w14:paraId="0808F47B" w14:textId="77777777" w:rsidR="004612A1" w:rsidRPr="007775B7" w:rsidRDefault="004612A1" w:rsidP="000F0812">
            <w:pPr>
              <w:jc w:val="center"/>
              <w:rPr>
                <w:color w:val="000000" w:themeColor="text1"/>
              </w:rPr>
            </w:pPr>
          </w:p>
        </w:tc>
        <w:tc>
          <w:tcPr>
            <w:tcW w:w="709" w:type="dxa"/>
          </w:tcPr>
          <w:p w14:paraId="5A97C9E8" w14:textId="77777777" w:rsidR="004612A1" w:rsidRPr="007775B7" w:rsidRDefault="004612A1" w:rsidP="000F0812">
            <w:pPr>
              <w:jc w:val="center"/>
              <w:rPr>
                <w:color w:val="000000" w:themeColor="text1"/>
              </w:rPr>
            </w:pPr>
          </w:p>
        </w:tc>
        <w:tc>
          <w:tcPr>
            <w:tcW w:w="709" w:type="dxa"/>
          </w:tcPr>
          <w:p w14:paraId="0C299E1B" w14:textId="77777777" w:rsidR="004612A1" w:rsidRPr="007775B7" w:rsidRDefault="004612A1" w:rsidP="000F0812">
            <w:pPr>
              <w:jc w:val="center"/>
              <w:rPr>
                <w:color w:val="000000" w:themeColor="text1"/>
              </w:rPr>
            </w:pPr>
          </w:p>
        </w:tc>
        <w:tc>
          <w:tcPr>
            <w:tcW w:w="708" w:type="dxa"/>
          </w:tcPr>
          <w:p w14:paraId="33A31699" w14:textId="77777777" w:rsidR="004612A1" w:rsidRPr="007775B7" w:rsidRDefault="004612A1" w:rsidP="000F0812">
            <w:pPr>
              <w:jc w:val="center"/>
              <w:rPr>
                <w:color w:val="000000" w:themeColor="text1"/>
              </w:rPr>
            </w:pPr>
          </w:p>
        </w:tc>
      </w:tr>
      <w:tr w:rsidR="004612A1" w:rsidRPr="007775B7" w14:paraId="12C25E1A" w14:textId="77777777" w:rsidTr="000F0812">
        <w:trPr>
          <w:trHeight w:val="328"/>
          <w:jc w:val="center"/>
        </w:trPr>
        <w:tc>
          <w:tcPr>
            <w:tcW w:w="317" w:type="dxa"/>
            <w:vMerge w:val="restart"/>
            <w:vAlign w:val="center"/>
          </w:tcPr>
          <w:p w14:paraId="2401A59F" w14:textId="77777777" w:rsidR="004612A1" w:rsidRPr="007775B7" w:rsidRDefault="004612A1" w:rsidP="000F0812">
            <w:pPr>
              <w:rPr>
                <w:color w:val="000000" w:themeColor="text1"/>
                <w:sz w:val="24"/>
              </w:rPr>
            </w:pPr>
            <w:r w:rsidRPr="007775B7">
              <w:rPr>
                <w:rFonts w:hint="eastAsia"/>
                <w:color w:val="000000" w:themeColor="text1"/>
                <w:sz w:val="24"/>
              </w:rPr>
              <w:t>专</w:t>
            </w:r>
          </w:p>
          <w:p w14:paraId="6E3B9648" w14:textId="77777777" w:rsidR="004612A1" w:rsidRPr="007775B7" w:rsidRDefault="004612A1" w:rsidP="000F0812">
            <w:pPr>
              <w:rPr>
                <w:color w:val="000000" w:themeColor="text1"/>
                <w:sz w:val="24"/>
              </w:rPr>
            </w:pPr>
          </w:p>
          <w:p w14:paraId="7F0139F8" w14:textId="77777777" w:rsidR="004612A1" w:rsidRPr="007775B7" w:rsidRDefault="004612A1" w:rsidP="000F0812">
            <w:pPr>
              <w:rPr>
                <w:color w:val="000000" w:themeColor="text1"/>
                <w:sz w:val="24"/>
              </w:rPr>
            </w:pPr>
            <w:r w:rsidRPr="007775B7">
              <w:rPr>
                <w:rFonts w:hint="eastAsia"/>
                <w:color w:val="000000" w:themeColor="text1"/>
                <w:sz w:val="24"/>
              </w:rPr>
              <w:t>业</w:t>
            </w:r>
          </w:p>
          <w:p w14:paraId="6D19DBFF" w14:textId="77777777" w:rsidR="004612A1" w:rsidRPr="007775B7" w:rsidRDefault="004612A1" w:rsidP="000F0812">
            <w:pPr>
              <w:rPr>
                <w:color w:val="000000" w:themeColor="text1"/>
                <w:sz w:val="24"/>
              </w:rPr>
            </w:pPr>
          </w:p>
          <w:p w14:paraId="1419BE0D" w14:textId="77777777" w:rsidR="004612A1" w:rsidRPr="007775B7" w:rsidRDefault="004612A1" w:rsidP="000F0812">
            <w:pPr>
              <w:rPr>
                <w:color w:val="000000" w:themeColor="text1"/>
                <w:sz w:val="24"/>
              </w:rPr>
            </w:pPr>
            <w:r w:rsidRPr="007775B7">
              <w:rPr>
                <w:rFonts w:hint="eastAsia"/>
                <w:color w:val="000000" w:themeColor="text1"/>
                <w:sz w:val="24"/>
              </w:rPr>
              <w:t>课</w:t>
            </w:r>
          </w:p>
          <w:p w14:paraId="3A9CA84E" w14:textId="77777777" w:rsidR="004612A1" w:rsidRPr="007775B7" w:rsidRDefault="004612A1" w:rsidP="000F0812">
            <w:pPr>
              <w:rPr>
                <w:color w:val="000000" w:themeColor="text1"/>
                <w:sz w:val="24"/>
              </w:rPr>
            </w:pPr>
          </w:p>
        </w:tc>
        <w:tc>
          <w:tcPr>
            <w:tcW w:w="671" w:type="dxa"/>
            <w:vMerge w:val="restart"/>
            <w:textDirection w:val="tbRlV"/>
            <w:vAlign w:val="center"/>
          </w:tcPr>
          <w:p w14:paraId="26F178ED" w14:textId="77777777" w:rsidR="004612A1" w:rsidRPr="007775B7" w:rsidRDefault="004612A1" w:rsidP="000F0812">
            <w:pPr>
              <w:ind w:left="113" w:right="113"/>
              <w:jc w:val="center"/>
              <w:rPr>
                <w:color w:val="000000" w:themeColor="text1"/>
                <w:sz w:val="18"/>
                <w:szCs w:val="18"/>
              </w:rPr>
            </w:pPr>
            <w:r w:rsidRPr="007775B7">
              <w:rPr>
                <w:rFonts w:hint="eastAsia"/>
                <w:color w:val="000000" w:themeColor="text1"/>
                <w:spacing w:val="20"/>
                <w:szCs w:val="21"/>
              </w:rPr>
              <w:lastRenderedPageBreak/>
              <w:t>专业基础</w:t>
            </w:r>
            <w:r w:rsidRPr="007775B7">
              <w:rPr>
                <w:color w:val="000000" w:themeColor="text1"/>
                <w:spacing w:val="20"/>
                <w:szCs w:val="21"/>
              </w:rPr>
              <w:t>课</w:t>
            </w:r>
          </w:p>
        </w:tc>
        <w:tc>
          <w:tcPr>
            <w:tcW w:w="567" w:type="dxa"/>
            <w:vAlign w:val="center"/>
          </w:tcPr>
          <w:p w14:paraId="18B8E59B" w14:textId="77777777" w:rsidR="004612A1" w:rsidRPr="0031306D" w:rsidRDefault="004612A1" w:rsidP="000F0812">
            <w:pPr>
              <w:jc w:val="center"/>
              <w:rPr>
                <w:color w:val="000000" w:themeColor="text1"/>
              </w:rPr>
            </w:pPr>
            <w:r>
              <w:rPr>
                <w:rFonts w:hint="eastAsia"/>
                <w:color w:val="000000" w:themeColor="text1"/>
              </w:rPr>
              <w:t>1</w:t>
            </w:r>
          </w:p>
        </w:tc>
        <w:tc>
          <w:tcPr>
            <w:tcW w:w="1984" w:type="dxa"/>
            <w:vAlign w:val="center"/>
          </w:tcPr>
          <w:p w14:paraId="084D260E" w14:textId="77777777" w:rsidR="004612A1" w:rsidRPr="00A64186" w:rsidRDefault="004612A1" w:rsidP="000F0812">
            <w:pPr>
              <w:rPr>
                <w:rFonts w:ascii="宋体" w:hAnsi="宋体"/>
                <w:color w:val="000000" w:themeColor="text1"/>
                <w:sz w:val="18"/>
                <w:szCs w:val="18"/>
              </w:rPr>
            </w:pPr>
            <w:r w:rsidRPr="00A64186">
              <w:rPr>
                <w:rFonts w:ascii="宋体" w:hAnsi="宋体" w:hint="eastAsia"/>
                <w:color w:val="000000" w:themeColor="text1"/>
                <w:sz w:val="18"/>
                <w:szCs w:val="18"/>
              </w:rPr>
              <w:t>机械制图</w:t>
            </w:r>
          </w:p>
        </w:tc>
        <w:tc>
          <w:tcPr>
            <w:tcW w:w="709" w:type="dxa"/>
          </w:tcPr>
          <w:p w14:paraId="12B9AA26" w14:textId="77777777" w:rsidR="004612A1" w:rsidRPr="004A3F63" w:rsidRDefault="004612A1" w:rsidP="000F0812">
            <w:pPr>
              <w:jc w:val="center"/>
            </w:pPr>
            <w:r>
              <w:rPr>
                <w:rFonts w:hint="eastAsia"/>
              </w:rPr>
              <w:t>考试</w:t>
            </w:r>
          </w:p>
        </w:tc>
        <w:tc>
          <w:tcPr>
            <w:tcW w:w="567" w:type="dxa"/>
          </w:tcPr>
          <w:p w14:paraId="77C13D15" w14:textId="77777777" w:rsidR="004612A1" w:rsidRPr="007775B7" w:rsidRDefault="004612A1" w:rsidP="000F0812">
            <w:pPr>
              <w:jc w:val="center"/>
              <w:rPr>
                <w:color w:val="000000" w:themeColor="text1"/>
              </w:rPr>
            </w:pPr>
            <w:r w:rsidRPr="007775B7">
              <w:rPr>
                <w:rFonts w:hint="eastAsia"/>
                <w:color w:val="000000" w:themeColor="text1"/>
              </w:rPr>
              <w:t>2</w:t>
            </w:r>
            <w:r>
              <w:rPr>
                <w:rFonts w:hint="eastAsia"/>
                <w:color w:val="000000" w:themeColor="text1"/>
              </w:rPr>
              <w:t>24</w:t>
            </w:r>
          </w:p>
        </w:tc>
        <w:tc>
          <w:tcPr>
            <w:tcW w:w="709" w:type="dxa"/>
          </w:tcPr>
          <w:p w14:paraId="4B514132" w14:textId="77777777" w:rsidR="004612A1" w:rsidRPr="007775B7" w:rsidRDefault="004612A1" w:rsidP="000F0812">
            <w:pPr>
              <w:jc w:val="center"/>
              <w:rPr>
                <w:color w:val="000000" w:themeColor="text1"/>
              </w:rPr>
            </w:pPr>
            <w:r>
              <w:rPr>
                <w:rFonts w:hint="eastAsia"/>
                <w:color w:val="000000" w:themeColor="text1"/>
              </w:rPr>
              <w:t>224</w:t>
            </w:r>
          </w:p>
        </w:tc>
        <w:tc>
          <w:tcPr>
            <w:tcW w:w="708" w:type="dxa"/>
          </w:tcPr>
          <w:p w14:paraId="073EEAAB" w14:textId="77777777" w:rsidR="004612A1" w:rsidRPr="007775B7" w:rsidRDefault="004612A1" w:rsidP="000F0812">
            <w:pPr>
              <w:jc w:val="center"/>
              <w:rPr>
                <w:color w:val="000000" w:themeColor="text1"/>
              </w:rPr>
            </w:pPr>
          </w:p>
        </w:tc>
        <w:tc>
          <w:tcPr>
            <w:tcW w:w="851" w:type="dxa"/>
          </w:tcPr>
          <w:p w14:paraId="13BD4AE3" w14:textId="77777777" w:rsidR="004612A1" w:rsidRPr="007775B7" w:rsidRDefault="004612A1" w:rsidP="000F0812">
            <w:pPr>
              <w:jc w:val="center"/>
              <w:rPr>
                <w:color w:val="000000" w:themeColor="text1"/>
              </w:rPr>
            </w:pPr>
            <w:r>
              <w:rPr>
                <w:rFonts w:hint="eastAsia"/>
                <w:color w:val="000000" w:themeColor="text1"/>
              </w:rPr>
              <w:t>6</w:t>
            </w:r>
            <w:r w:rsidRPr="007775B7">
              <w:rPr>
                <w:color w:val="000000" w:themeColor="text1"/>
              </w:rPr>
              <w:t>/</w:t>
            </w:r>
            <w:r w:rsidRPr="007775B7">
              <w:rPr>
                <w:rFonts w:hint="eastAsia"/>
                <w:color w:val="000000" w:themeColor="text1"/>
              </w:rPr>
              <w:t>1</w:t>
            </w:r>
            <w:r w:rsidRPr="007775B7">
              <w:rPr>
                <w:color w:val="000000" w:themeColor="text1"/>
              </w:rPr>
              <w:t>6</w:t>
            </w:r>
          </w:p>
        </w:tc>
        <w:tc>
          <w:tcPr>
            <w:tcW w:w="850" w:type="dxa"/>
          </w:tcPr>
          <w:p w14:paraId="5FEE92BF" w14:textId="77777777" w:rsidR="004612A1" w:rsidRPr="007775B7" w:rsidRDefault="004612A1" w:rsidP="000F0812">
            <w:pPr>
              <w:jc w:val="center"/>
              <w:rPr>
                <w:color w:val="000000" w:themeColor="text1"/>
              </w:rPr>
            </w:pPr>
            <w:r w:rsidRPr="007775B7">
              <w:rPr>
                <w:color w:val="000000" w:themeColor="text1"/>
              </w:rPr>
              <w:t>4</w:t>
            </w:r>
            <w:r w:rsidRPr="007775B7">
              <w:rPr>
                <w:rFonts w:hint="eastAsia"/>
                <w:color w:val="000000" w:themeColor="text1"/>
              </w:rPr>
              <w:t>/1</w:t>
            </w:r>
            <w:r w:rsidRPr="007775B7">
              <w:rPr>
                <w:color w:val="000000" w:themeColor="text1"/>
              </w:rPr>
              <w:t>6</w:t>
            </w:r>
          </w:p>
        </w:tc>
        <w:tc>
          <w:tcPr>
            <w:tcW w:w="709" w:type="dxa"/>
          </w:tcPr>
          <w:p w14:paraId="5E8090A3" w14:textId="77777777" w:rsidR="004612A1" w:rsidRPr="007775B7" w:rsidRDefault="004612A1" w:rsidP="000F0812">
            <w:pPr>
              <w:jc w:val="center"/>
              <w:rPr>
                <w:color w:val="000000" w:themeColor="text1"/>
              </w:rPr>
            </w:pPr>
            <w:r>
              <w:rPr>
                <w:rFonts w:hint="eastAsia"/>
                <w:color w:val="000000" w:themeColor="text1"/>
              </w:rPr>
              <w:t>4</w:t>
            </w:r>
            <w:r w:rsidRPr="007775B7">
              <w:rPr>
                <w:color w:val="000000" w:themeColor="text1"/>
              </w:rPr>
              <w:t>/</w:t>
            </w:r>
            <w:r w:rsidRPr="007775B7">
              <w:rPr>
                <w:rFonts w:hint="eastAsia"/>
                <w:color w:val="000000" w:themeColor="text1"/>
              </w:rPr>
              <w:t>1</w:t>
            </w:r>
            <w:r w:rsidRPr="007775B7">
              <w:rPr>
                <w:color w:val="000000" w:themeColor="text1"/>
              </w:rPr>
              <w:t>6</w:t>
            </w:r>
          </w:p>
        </w:tc>
        <w:tc>
          <w:tcPr>
            <w:tcW w:w="709" w:type="dxa"/>
          </w:tcPr>
          <w:p w14:paraId="0539A299" w14:textId="77777777" w:rsidR="004612A1" w:rsidRPr="007775B7" w:rsidRDefault="004612A1" w:rsidP="000F0812">
            <w:pPr>
              <w:jc w:val="center"/>
              <w:rPr>
                <w:color w:val="000000" w:themeColor="text1"/>
              </w:rPr>
            </w:pPr>
          </w:p>
        </w:tc>
        <w:tc>
          <w:tcPr>
            <w:tcW w:w="709" w:type="dxa"/>
          </w:tcPr>
          <w:p w14:paraId="0F1F71D8" w14:textId="77777777" w:rsidR="004612A1" w:rsidRPr="007775B7" w:rsidRDefault="004612A1" w:rsidP="000F0812">
            <w:pPr>
              <w:jc w:val="center"/>
              <w:rPr>
                <w:color w:val="000000" w:themeColor="text1"/>
              </w:rPr>
            </w:pPr>
          </w:p>
        </w:tc>
        <w:tc>
          <w:tcPr>
            <w:tcW w:w="708" w:type="dxa"/>
          </w:tcPr>
          <w:p w14:paraId="445F3007" w14:textId="77777777" w:rsidR="004612A1" w:rsidRPr="007775B7" w:rsidRDefault="004612A1" w:rsidP="000F0812">
            <w:pPr>
              <w:jc w:val="center"/>
              <w:rPr>
                <w:color w:val="000000" w:themeColor="text1"/>
              </w:rPr>
            </w:pPr>
          </w:p>
        </w:tc>
      </w:tr>
      <w:tr w:rsidR="004612A1" w:rsidRPr="007775B7" w14:paraId="657730B0" w14:textId="77777777" w:rsidTr="000F0812">
        <w:trPr>
          <w:trHeight w:val="369"/>
          <w:jc w:val="center"/>
        </w:trPr>
        <w:tc>
          <w:tcPr>
            <w:tcW w:w="317" w:type="dxa"/>
            <w:vMerge/>
          </w:tcPr>
          <w:p w14:paraId="45A0D1F4" w14:textId="77777777" w:rsidR="004612A1" w:rsidRPr="007775B7" w:rsidRDefault="004612A1" w:rsidP="000F0812">
            <w:pPr>
              <w:rPr>
                <w:color w:val="000000" w:themeColor="text1"/>
              </w:rPr>
            </w:pPr>
          </w:p>
        </w:tc>
        <w:tc>
          <w:tcPr>
            <w:tcW w:w="671" w:type="dxa"/>
            <w:vMerge/>
          </w:tcPr>
          <w:p w14:paraId="45A3548F" w14:textId="77777777" w:rsidR="004612A1" w:rsidRPr="007775B7" w:rsidRDefault="004612A1" w:rsidP="000F0812">
            <w:pPr>
              <w:rPr>
                <w:color w:val="000000" w:themeColor="text1"/>
              </w:rPr>
            </w:pPr>
          </w:p>
        </w:tc>
        <w:tc>
          <w:tcPr>
            <w:tcW w:w="567" w:type="dxa"/>
            <w:vAlign w:val="center"/>
          </w:tcPr>
          <w:p w14:paraId="25EFC067" w14:textId="77777777" w:rsidR="004612A1" w:rsidRPr="0031306D" w:rsidRDefault="004612A1" w:rsidP="000F0812">
            <w:pPr>
              <w:jc w:val="center"/>
              <w:rPr>
                <w:color w:val="000000" w:themeColor="text1"/>
              </w:rPr>
            </w:pPr>
            <w:r>
              <w:rPr>
                <w:rFonts w:hint="eastAsia"/>
                <w:color w:val="000000" w:themeColor="text1"/>
              </w:rPr>
              <w:t>2</w:t>
            </w:r>
          </w:p>
        </w:tc>
        <w:tc>
          <w:tcPr>
            <w:tcW w:w="1984" w:type="dxa"/>
            <w:vAlign w:val="center"/>
          </w:tcPr>
          <w:p w14:paraId="79B4E9B6" w14:textId="77777777" w:rsidR="004612A1" w:rsidRPr="00A64186" w:rsidRDefault="004612A1" w:rsidP="000F0812">
            <w:pPr>
              <w:rPr>
                <w:rFonts w:ascii="宋体" w:hAnsi="宋体"/>
                <w:color w:val="000000" w:themeColor="text1"/>
                <w:sz w:val="18"/>
                <w:szCs w:val="18"/>
              </w:rPr>
            </w:pPr>
            <w:r>
              <w:rPr>
                <w:rFonts w:ascii="宋体" w:hAnsi="宋体" w:hint="eastAsia"/>
                <w:color w:val="000000" w:themeColor="text1"/>
                <w:sz w:val="18"/>
                <w:szCs w:val="18"/>
              </w:rPr>
              <w:t>电工电子技术</w:t>
            </w:r>
          </w:p>
        </w:tc>
        <w:tc>
          <w:tcPr>
            <w:tcW w:w="709" w:type="dxa"/>
          </w:tcPr>
          <w:p w14:paraId="2C76D119" w14:textId="77777777" w:rsidR="004612A1" w:rsidRPr="004A3F63" w:rsidRDefault="004612A1" w:rsidP="000F0812">
            <w:pPr>
              <w:jc w:val="center"/>
            </w:pPr>
            <w:r>
              <w:rPr>
                <w:rFonts w:hint="eastAsia"/>
              </w:rPr>
              <w:t>考试</w:t>
            </w:r>
          </w:p>
        </w:tc>
        <w:tc>
          <w:tcPr>
            <w:tcW w:w="567" w:type="dxa"/>
          </w:tcPr>
          <w:p w14:paraId="654067CC" w14:textId="77777777" w:rsidR="004612A1" w:rsidRPr="007775B7" w:rsidRDefault="004612A1" w:rsidP="000F0812">
            <w:pPr>
              <w:jc w:val="center"/>
              <w:rPr>
                <w:color w:val="000000" w:themeColor="text1"/>
              </w:rPr>
            </w:pPr>
            <w:r w:rsidRPr="007775B7">
              <w:rPr>
                <w:rFonts w:hint="eastAsia"/>
                <w:color w:val="000000" w:themeColor="text1"/>
              </w:rPr>
              <w:t>32</w:t>
            </w:r>
          </w:p>
        </w:tc>
        <w:tc>
          <w:tcPr>
            <w:tcW w:w="709" w:type="dxa"/>
          </w:tcPr>
          <w:p w14:paraId="72DAF464" w14:textId="77777777" w:rsidR="004612A1" w:rsidRPr="007775B7" w:rsidRDefault="004612A1" w:rsidP="000F0812">
            <w:pPr>
              <w:jc w:val="center"/>
              <w:rPr>
                <w:color w:val="000000" w:themeColor="text1"/>
              </w:rPr>
            </w:pPr>
            <w:r w:rsidRPr="007775B7">
              <w:rPr>
                <w:rFonts w:hint="eastAsia"/>
                <w:color w:val="000000" w:themeColor="text1"/>
              </w:rPr>
              <w:t>32</w:t>
            </w:r>
          </w:p>
        </w:tc>
        <w:tc>
          <w:tcPr>
            <w:tcW w:w="708" w:type="dxa"/>
          </w:tcPr>
          <w:p w14:paraId="54DEA720" w14:textId="77777777" w:rsidR="004612A1" w:rsidRPr="007775B7" w:rsidRDefault="004612A1" w:rsidP="000F0812">
            <w:pPr>
              <w:jc w:val="center"/>
              <w:rPr>
                <w:color w:val="000000" w:themeColor="text1"/>
              </w:rPr>
            </w:pPr>
          </w:p>
        </w:tc>
        <w:tc>
          <w:tcPr>
            <w:tcW w:w="851" w:type="dxa"/>
          </w:tcPr>
          <w:p w14:paraId="7CBE47C5" w14:textId="77777777" w:rsidR="004612A1" w:rsidRPr="007775B7" w:rsidRDefault="004612A1" w:rsidP="000F0812">
            <w:pPr>
              <w:jc w:val="center"/>
              <w:rPr>
                <w:color w:val="000000" w:themeColor="text1"/>
              </w:rPr>
            </w:pPr>
            <w:r w:rsidRPr="007775B7">
              <w:rPr>
                <w:color w:val="000000" w:themeColor="text1"/>
              </w:rPr>
              <w:t>2/</w:t>
            </w:r>
            <w:r w:rsidRPr="007775B7">
              <w:rPr>
                <w:rFonts w:hint="eastAsia"/>
                <w:color w:val="000000" w:themeColor="text1"/>
              </w:rPr>
              <w:t>1</w:t>
            </w:r>
            <w:r w:rsidRPr="007775B7">
              <w:rPr>
                <w:color w:val="000000" w:themeColor="text1"/>
              </w:rPr>
              <w:t>6</w:t>
            </w:r>
          </w:p>
        </w:tc>
        <w:tc>
          <w:tcPr>
            <w:tcW w:w="850" w:type="dxa"/>
          </w:tcPr>
          <w:p w14:paraId="2AD445E8" w14:textId="77777777" w:rsidR="004612A1" w:rsidRPr="007775B7" w:rsidRDefault="004612A1" w:rsidP="000F0812">
            <w:pPr>
              <w:jc w:val="center"/>
              <w:rPr>
                <w:color w:val="000000" w:themeColor="text1"/>
              </w:rPr>
            </w:pPr>
          </w:p>
        </w:tc>
        <w:tc>
          <w:tcPr>
            <w:tcW w:w="709" w:type="dxa"/>
          </w:tcPr>
          <w:p w14:paraId="2C8A9A24" w14:textId="77777777" w:rsidR="004612A1" w:rsidRPr="007775B7" w:rsidRDefault="004612A1" w:rsidP="000F0812">
            <w:pPr>
              <w:jc w:val="center"/>
              <w:rPr>
                <w:color w:val="000000" w:themeColor="text1"/>
              </w:rPr>
            </w:pPr>
          </w:p>
        </w:tc>
        <w:tc>
          <w:tcPr>
            <w:tcW w:w="709" w:type="dxa"/>
          </w:tcPr>
          <w:p w14:paraId="5C482E25" w14:textId="77777777" w:rsidR="004612A1" w:rsidRPr="007775B7" w:rsidRDefault="004612A1" w:rsidP="000F0812">
            <w:pPr>
              <w:jc w:val="center"/>
              <w:rPr>
                <w:color w:val="000000" w:themeColor="text1"/>
              </w:rPr>
            </w:pPr>
          </w:p>
        </w:tc>
        <w:tc>
          <w:tcPr>
            <w:tcW w:w="709" w:type="dxa"/>
          </w:tcPr>
          <w:p w14:paraId="581F1DD4" w14:textId="77777777" w:rsidR="004612A1" w:rsidRPr="007775B7" w:rsidRDefault="004612A1" w:rsidP="000F0812">
            <w:pPr>
              <w:jc w:val="center"/>
              <w:rPr>
                <w:color w:val="000000" w:themeColor="text1"/>
              </w:rPr>
            </w:pPr>
          </w:p>
        </w:tc>
        <w:tc>
          <w:tcPr>
            <w:tcW w:w="708" w:type="dxa"/>
          </w:tcPr>
          <w:p w14:paraId="3CC8266E" w14:textId="77777777" w:rsidR="004612A1" w:rsidRPr="007775B7" w:rsidRDefault="004612A1" w:rsidP="000F0812">
            <w:pPr>
              <w:jc w:val="center"/>
              <w:rPr>
                <w:color w:val="000000" w:themeColor="text1"/>
              </w:rPr>
            </w:pPr>
          </w:p>
        </w:tc>
      </w:tr>
      <w:tr w:rsidR="004612A1" w:rsidRPr="007775B7" w14:paraId="0064F94B" w14:textId="77777777" w:rsidTr="000F0812">
        <w:trPr>
          <w:trHeight w:val="369"/>
          <w:jc w:val="center"/>
        </w:trPr>
        <w:tc>
          <w:tcPr>
            <w:tcW w:w="317" w:type="dxa"/>
            <w:vMerge/>
          </w:tcPr>
          <w:p w14:paraId="2893AAE7" w14:textId="77777777" w:rsidR="004612A1" w:rsidRPr="007775B7" w:rsidRDefault="004612A1" w:rsidP="000F0812">
            <w:pPr>
              <w:rPr>
                <w:color w:val="000000" w:themeColor="text1"/>
              </w:rPr>
            </w:pPr>
          </w:p>
        </w:tc>
        <w:tc>
          <w:tcPr>
            <w:tcW w:w="671" w:type="dxa"/>
            <w:vMerge/>
          </w:tcPr>
          <w:p w14:paraId="44102706" w14:textId="77777777" w:rsidR="004612A1" w:rsidRPr="007775B7" w:rsidRDefault="004612A1" w:rsidP="000F0812">
            <w:pPr>
              <w:rPr>
                <w:color w:val="000000" w:themeColor="text1"/>
              </w:rPr>
            </w:pPr>
          </w:p>
        </w:tc>
        <w:tc>
          <w:tcPr>
            <w:tcW w:w="567" w:type="dxa"/>
            <w:vAlign w:val="center"/>
          </w:tcPr>
          <w:p w14:paraId="3AB5F97B" w14:textId="77777777" w:rsidR="004612A1" w:rsidRPr="0031306D" w:rsidRDefault="004612A1" w:rsidP="000F0812">
            <w:pPr>
              <w:jc w:val="center"/>
              <w:rPr>
                <w:color w:val="000000" w:themeColor="text1"/>
              </w:rPr>
            </w:pPr>
            <w:r>
              <w:rPr>
                <w:rFonts w:hint="eastAsia"/>
                <w:color w:val="000000" w:themeColor="text1"/>
              </w:rPr>
              <w:t>3</w:t>
            </w:r>
          </w:p>
        </w:tc>
        <w:tc>
          <w:tcPr>
            <w:tcW w:w="1984" w:type="dxa"/>
            <w:vAlign w:val="center"/>
          </w:tcPr>
          <w:p w14:paraId="7230B787" w14:textId="77777777" w:rsidR="004612A1" w:rsidRPr="00A64186" w:rsidRDefault="004612A1" w:rsidP="000F0812">
            <w:pPr>
              <w:rPr>
                <w:rFonts w:ascii="宋体" w:hAnsi="宋体"/>
                <w:color w:val="000000" w:themeColor="text1"/>
                <w:sz w:val="18"/>
                <w:szCs w:val="18"/>
              </w:rPr>
            </w:pPr>
            <w:r w:rsidRPr="00A64186">
              <w:rPr>
                <w:rFonts w:ascii="宋体" w:hAnsi="宋体" w:hint="eastAsia"/>
                <w:color w:val="000000" w:themeColor="text1"/>
                <w:sz w:val="18"/>
                <w:szCs w:val="18"/>
              </w:rPr>
              <w:t>机械基础</w:t>
            </w:r>
          </w:p>
        </w:tc>
        <w:tc>
          <w:tcPr>
            <w:tcW w:w="709" w:type="dxa"/>
          </w:tcPr>
          <w:p w14:paraId="51FD99B2" w14:textId="77777777" w:rsidR="004612A1" w:rsidRPr="004A3F63" w:rsidRDefault="004612A1" w:rsidP="000F0812">
            <w:pPr>
              <w:jc w:val="center"/>
            </w:pPr>
            <w:r>
              <w:rPr>
                <w:rFonts w:hint="eastAsia"/>
              </w:rPr>
              <w:t>考试</w:t>
            </w:r>
          </w:p>
        </w:tc>
        <w:tc>
          <w:tcPr>
            <w:tcW w:w="567" w:type="dxa"/>
          </w:tcPr>
          <w:p w14:paraId="08FE31FC" w14:textId="77777777" w:rsidR="004612A1" w:rsidRPr="00400CCB" w:rsidRDefault="004612A1" w:rsidP="000F0812">
            <w:pPr>
              <w:jc w:val="center"/>
            </w:pPr>
            <w:r w:rsidRPr="00400CCB">
              <w:rPr>
                <w:rFonts w:hint="eastAsia"/>
              </w:rPr>
              <w:t>64</w:t>
            </w:r>
          </w:p>
        </w:tc>
        <w:tc>
          <w:tcPr>
            <w:tcW w:w="709" w:type="dxa"/>
          </w:tcPr>
          <w:p w14:paraId="1AD04EBD" w14:textId="77777777" w:rsidR="004612A1" w:rsidRPr="00400CCB" w:rsidRDefault="004612A1" w:rsidP="000F0812">
            <w:pPr>
              <w:jc w:val="center"/>
            </w:pPr>
            <w:r w:rsidRPr="00400CCB">
              <w:rPr>
                <w:rFonts w:hint="eastAsia"/>
              </w:rPr>
              <w:t>64</w:t>
            </w:r>
          </w:p>
        </w:tc>
        <w:tc>
          <w:tcPr>
            <w:tcW w:w="708" w:type="dxa"/>
          </w:tcPr>
          <w:p w14:paraId="4469795C" w14:textId="77777777" w:rsidR="004612A1" w:rsidRPr="00400CCB" w:rsidRDefault="004612A1" w:rsidP="000F0812">
            <w:pPr>
              <w:jc w:val="center"/>
            </w:pPr>
          </w:p>
        </w:tc>
        <w:tc>
          <w:tcPr>
            <w:tcW w:w="851" w:type="dxa"/>
          </w:tcPr>
          <w:p w14:paraId="1D6189F4" w14:textId="77777777" w:rsidR="004612A1" w:rsidRPr="00400CCB" w:rsidRDefault="004612A1" w:rsidP="000F0812">
            <w:pPr>
              <w:jc w:val="center"/>
            </w:pPr>
          </w:p>
        </w:tc>
        <w:tc>
          <w:tcPr>
            <w:tcW w:w="850" w:type="dxa"/>
          </w:tcPr>
          <w:p w14:paraId="41F60CB7" w14:textId="77777777" w:rsidR="004612A1" w:rsidRPr="00400CCB" w:rsidRDefault="004612A1" w:rsidP="000F0812">
            <w:pPr>
              <w:jc w:val="center"/>
            </w:pPr>
            <w:r w:rsidRPr="00400CCB">
              <w:rPr>
                <w:rFonts w:hint="eastAsia"/>
              </w:rPr>
              <w:t>4/16</w:t>
            </w:r>
          </w:p>
        </w:tc>
        <w:tc>
          <w:tcPr>
            <w:tcW w:w="709" w:type="dxa"/>
          </w:tcPr>
          <w:p w14:paraId="17528F5E" w14:textId="77777777" w:rsidR="004612A1" w:rsidRPr="00400CCB" w:rsidRDefault="004612A1" w:rsidP="000F0812">
            <w:pPr>
              <w:jc w:val="center"/>
            </w:pPr>
          </w:p>
        </w:tc>
        <w:tc>
          <w:tcPr>
            <w:tcW w:w="709" w:type="dxa"/>
          </w:tcPr>
          <w:p w14:paraId="5552B62E" w14:textId="77777777" w:rsidR="004612A1" w:rsidRPr="007775B7" w:rsidRDefault="004612A1" w:rsidP="000F0812">
            <w:pPr>
              <w:jc w:val="center"/>
              <w:rPr>
                <w:color w:val="000000" w:themeColor="text1"/>
              </w:rPr>
            </w:pPr>
          </w:p>
        </w:tc>
        <w:tc>
          <w:tcPr>
            <w:tcW w:w="709" w:type="dxa"/>
          </w:tcPr>
          <w:p w14:paraId="6123E2EB" w14:textId="77777777" w:rsidR="004612A1" w:rsidRPr="007775B7" w:rsidRDefault="004612A1" w:rsidP="000F0812">
            <w:pPr>
              <w:jc w:val="center"/>
              <w:rPr>
                <w:color w:val="000000" w:themeColor="text1"/>
              </w:rPr>
            </w:pPr>
          </w:p>
        </w:tc>
        <w:tc>
          <w:tcPr>
            <w:tcW w:w="708" w:type="dxa"/>
          </w:tcPr>
          <w:p w14:paraId="38C533E7" w14:textId="77777777" w:rsidR="004612A1" w:rsidRPr="007775B7" w:rsidRDefault="004612A1" w:rsidP="000F0812">
            <w:pPr>
              <w:jc w:val="center"/>
              <w:rPr>
                <w:color w:val="000000" w:themeColor="text1"/>
              </w:rPr>
            </w:pPr>
          </w:p>
        </w:tc>
      </w:tr>
      <w:tr w:rsidR="004612A1" w:rsidRPr="007775B7" w14:paraId="1D63FF61" w14:textId="77777777" w:rsidTr="000F0812">
        <w:trPr>
          <w:trHeight w:val="369"/>
          <w:jc w:val="center"/>
        </w:trPr>
        <w:tc>
          <w:tcPr>
            <w:tcW w:w="317" w:type="dxa"/>
            <w:vMerge/>
          </w:tcPr>
          <w:p w14:paraId="3CBC5397" w14:textId="77777777" w:rsidR="004612A1" w:rsidRPr="007775B7" w:rsidRDefault="004612A1" w:rsidP="000F0812">
            <w:pPr>
              <w:rPr>
                <w:color w:val="000000" w:themeColor="text1"/>
              </w:rPr>
            </w:pPr>
          </w:p>
        </w:tc>
        <w:tc>
          <w:tcPr>
            <w:tcW w:w="671" w:type="dxa"/>
            <w:vMerge/>
          </w:tcPr>
          <w:p w14:paraId="1FDF9B2E" w14:textId="77777777" w:rsidR="004612A1" w:rsidRPr="007775B7" w:rsidRDefault="004612A1" w:rsidP="000F0812">
            <w:pPr>
              <w:rPr>
                <w:color w:val="000000" w:themeColor="text1"/>
              </w:rPr>
            </w:pPr>
          </w:p>
        </w:tc>
        <w:tc>
          <w:tcPr>
            <w:tcW w:w="567" w:type="dxa"/>
            <w:vAlign w:val="center"/>
          </w:tcPr>
          <w:p w14:paraId="6050F4F9" w14:textId="77777777" w:rsidR="004612A1" w:rsidRPr="0031306D" w:rsidRDefault="004612A1" w:rsidP="000F0812">
            <w:pPr>
              <w:jc w:val="center"/>
              <w:rPr>
                <w:color w:val="000000" w:themeColor="text1"/>
              </w:rPr>
            </w:pPr>
            <w:r>
              <w:rPr>
                <w:rFonts w:hint="eastAsia"/>
                <w:color w:val="000000" w:themeColor="text1"/>
              </w:rPr>
              <w:t>4</w:t>
            </w:r>
          </w:p>
        </w:tc>
        <w:tc>
          <w:tcPr>
            <w:tcW w:w="1984" w:type="dxa"/>
            <w:vAlign w:val="center"/>
          </w:tcPr>
          <w:p w14:paraId="1CD2D651" w14:textId="77777777" w:rsidR="004612A1" w:rsidRPr="00A64186" w:rsidRDefault="004612A1" w:rsidP="000F0812">
            <w:pPr>
              <w:rPr>
                <w:rFonts w:ascii="宋体" w:hAnsi="宋体"/>
                <w:color w:val="000000" w:themeColor="text1"/>
                <w:sz w:val="18"/>
                <w:szCs w:val="18"/>
              </w:rPr>
            </w:pPr>
            <w:r w:rsidRPr="00A64186">
              <w:rPr>
                <w:rFonts w:ascii="宋体" w:hAnsi="宋体"/>
                <w:color w:val="000000" w:themeColor="text1"/>
                <w:sz w:val="18"/>
                <w:szCs w:val="18"/>
              </w:rPr>
              <w:t>公差</w:t>
            </w:r>
            <w:r w:rsidRPr="00A64186">
              <w:rPr>
                <w:rFonts w:ascii="宋体" w:hAnsi="宋体" w:hint="eastAsia"/>
                <w:color w:val="000000" w:themeColor="text1"/>
                <w:sz w:val="18"/>
                <w:szCs w:val="18"/>
              </w:rPr>
              <w:t>与配合</w:t>
            </w:r>
          </w:p>
        </w:tc>
        <w:tc>
          <w:tcPr>
            <w:tcW w:w="709" w:type="dxa"/>
          </w:tcPr>
          <w:p w14:paraId="5F749D71" w14:textId="77777777" w:rsidR="004612A1" w:rsidRPr="004A3F63" w:rsidRDefault="004612A1" w:rsidP="000F0812">
            <w:pPr>
              <w:jc w:val="center"/>
            </w:pPr>
            <w:r>
              <w:rPr>
                <w:rFonts w:hint="eastAsia"/>
              </w:rPr>
              <w:t>考试</w:t>
            </w:r>
          </w:p>
        </w:tc>
        <w:tc>
          <w:tcPr>
            <w:tcW w:w="567" w:type="dxa"/>
          </w:tcPr>
          <w:p w14:paraId="17C8E4D9" w14:textId="77777777" w:rsidR="004612A1" w:rsidRPr="00400CCB" w:rsidRDefault="004612A1" w:rsidP="000F0812">
            <w:pPr>
              <w:jc w:val="center"/>
            </w:pPr>
            <w:r w:rsidRPr="00400CCB">
              <w:rPr>
                <w:rFonts w:hint="eastAsia"/>
              </w:rPr>
              <w:t>64</w:t>
            </w:r>
          </w:p>
        </w:tc>
        <w:tc>
          <w:tcPr>
            <w:tcW w:w="709" w:type="dxa"/>
          </w:tcPr>
          <w:p w14:paraId="110028C9" w14:textId="77777777" w:rsidR="004612A1" w:rsidRPr="00400CCB" w:rsidRDefault="004612A1" w:rsidP="000F0812">
            <w:pPr>
              <w:jc w:val="center"/>
            </w:pPr>
            <w:r w:rsidRPr="00400CCB">
              <w:rPr>
                <w:rFonts w:hint="eastAsia"/>
              </w:rPr>
              <w:t>32</w:t>
            </w:r>
          </w:p>
        </w:tc>
        <w:tc>
          <w:tcPr>
            <w:tcW w:w="708" w:type="dxa"/>
          </w:tcPr>
          <w:p w14:paraId="4E29533A" w14:textId="77777777" w:rsidR="004612A1" w:rsidRPr="00400CCB" w:rsidRDefault="004612A1" w:rsidP="000F0812">
            <w:pPr>
              <w:jc w:val="center"/>
            </w:pPr>
            <w:r w:rsidRPr="00400CCB">
              <w:rPr>
                <w:rFonts w:hint="eastAsia"/>
              </w:rPr>
              <w:t>32</w:t>
            </w:r>
          </w:p>
        </w:tc>
        <w:tc>
          <w:tcPr>
            <w:tcW w:w="851" w:type="dxa"/>
          </w:tcPr>
          <w:p w14:paraId="226AB85B" w14:textId="77777777" w:rsidR="004612A1" w:rsidRPr="00400CCB" w:rsidRDefault="004612A1" w:rsidP="000F0812">
            <w:pPr>
              <w:jc w:val="center"/>
            </w:pPr>
          </w:p>
        </w:tc>
        <w:tc>
          <w:tcPr>
            <w:tcW w:w="850" w:type="dxa"/>
          </w:tcPr>
          <w:p w14:paraId="732F3E31" w14:textId="77777777" w:rsidR="004612A1" w:rsidRPr="00400CCB" w:rsidRDefault="004612A1" w:rsidP="000F0812">
            <w:pPr>
              <w:jc w:val="center"/>
            </w:pPr>
            <w:r w:rsidRPr="00400CCB">
              <w:rPr>
                <w:rFonts w:hint="eastAsia"/>
              </w:rPr>
              <w:t>4</w:t>
            </w:r>
            <w:r w:rsidRPr="00400CCB">
              <w:t>/</w:t>
            </w:r>
            <w:r w:rsidRPr="00400CCB">
              <w:rPr>
                <w:rFonts w:hint="eastAsia"/>
              </w:rPr>
              <w:t>1</w:t>
            </w:r>
            <w:r w:rsidRPr="00400CCB">
              <w:t>6</w:t>
            </w:r>
          </w:p>
        </w:tc>
        <w:tc>
          <w:tcPr>
            <w:tcW w:w="709" w:type="dxa"/>
          </w:tcPr>
          <w:p w14:paraId="7671D469" w14:textId="77777777" w:rsidR="004612A1" w:rsidRPr="00400CCB" w:rsidRDefault="004612A1" w:rsidP="000F0812">
            <w:pPr>
              <w:jc w:val="center"/>
            </w:pPr>
          </w:p>
        </w:tc>
        <w:tc>
          <w:tcPr>
            <w:tcW w:w="709" w:type="dxa"/>
          </w:tcPr>
          <w:p w14:paraId="07EEAEAB" w14:textId="77777777" w:rsidR="004612A1" w:rsidRPr="007775B7" w:rsidRDefault="004612A1" w:rsidP="000F0812">
            <w:pPr>
              <w:jc w:val="center"/>
              <w:rPr>
                <w:color w:val="000000" w:themeColor="text1"/>
              </w:rPr>
            </w:pPr>
          </w:p>
        </w:tc>
        <w:tc>
          <w:tcPr>
            <w:tcW w:w="709" w:type="dxa"/>
          </w:tcPr>
          <w:p w14:paraId="6AAF8699" w14:textId="77777777" w:rsidR="004612A1" w:rsidRPr="007775B7" w:rsidRDefault="004612A1" w:rsidP="000F0812">
            <w:pPr>
              <w:jc w:val="center"/>
              <w:rPr>
                <w:color w:val="000000" w:themeColor="text1"/>
              </w:rPr>
            </w:pPr>
          </w:p>
        </w:tc>
        <w:tc>
          <w:tcPr>
            <w:tcW w:w="708" w:type="dxa"/>
          </w:tcPr>
          <w:p w14:paraId="6ACB896D" w14:textId="77777777" w:rsidR="004612A1" w:rsidRPr="007775B7" w:rsidRDefault="004612A1" w:rsidP="000F0812">
            <w:pPr>
              <w:jc w:val="center"/>
              <w:rPr>
                <w:color w:val="000000" w:themeColor="text1"/>
              </w:rPr>
            </w:pPr>
          </w:p>
        </w:tc>
      </w:tr>
      <w:tr w:rsidR="004612A1" w:rsidRPr="007775B7" w14:paraId="3739C273" w14:textId="77777777" w:rsidTr="000F0812">
        <w:trPr>
          <w:trHeight w:val="369"/>
          <w:jc w:val="center"/>
        </w:trPr>
        <w:tc>
          <w:tcPr>
            <w:tcW w:w="317" w:type="dxa"/>
            <w:vMerge/>
          </w:tcPr>
          <w:p w14:paraId="2048EB8E" w14:textId="77777777" w:rsidR="004612A1" w:rsidRPr="007775B7" w:rsidRDefault="004612A1" w:rsidP="000F0812">
            <w:pPr>
              <w:rPr>
                <w:color w:val="000000" w:themeColor="text1"/>
              </w:rPr>
            </w:pPr>
          </w:p>
        </w:tc>
        <w:tc>
          <w:tcPr>
            <w:tcW w:w="671" w:type="dxa"/>
            <w:vMerge/>
          </w:tcPr>
          <w:p w14:paraId="28816CB8" w14:textId="77777777" w:rsidR="004612A1" w:rsidRPr="007775B7" w:rsidRDefault="004612A1" w:rsidP="000F0812">
            <w:pPr>
              <w:rPr>
                <w:color w:val="000000" w:themeColor="text1"/>
              </w:rPr>
            </w:pPr>
          </w:p>
        </w:tc>
        <w:tc>
          <w:tcPr>
            <w:tcW w:w="567" w:type="dxa"/>
            <w:vAlign w:val="center"/>
          </w:tcPr>
          <w:p w14:paraId="0834A949" w14:textId="77777777" w:rsidR="004612A1" w:rsidRPr="0031306D" w:rsidRDefault="004612A1" w:rsidP="000F0812">
            <w:pPr>
              <w:jc w:val="center"/>
              <w:rPr>
                <w:color w:val="000000" w:themeColor="text1"/>
              </w:rPr>
            </w:pPr>
            <w:r>
              <w:rPr>
                <w:rFonts w:hint="eastAsia"/>
                <w:color w:val="000000" w:themeColor="text1"/>
              </w:rPr>
              <w:t>5</w:t>
            </w:r>
          </w:p>
        </w:tc>
        <w:tc>
          <w:tcPr>
            <w:tcW w:w="1984" w:type="dxa"/>
            <w:vAlign w:val="center"/>
          </w:tcPr>
          <w:p w14:paraId="674F1236" w14:textId="77777777" w:rsidR="004612A1" w:rsidRPr="00A64186" w:rsidRDefault="004612A1" w:rsidP="000F0812">
            <w:pPr>
              <w:rPr>
                <w:rFonts w:ascii="宋体" w:hAnsi="宋体"/>
                <w:color w:val="000000" w:themeColor="text1"/>
                <w:sz w:val="18"/>
                <w:szCs w:val="18"/>
              </w:rPr>
            </w:pPr>
            <w:r w:rsidRPr="00A64186">
              <w:rPr>
                <w:rFonts w:ascii="宋体" w:hAnsi="宋体" w:hint="eastAsia"/>
                <w:color w:val="000000" w:themeColor="text1"/>
                <w:sz w:val="18"/>
                <w:szCs w:val="18"/>
              </w:rPr>
              <w:t>C</w:t>
            </w:r>
            <w:r w:rsidRPr="00A64186">
              <w:rPr>
                <w:rFonts w:ascii="宋体" w:hAnsi="宋体"/>
                <w:color w:val="000000" w:themeColor="text1"/>
                <w:sz w:val="18"/>
                <w:szCs w:val="18"/>
              </w:rPr>
              <w:t>AD</w:t>
            </w:r>
          </w:p>
        </w:tc>
        <w:tc>
          <w:tcPr>
            <w:tcW w:w="709" w:type="dxa"/>
          </w:tcPr>
          <w:p w14:paraId="5F7A8066" w14:textId="77777777" w:rsidR="004612A1" w:rsidRPr="007775B7" w:rsidRDefault="004612A1" w:rsidP="000F0812">
            <w:pPr>
              <w:jc w:val="center"/>
              <w:rPr>
                <w:color w:val="000000" w:themeColor="text1"/>
              </w:rPr>
            </w:pPr>
            <w:r>
              <w:rPr>
                <w:rFonts w:hint="eastAsia"/>
              </w:rPr>
              <w:t>考试</w:t>
            </w:r>
          </w:p>
        </w:tc>
        <w:tc>
          <w:tcPr>
            <w:tcW w:w="567" w:type="dxa"/>
          </w:tcPr>
          <w:p w14:paraId="799CC0A3" w14:textId="77777777" w:rsidR="004612A1" w:rsidRPr="00400CCB" w:rsidRDefault="004612A1" w:rsidP="000F0812">
            <w:pPr>
              <w:jc w:val="center"/>
            </w:pPr>
            <w:r w:rsidRPr="00400CCB">
              <w:rPr>
                <w:rFonts w:hint="eastAsia"/>
              </w:rPr>
              <w:t>96</w:t>
            </w:r>
          </w:p>
        </w:tc>
        <w:tc>
          <w:tcPr>
            <w:tcW w:w="709" w:type="dxa"/>
          </w:tcPr>
          <w:p w14:paraId="0D972986" w14:textId="77777777" w:rsidR="004612A1" w:rsidRPr="00400CCB" w:rsidRDefault="004612A1" w:rsidP="000F0812">
            <w:pPr>
              <w:jc w:val="center"/>
            </w:pPr>
          </w:p>
        </w:tc>
        <w:tc>
          <w:tcPr>
            <w:tcW w:w="708" w:type="dxa"/>
          </w:tcPr>
          <w:p w14:paraId="7B20BA57" w14:textId="77777777" w:rsidR="004612A1" w:rsidRPr="00400CCB" w:rsidRDefault="004612A1" w:rsidP="000F0812">
            <w:pPr>
              <w:jc w:val="center"/>
            </w:pPr>
            <w:r w:rsidRPr="00400CCB">
              <w:rPr>
                <w:rFonts w:hint="eastAsia"/>
              </w:rPr>
              <w:t>96</w:t>
            </w:r>
          </w:p>
        </w:tc>
        <w:tc>
          <w:tcPr>
            <w:tcW w:w="851" w:type="dxa"/>
          </w:tcPr>
          <w:p w14:paraId="31999271" w14:textId="77777777" w:rsidR="004612A1" w:rsidRPr="00400CCB" w:rsidRDefault="004612A1" w:rsidP="000F0812">
            <w:pPr>
              <w:jc w:val="center"/>
            </w:pPr>
          </w:p>
        </w:tc>
        <w:tc>
          <w:tcPr>
            <w:tcW w:w="850" w:type="dxa"/>
          </w:tcPr>
          <w:p w14:paraId="6B93D62F" w14:textId="77777777" w:rsidR="004612A1" w:rsidRPr="00400CCB" w:rsidRDefault="004612A1" w:rsidP="000F0812">
            <w:pPr>
              <w:jc w:val="center"/>
            </w:pPr>
          </w:p>
        </w:tc>
        <w:tc>
          <w:tcPr>
            <w:tcW w:w="709" w:type="dxa"/>
          </w:tcPr>
          <w:p w14:paraId="218CC0D0" w14:textId="77777777" w:rsidR="004612A1" w:rsidRPr="00400CCB" w:rsidRDefault="004612A1" w:rsidP="000F0812">
            <w:pPr>
              <w:jc w:val="center"/>
            </w:pPr>
            <w:r w:rsidRPr="00400CCB">
              <w:rPr>
                <w:rFonts w:hint="eastAsia"/>
              </w:rPr>
              <w:t>6/16</w:t>
            </w:r>
          </w:p>
        </w:tc>
        <w:tc>
          <w:tcPr>
            <w:tcW w:w="709" w:type="dxa"/>
          </w:tcPr>
          <w:p w14:paraId="2FCDA93B" w14:textId="77777777" w:rsidR="004612A1" w:rsidRPr="007775B7" w:rsidRDefault="004612A1" w:rsidP="000F0812">
            <w:pPr>
              <w:jc w:val="center"/>
              <w:rPr>
                <w:color w:val="000000" w:themeColor="text1"/>
              </w:rPr>
            </w:pPr>
          </w:p>
        </w:tc>
        <w:tc>
          <w:tcPr>
            <w:tcW w:w="709" w:type="dxa"/>
          </w:tcPr>
          <w:p w14:paraId="7FE202B6" w14:textId="77777777" w:rsidR="004612A1" w:rsidRPr="007775B7" w:rsidRDefault="004612A1" w:rsidP="000F0812">
            <w:pPr>
              <w:jc w:val="center"/>
              <w:rPr>
                <w:color w:val="000000" w:themeColor="text1"/>
              </w:rPr>
            </w:pPr>
          </w:p>
        </w:tc>
        <w:tc>
          <w:tcPr>
            <w:tcW w:w="708" w:type="dxa"/>
          </w:tcPr>
          <w:p w14:paraId="1C8F0EDC" w14:textId="77777777" w:rsidR="004612A1" w:rsidRPr="007775B7" w:rsidRDefault="004612A1" w:rsidP="000F0812">
            <w:pPr>
              <w:jc w:val="center"/>
              <w:rPr>
                <w:color w:val="000000" w:themeColor="text1"/>
              </w:rPr>
            </w:pPr>
          </w:p>
        </w:tc>
      </w:tr>
      <w:tr w:rsidR="004612A1" w:rsidRPr="007775B7" w14:paraId="35CA21AB" w14:textId="77777777" w:rsidTr="000F0812">
        <w:trPr>
          <w:trHeight w:val="369"/>
          <w:jc w:val="center"/>
        </w:trPr>
        <w:tc>
          <w:tcPr>
            <w:tcW w:w="317" w:type="dxa"/>
            <w:vMerge/>
          </w:tcPr>
          <w:p w14:paraId="3DE575EB" w14:textId="77777777" w:rsidR="004612A1" w:rsidRPr="007775B7" w:rsidRDefault="004612A1" w:rsidP="000F0812">
            <w:pPr>
              <w:rPr>
                <w:color w:val="000000" w:themeColor="text1"/>
              </w:rPr>
            </w:pPr>
          </w:p>
        </w:tc>
        <w:tc>
          <w:tcPr>
            <w:tcW w:w="671" w:type="dxa"/>
            <w:vMerge/>
          </w:tcPr>
          <w:p w14:paraId="26E97E6E" w14:textId="77777777" w:rsidR="004612A1" w:rsidRPr="007775B7" w:rsidRDefault="004612A1" w:rsidP="000F0812">
            <w:pPr>
              <w:rPr>
                <w:color w:val="000000" w:themeColor="text1"/>
              </w:rPr>
            </w:pPr>
          </w:p>
        </w:tc>
        <w:tc>
          <w:tcPr>
            <w:tcW w:w="567" w:type="dxa"/>
            <w:vAlign w:val="center"/>
          </w:tcPr>
          <w:p w14:paraId="66A4156E" w14:textId="77777777" w:rsidR="004612A1" w:rsidRPr="0031306D" w:rsidRDefault="004612A1" w:rsidP="000F0812">
            <w:pPr>
              <w:jc w:val="center"/>
              <w:rPr>
                <w:color w:val="000000" w:themeColor="text1"/>
              </w:rPr>
            </w:pPr>
            <w:r>
              <w:rPr>
                <w:rFonts w:hint="eastAsia"/>
                <w:color w:val="000000" w:themeColor="text1"/>
              </w:rPr>
              <w:t>6</w:t>
            </w:r>
          </w:p>
        </w:tc>
        <w:tc>
          <w:tcPr>
            <w:tcW w:w="1984" w:type="dxa"/>
            <w:vAlign w:val="center"/>
          </w:tcPr>
          <w:p w14:paraId="3FD70423" w14:textId="77777777" w:rsidR="004612A1" w:rsidRPr="00A64186" w:rsidRDefault="004612A1" w:rsidP="000F0812">
            <w:pPr>
              <w:rPr>
                <w:rFonts w:ascii="宋体" w:hAnsi="宋体"/>
                <w:color w:val="000000" w:themeColor="text1"/>
                <w:sz w:val="18"/>
                <w:szCs w:val="18"/>
              </w:rPr>
            </w:pPr>
            <w:r w:rsidRPr="00A64186">
              <w:rPr>
                <w:rFonts w:ascii="宋体" w:hAnsi="宋体" w:hint="eastAsia"/>
                <w:color w:val="000000" w:themeColor="text1"/>
                <w:sz w:val="18"/>
                <w:szCs w:val="18"/>
              </w:rPr>
              <w:t>金属</w:t>
            </w:r>
            <w:r w:rsidRPr="00A64186">
              <w:rPr>
                <w:rFonts w:ascii="宋体" w:hAnsi="宋体"/>
                <w:color w:val="000000" w:themeColor="text1"/>
                <w:sz w:val="18"/>
                <w:szCs w:val="18"/>
              </w:rPr>
              <w:t>工艺</w:t>
            </w:r>
            <w:r w:rsidRPr="00A64186">
              <w:rPr>
                <w:rFonts w:ascii="宋体" w:hAnsi="宋体" w:hint="eastAsia"/>
                <w:color w:val="000000" w:themeColor="text1"/>
                <w:sz w:val="18"/>
                <w:szCs w:val="18"/>
              </w:rPr>
              <w:t>学</w:t>
            </w:r>
          </w:p>
        </w:tc>
        <w:tc>
          <w:tcPr>
            <w:tcW w:w="709" w:type="dxa"/>
          </w:tcPr>
          <w:p w14:paraId="36C69120" w14:textId="77777777" w:rsidR="004612A1" w:rsidRPr="004A3F63" w:rsidRDefault="004612A1" w:rsidP="000F0812">
            <w:pPr>
              <w:jc w:val="center"/>
            </w:pPr>
            <w:r>
              <w:rPr>
                <w:rFonts w:hint="eastAsia"/>
              </w:rPr>
              <w:t>考试</w:t>
            </w:r>
          </w:p>
        </w:tc>
        <w:tc>
          <w:tcPr>
            <w:tcW w:w="567" w:type="dxa"/>
          </w:tcPr>
          <w:p w14:paraId="7ABA4D5E" w14:textId="77777777" w:rsidR="004612A1" w:rsidRPr="007775B7" w:rsidRDefault="004612A1" w:rsidP="000F0812">
            <w:pPr>
              <w:jc w:val="center"/>
              <w:rPr>
                <w:color w:val="000000" w:themeColor="text1"/>
              </w:rPr>
            </w:pPr>
            <w:r>
              <w:rPr>
                <w:rFonts w:hint="eastAsia"/>
                <w:color w:val="000000" w:themeColor="text1"/>
              </w:rPr>
              <w:t>32</w:t>
            </w:r>
          </w:p>
        </w:tc>
        <w:tc>
          <w:tcPr>
            <w:tcW w:w="709" w:type="dxa"/>
          </w:tcPr>
          <w:p w14:paraId="5836F9B2" w14:textId="77777777" w:rsidR="004612A1" w:rsidRPr="007775B7" w:rsidRDefault="004612A1" w:rsidP="000F0812">
            <w:pPr>
              <w:jc w:val="center"/>
              <w:rPr>
                <w:color w:val="000000" w:themeColor="text1"/>
              </w:rPr>
            </w:pPr>
            <w:r>
              <w:rPr>
                <w:rFonts w:hint="eastAsia"/>
                <w:color w:val="000000" w:themeColor="text1"/>
              </w:rPr>
              <w:t>32</w:t>
            </w:r>
          </w:p>
        </w:tc>
        <w:tc>
          <w:tcPr>
            <w:tcW w:w="708" w:type="dxa"/>
          </w:tcPr>
          <w:p w14:paraId="501606E4" w14:textId="77777777" w:rsidR="004612A1" w:rsidRPr="007775B7" w:rsidRDefault="004612A1" w:rsidP="000F0812">
            <w:pPr>
              <w:jc w:val="center"/>
              <w:rPr>
                <w:color w:val="000000" w:themeColor="text1"/>
              </w:rPr>
            </w:pPr>
          </w:p>
        </w:tc>
        <w:tc>
          <w:tcPr>
            <w:tcW w:w="851" w:type="dxa"/>
          </w:tcPr>
          <w:p w14:paraId="781341E0" w14:textId="77777777" w:rsidR="004612A1" w:rsidRPr="007775B7" w:rsidRDefault="004612A1" w:rsidP="000F0812">
            <w:pPr>
              <w:jc w:val="center"/>
              <w:rPr>
                <w:color w:val="000000" w:themeColor="text1"/>
              </w:rPr>
            </w:pPr>
          </w:p>
        </w:tc>
        <w:tc>
          <w:tcPr>
            <w:tcW w:w="850" w:type="dxa"/>
          </w:tcPr>
          <w:p w14:paraId="15D3218B" w14:textId="77777777" w:rsidR="004612A1" w:rsidRPr="007775B7" w:rsidRDefault="004612A1" w:rsidP="000F0812">
            <w:pPr>
              <w:jc w:val="center"/>
              <w:rPr>
                <w:color w:val="000000" w:themeColor="text1"/>
              </w:rPr>
            </w:pPr>
          </w:p>
        </w:tc>
        <w:tc>
          <w:tcPr>
            <w:tcW w:w="709" w:type="dxa"/>
          </w:tcPr>
          <w:p w14:paraId="5FBA8C03" w14:textId="77777777" w:rsidR="004612A1" w:rsidRPr="007775B7" w:rsidRDefault="004612A1" w:rsidP="000F0812">
            <w:pPr>
              <w:jc w:val="center"/>
              <w:rPr>
                <w:color w:val="000000" w:themeColor="text1"/>
              </w:rPr>
            </w:pPr>
            <w:r>
              <w:rPr>
                <w:rFonts w:hint="eastAsia"/>
                <w:color w:val="000000" w:themeColor="text1"/>
              </w:rPr>
              <w:t>2</w:t>
            </w:r>
            <w:r w:rsidRPr="007775B7">
              <w:rPr>
                <w:rFonts w:hint="eastAsia"/>
                <w:color w:val="000000" w:themeColor="text1"/>
              </w:rPr>
              <w:t>/16</w:t>
            </w:r>
          </w:p>
        </w:tc>
        <w:tc>
          <w:tcPr>
            <w:tcW w:w="709" w:type="dxa"/>
          </w:tcPr>
          <w:p w14:paraId="129A49FA" w14:textId="77777777" w:rsidR="004612A1" w:rsidRPr="007775B7" w:rsidRDefault="004612A1" w:rsidP="000F0812">
            <w:pPr>
              <w:jc w:val="center"/>
              <w:rPr>
                <w:color w:val="000000" w:themeColor="text1"/>
              </w:rPr>
            </w:pPr>
          </w:p>
        </w:tc>
        <w:tc>
          <w:tcPr>
            <w:tcW w:w="709" w:type="dxa"/>
          </w:tcPr>
          <w:p w14:paraId="4414AB1A" w14:textId="77777777" w:rsidR="004612A1" w:rsidRPr="007775B7" w:rsidRDefault="004612A1" w:rsidP="000F0812">
            <w:pPr>
              <w:jc w:val="center"/>
              <w:rPr>
                <w:color w:val="000000" w:themeColor="text1"/>
              </w:rPr>
            </w:pPr>
          </w:p>
        </w:tc>
        <w:tc>
          <w:tcPr>
            <w:tcW w:w="708" w:type="dxa"/>
          </w:tcPr>
          <w:p w14:paraId="67F4CF85" w14:textId="77777777" w:rsidR="004612A1" w:rsidRPr="007775B7" w:rsidRDefault="004612A1" w:rsidP="000F0812">
            <w:pPr>
              <w:jc w:val="center"/>
              <w:rPr>
                <w:color w:val="000000" w:themeColor="text1"/>
              </w:rPr>
            </w:pPr>
          </w:p>
        </w:tc>
      </w:tr>
      <w:tr w:rsidR="004612A1" w:rsidRPr="007775B7" w14:paraId="0C652DBF" w14:textId="77777777" w:rsidTr="000F0812">
        <w:trPr>
          <w:trHeight w:val="369"/>
          <w:jc w:val="center"/>
        </w:trPr>
        <w:tc>
          <w:tcPr>
            <w:tcW w:w="317" w:type="dxa"/>
            <w:vMerge/>
          </w:tcPr>
          <w:p w14:paraId="267A7CBB" w14:textId="77777777" w:rsidR="004612A1" w:rsidRPr="007775B7" w:rsidRDefault="004612A1" w:rsidP="000F0812">
            <w:pPr>
              <w:rPr>
                <w:color w:val="000000" w:themeColor="text1"/>
              </w:rPr>
            </w:pPr>
          </w:p>
        </w:tc>
        <w:tc>
          <w:tcPr>
            <w:tcW w:w="671" w:type="dxa"/>
            <w:vMerge/>
          </w:tcPr>
          <w:p w14:paraId="440FE315" w14:textId="77777777" w:rsidR="004612A1" w:rsidRPr="007775B7" w:rsidRDefault="004612A1" w:rsidP="000F0812">
            <w:pPr>
              <w:rPr>
                <w:color w:val="000000" w:themeColor="text1"/>
              </w:rPr>
            </w:pPr>
          </w:p>
        </w:tc>
        <w:tc>
          <w:tcPr>
            <w:tcW w:w="567" w:type="dxa"/>
            <w:vAlign w:val="center"/>
          </w:tcPr>
          <w:p w14:paraId="30876B9B" w14:textId="77777777" w:rsidR="004612A1" w:rsidRPr="0031306D" w:rsidRDefault="004612A1" w:rsidP="000F0812">
            <w:pPr>
              <w:jc w:val="center"/>
              <w:rPr>
                <w:color w:val="000000" w:themeColor="text1"/>
              </w:rPr>
            </w:pPr>
            <w:r>
              <w:rPr>
                <w:rFonts w:hint="eastAsia"/>
                <w:color w:val="000000" w:themeColor="text1"/>
              </w:rPr>
              <w:t>7</w:t>
            </w:r>
          </w:p>
        </w:tc>
        <w:tc>
          <w:tcPr>
            <w:tcW w:w="1984" w:type="dxa"/>
            <w:vAlign w:val="center"/>
          </w:tcPr>
          <w:p w14:paraId="5637DE04" w14:textId="77777777" w:rsidR="004612A1" w:rsidRPr="00A64186" w:rsidRDefault="004612A1" w:rsidP="000F0812">
            <w:pPr>
              <w:rPr>
                <w:rFonts w:ascii="宋体" w:hAnsi="宋体"/>
                <w:color w:val="000000" w:themeColor="text1"/>
                <w:sz w:val="18"/>
                <w:szCs w:val="18"/>
              </w:rPr>
            </w:pPr>
            <w:r w:rsidRPr="00A64186">
              <w:rPr>
                <w:rFonts w:ascii="宋体" w:hAnsi="宋体" w:hint="eastAsia"/>
                <w:color w:val="000000" w:themeColor="text1"/>
                <w:sz w:val="18"/>
                <w:szCs w:val="18"/>
              </w:rPr>
              <w:t>机械</w:t>
            </w:r>
            <w:r w:rsidRPr="00A64186">
              <w:rPr>
                <w:rFonts w:ascii="宋体" w:hAnsi="宋体"/>
                <w:color w:val="000000" w:themeColor="text1"/>
                <w:sz w:val="18"/>
                <w:szCs w:val="18"/>
              </w:rPr>
              <w:t>加工基础</w:t>
            </w:r>
          </w:p>
        </w:tc>
        <w:tc>
          <w:tcPr>
            <w:tcW w:w="709" w:type="dxa"/>
          </w:tcPr>
          <w:p w14:paraId="384D2EF2" w14:textId="77777777" w:rsidR="004612A1" w:rsidRPr="004A3F63" w:rsidRDefault="004612A1" w:rsidP="000F0812">
            <w:pPr>
              <w:jc w:val="center"/>
            </w:pPr>
            <w:r>
              <w:rPr>
                <w:rFonts w:hint="eastAsia"/>
              </w:rPr>
              <w:t>考试</w:t>
            </w:r>
          </w:p>
        </w:tc>
        <w:tc>
          <w:tcPr>
            <w:tcW w:w="567" w:type="dxa"/>
          </w:tcPr>
          <w:p w14:paraId="040EDE8C" w14:textId="77777777" w:rsidR="004612A1" w:rsidRPr="007775B7" w:rsidRDefault="004612A1" w:rsidP="000F0812">
            <w:pPr>
              <w:jc w:val="center"/>
              <w:rPr>
                <w:color w:val="000000" w:themeColor="text1"/>
              </w:rPr>
            </w:pPr>
            <w:r>
              <w:rPr>
                <w:rFonts w:hint="eastAsia"/>
                <w:color w:val="000000" w:themeColor="text1"/>
              </w:rPr>
              <w:t>32</w:t>
            </w:r>
          </w:p>
        </w:tc>
        <w:tc>
          <w:tcPr>
            <w:tcW w:w="709" w:type="dxa"/>
          </w:tcPr>
          <w:p w14:paraId="497C5229" w14:textId="77777777" w:rsidR="004612A1" w:rsidRPr="007775B7" w:rsidRDefault="004612A1" w:rsidP="000F0812">
            <w:pPr>
              <w:jc w:val="center"/>
              <w:rPr>
                <w:color w:val="000000" w:themeColor="text1"/>
              </w:rPr>
            </w:pPr>
            <w:r>
              <w:rPr>
                <w:rFonts w:hint="eastAsia"/>
                <w:color w:val="000000" w:themeColor="text1"/>
              </w:rPr>
              <w:t>32</w:t>
            </w:r>
          </w:p>
        </w:tc>
        <w:tc>
          <w:tcPr>
            <w:tcW w:w="708" w:type="dxa"/>
          </w:tcPr>
          <w:p w14:paraId="4168DCAA" w14:textId="77777777" w:rsidR="004612A1" w:rsidRPr="007775B7" w:rsidRDefault="004612A1" w:rsidP="000F0812">
            <w:pPr>
              <w:jc w:val="center"/>
              <w:rPr>
                <w:color w:val="000000" w:themeColor="text1"/>
              </w:rPr>
            </w:pPr>
          </w:p>
        </w:tc>
        <w:tc>
          <w:tcPr>
            <w:tcW w:w="851" w:type="dxa"/>
          </w:tcPr>
          <w:p w14:paraId="6EE64391" w14:textId="77777777" w:rsidR="004612A1" w:rsidRPr="007775B7" w:rsidRDefault="004612A1" w:rsidP="000F0812">
            <w:pPr>
              <w:jc w:val="center"/>
              <w:rPr>
                <w:color w:val="000000" w:themeColor="text1"/>
              </w:rPr>
            </w:pPr>
          </w:p>
        </w:tc>
        <w:tc>
          <w:tcPr>
            <w:tcW w:w="850" w:type="dxa"/>
          </w:tcPr>
          <w:p w14:paraId="12BAFB67" w14:textId="77777777" w:rsidR="004612A1" w:rsidRPr="007775B7" w:rsidRDefault="004612A1" w:rsidP="000F0812">
            <w:pPr>
              <w:jc w:val="center"/>
              <w:rPr>
                <w:color w:val="000000" w:themeColor="text1"/>
              </w:rPr>
            </w:pPr>
          </w:p>
        </w:tc>
        <w:tc>
          <w:tcPr>
            <w:tcW w:w="709" w:type="dxa"/>
          </w:tcPr>
          <w:p w14:paraId="2A4B5D49" w14:textId="77777777" w:rsidR="004612A1" w:rsidRPr="007775B7" w:rsidRDefault="004612A1" w:rsidP="000F0812">
            <w:pPr>
              <w:jc w:val="center"/>
              <w:rPr>
                <w:color w:val="000000" w:themeColor="text1"/>
              </w:rPr>
            </w:pPr>
            <w:r>
              <w:rPr>
                <w:rFonts w:hint="eastAsia"/>
                <w:color w:val="000000" w:themeColor="text1"/>
              </w:rPr>
              <w:t>2</w:t>
            </w:r>
            <w:r w:rsidRPr="007775B7">
              <w:rPr>
                <w:rFonts w:hint="eastAsia"/>
                <w:color w:val="000000" w:themeColor="text1"/>
              </w:rPr>
              <w:t>/16</w:t>
            </w:r>
          </w:p>
        </w:tc>
        <w:tc>
          <w:tcPr>
            <w:tcW w:w="709" w:type="dxa"/>
          </w:tcPr>
          <w:p w14:paraId="28467C35" w14:textId="77777777" w:rsidR="004612A1" w:rsidRPr="007775B7" w:rsidRDefault="004612A1" w:rsidP="000F0812">
            <w:pPr>
              <w:jc w:val="center"/>
              <w:rPr>
                <w:color w:val="000000" w:themeColor="text1"/>
              </w:rPr>
            </w:pPr>
          </w:p>
        </w:tc>
        <w:tc>
          <w:tcPr>
            <w:tcW w:w="709" w:type="dxa"/>
          </w:tcPr>
          <w:p w14:paraId="3317CA0E" w14:textId="77777777" w:rsidR="004612A1" w:rsidRPr="007775B7" w:rsidRDefault="004612A1" w:rsidP="000F0812">
            <w:pPr>
              <w:jc w:val="center"/>
              <w:rPr>
                <w:color w:val="000000" w:themeColor="text1"/>
              </w:rPr>
            </w:pPr>
          </w:p>
        </w:tc>
        <w:tc>
          <w:tcPr>
            <w:tcW w:w="708" w:type="dxa"/>
          </w:tcPr>
          <w:p w14:paraId="32AF5BE5" w14:textId="77777777" w:rsidR="004612A1" w:rsidRPr="007775B7" w:rsidRDefault="004612A1" w:rsidP="000F0812">
            <w:pPr>
              <w:jc w:val="center"/>
              <w:rPr>
                <w:color w:val="000000" w:themeColor="text1"/>
              </w:rPr>
            </w:pPr>
          </w:p>
        </w:tc>
      </w:tr>
      <w:tr w:rsidR="004612A1" w:rsidRPr="007775B7" w14:paraId="7B7F589A" w14:textId="77777777" w:rsidTr="000F0812">
        <w:trPr>
          <w:trHeight w:val="369"/>
          <w:jc w:val="center"/>
        </w:trPr>
        <w:tc>
          <w:tcPr>
            <w:tcW w:w="317" w:type="dxa"/>
            <w:vMerge/>
          </w:tcPr>
          <w:p w14:paraId="2098ABCA" w14:textId="77777777" w:rsidR="004612A1" w:rsidRPr="007775B7" w:rsidRDefault="004612A1" w:rsidP="000F0812">
            <w:pPr>
              <w:rPr>
                <w:color w:val="000000" w:themeColor="text1"/>
              </w:rPr>
            </w:pPr>
          </w:p>
        </w:tc>
        <w:tc>
          <w:tcPr>
            <w:tcW w:w="671" w:type="dxa"/>
            <w:vMerge/>
          </w:tcPr>
          <w:p w14:paraId="1C032F17" w14:textId="77777777" w:rsidR="004612A1" w:rsidRPr="007775B7" w:rsidRDefault="004612A1" w:rsidP="000F0812">
            <w:pPr>
              <w:rPr>
                <w:color w:val="000000" w:themeColor="text1"/>
              </w:rPr>
            </w:pPr>
          </w:p>
        </w:tc>
        <w:tc>
          <w:tcPr>
            <w:tcW w:w="567" w:type="dxa"/>
            <w:vAlign w:val="center"/>
          </w:tcPr>
          <w:p w14:paraId="41323C81" w14:textId="77777777" w:rsidR="004612A1" w:rsidRDefault="004612A1" w:rsidP="000F0812">
            <w:pPr>
              <w:jc w:val="center"/>
              <w:rPr>
                <w:color w:val="000000" w:themeColor="text1"/>
              </w:rPr>
            </w:pPr>
            <w:r>
              <w:rPr>
                <w:rFonts w:hint="eastAsia"/>
                <w:color w:val="000000" w:themeColor="text1"/>
              </w:rPr>
              <w:t>8</w:t>
            </w:r>
          </w:p>
        </w:tc>
        <w:tc>
          <w:tcPr>
            <w:tcW w:w="1984" w:type="dxa"/>
            <w:vAlign w:val="center"/>
          </w:tcPr>
          <w:p w14:paraId="3F47EEB7" w14:textId="77777777" w:rsidR="004612A1" w:rsidRPr="00A64186" w:rsidRDefault="004612A1" w:rsidP="000F0812">
            <w:pPr>
              <w:rPr>
                <w:rFonts w:ascii="宋体" w:hAnsi="宋体"/>
                <w:color w:val="000000" w:themeColor="text1"/>
                <w:sz w:val="18"/>
                <w:szCs w:val="18"/>
              </w:rPr>
            </w:pPr>
            <w:r>
              <w:rPr>
                <w:rFonts w:ascii="宋体" w:hAnsi="宋体" w:hint="eastAsia"/>
                <w:color w:val="000000" w:themeColor="text1"/>
                <w:sz w:val="18"/>
                <w:szCs w:val="18"/>
              </w:rPr>
              <w:t>精密测量技术</w:t>
            </w:r>
          </w:p>
        </w:tc>
        <w:tc>
          <w:tcPr>
            <w:tcW w:w="709" w:type="dxa"/>
          </w:tcPr>
          <w:p w14:paraId="459DB1C1" w14:textId="77777777" w:rsidR="004612A1" w:rsidRDefault="004612A1" w:rsidP="000F0812">
            <w:pPr>
              <w:jc w:val="center"/>
            </w:pPr>
            <w:r>
              <w:rPr>
                <w:rFonts w:hint="eastAsia"/>
              </w:rPr>
              <w:t>考查</w:t>
            </w:r>
          </w:p>
        </w:tc>
        <w:tc>
          <w:tcPr>
            <w:tcW w:w="567" w:type="dxa"/>
            <w:vAlign w:val="center"/>
          </w:tcPr>
          <w:p w14:paraId="4DB919B2" w14:textId="77777777" w:rsidR="004612A1" w:rsidRPr="007775B7" w:rsidRDefault="004612A1" w:rsidP="000F0812">
            <w:pPr>
              <w:jc w:val="center"/>
              <w:rPr>
                <w:color w:val="000000" w:themeColor="text1"/>
              </w:rPr>
            </w:pPr>
            <w:r>
              <w:rPr>
                <w:rFonts w:hint="eastAsia"/>
                <w:color w:val="000000" w:themeColor="text1"/>
              </w:rPr>
              <w:t>32</w:t>
            </w:r>
          </w:p>
        </w:tc>
        <w:tc>
          <w:tcPr>
            <w:tcW w:w="709" w:type="dxa"/>
            <w:vAlign w:val="center"/>
          </w:tcPr>
          <w:p w14:paraId="511BA0AC" w14:textId="77777777" w:rsidR="004612A1" w:rsidRPr="007775B7" w:rsidRDefault="004612A1" w:rsidP="000F0812">
            <w:pPr>
              <w:jc w:val="center"/>
              <w:rPr>
                <w:color w:val="000000" w:themeColor="text1"/>
              </w:rPr>
            </w:pPr>
          </w:p>
        </w:tc>
        <w:tc>
          <w:tcPr>
            <w:tcW w:w="708" w:type="dxa"/>
            <w:vAlign w:val="center"/>
          </w:tcPr>
          <w:p w14:paraId="2BEFCC9D" w14:textId="77777777" w:rsidR="004612A1" w:rsidRPr="007775B7" w:rsidRDefault="004612A1" w:rsidP="000F0812">
            <w:pPr>
              <w:jc w:val="center"/>
              <w:rPr>
                <w:color w:val="000000" w:themeColor="text1"/>
              </w:rPr>
            </w:pPr>
            <w:r w:rsidRPr="00400CCB">
              <w:rPr>
                <w:rFonts w:hint="eastAsia"/>
              </w:rPr>
              <w:t>32</w:t>
            </w:r>
          </w:p>
        </w:tc>
        <w:tc>
          <w:tcPr>
            <w:tcW w:w="851" w:type="dxa"/>
            <w:vAlign w:val="center"/>
          </w:tcPr>
          <w:p w14:paraId="29896C9E" w14:textId="77777777" w:rsidR="004612A1" w:rsidRPr="007775B7" w:rsidRDefault="004612A1" w:rsidP="000F0812">
            <w:pPr>
              <w:jc w:val="center"/>
              <w:rPr>
                <w:color w:val="000000" w:themeColor="text1"/>
              </w:rPr>
            </w:pPr>
          </w:p>
        </w:tc>
        <w:tc>
          <w:tcPr>
            <w:tcW w:w="850" w:type="dxa"/>
            <w:vAlign w:val="center"/>
          </w:tcPr>
          <w:p w14:paraId="1818AB1D" w14:textId="77777777" w:rsidR="004612A1" w:rsidRPr="007775B7" w:rsidRDefault="004612A1" w:rsidP="000F0812">
            <w:pPr>
              <w:jc w:val="center"/>
              <w:rPr>
                <w:color w:val="000000" w:themeColor="text1"/>
              </w:rPr>
            </w:pPr>
          </w:p>
        </w:tc>
        <w:tc>
          <w:tcPr>
            <w:tcW w:w="709" w:type="dxa"/>
            <w:vAlign w:val="center"/>
          </w:tcPr>
          <w:p w14:paraId="0569367B" w14:textId="77777777" w:rsidR="004612A1" w:rsidRPr="007775B7" w:rsidRDefault="004612A1" w:rsidP="000F0812">
            <w:pPr>
              <w:jc w:val="center"/>
              <w:rPr>
                <w:color w:val="000000" w:themeColor="text1"/>
              </w:rPr>
            </w:pPr>
            <w:r>
              <w:rPr>
                <w:rFonts w:hint="eastAsia"/>
                <w:color w:val="000000" w:themeColor="text1"/>
              </w:rPr>
              <w:t>2</w:t>
            </w:r>
            <w:r>
              <w:rPr>
                <w:color w:val="000000" w:themeColor="text1"/>
              </w:rPr>
              <w:t>/</w:t>
            </w:r>
            <w:r>
              <w:rPr>
                <w:rFonts w:hint="eastAsia"/>
                <w:color w:val="000000" w:themeColor="text1"/>
              </w:rPr>
              <w:t>16</w:t>
            </w:r>
          </w:p>
        </w:tc>
        <w:tc>
          <w:tcPr>
            <w:tcW w:w="709" w:type="dxa"/>
            <w:vAlign w:val="center"/>
          </w:tcPr>
          <w:p w14:paraId="305BAFFA" w14:textId="77777777" w:rsidR="004612A1" w:rsidRPr="007775B7" w:rsidRDefault="004612A1" w:rsidP="000F0812">
            <w:pPr>
              <w:jc w:val="center"/>
              <w:rPr>
                <w:color w:val="000000" w:themeColor="text1"/>
              </w:rPr>
            </w:pPr>
          </w:p>
        </w:tc>
        <w:tc>
          <w:tcPr>
            <w:tcW w:w="709" w:type="dxa"/>
            <w:vAlign w:val="center"/>
          </w:tcPr>
          <w:p w14:paraId="487AD280" w14:textId="77777777" w:rsidR="004612A1" w:rsidRPr="007775B7" w:rsidRDefault="004612A1" w:rsidP="000F0812">
            <w:pPr>
              <w:jc w:val="center"/>
              <w:rPr>
                <w:color w:val="000000" w:themeColor="text1"/>
              </w:rPr>
            </w:pPr>
          </w:p>
        </w:tc>
        <w:tc>
          <w:tcPr>
            <w:tcW w:w="708" w:type="dxa"/>
            <w:vAlign w:val="center"/>
          </w:tcPr>
          <w:p w14:paraId="2AEA59AF" w14:textId="77777777" w:rsidR="004612A1" w:rsidRDefault="004612A1" w:rsidP="000F0812">
            <w:pPr>
              <w:jc w:val="center"/>
              <w:rPr>
                <w:color w:val="000000" w:themeColor="text1"/>
              </w:rPr>
            </w:pPr>
          </w:p>
        </w:tc>
      </w:tr>
      <w:tr w:rsidR="004612A1" w:rsidRPr="007775B7" w14:paraId="7463D98F" w14:textId="77777777" w:rsidTr="000F0812">
        <w:trPr>
          <w:trHeight w:val="369"/>
          <w:jc w:val="center"/>
        </w:trPr>
        <w:tc>
          <w:tcPr>
            <w:tcW w:w="317" w:type="dxa"/>
            <w:vMerge/>
          </w:tcPr>
          <w:p w14:paraId="5F76F777" w14:textId="77777777" w:rsidR="004612A1" w:rsidRPr="007775B7" w:rsidRDefault="004612A1" w:rsidP="000F0812">
            <w:pPr>
              <w:rPr>
                <w:color w:val="000000" w:themeColor="text1"/>
              </w:rPr>
            </w:pPr>
          </w:p>
        </w:tc>
        <w:tc>
          <w:tcPr>
            <w:tcW w:w="671" w:type="dxa"/>
            <w:vMerge/>
          </w:tcPr>
          <w:p w14:paraId="7200833E" w14:textId="77777777" w:rsidR="004612A1" w:rsidRPr="007775B7" w:rsidRDefault="004612A1" w:rsidP="000F0812">
            <w:pPr>
              <w:rPr>
                <w:color w:val="000000" w:themeColor="text1"/>
              </w:rPr>
            </w:pPr>
          </w:p>
        </w:tc>
        <w:tc>
          <w:tcPr>
            <w:tcW w:w="567" w:type="dxa"/>
            <w:vAlign w:val="center"/>
          </w:tcPr>
          <w:p w14:paraId="18B7DAC3" w14:textId="77777777" w:rsidR="004612A1" w:rsidRPr="0031306D" w:rsidRDefault="004612A1" w:rsidP="000F0812">
            <w:pPr>
              <w:jc w:val="center"/>
              <w:rPr>
                <w:color w:val="000000" w:themeColor="text1"/>
              </w:rPr>
            </w:pPr>
            <w:r>
              <w:rPr>
                <w:rFonts w:hint="eastAsia"/>
                <w:color w:val="000000" w:themeColor="text1"/>
              </w:rPr>
              <w:t>9</w:t>
            </w:r>
          </w:p>
        </w:tc>
        <w:tc>
          <w:tcPr>
            <w:tcW w:w="1984" w:type="dxa"/>
            <w:vAlign w:val="center"/>
          </w:tcPr>
          <w:p w14:paraId="60501A6B" w14:textId="77777777" w:rsidR="004612A1" w:rsidRPr="00A64186" w:rsidRDefault="004612A1" w:rsidP="000F0812">
            <w:pPr>
              <w:rPr>
                <w:rFonts w:ascii="宋体" w:hAnsi="宋体"/>
                <w:color w:val="000000" w:themeColor="text1"/>
                <w:sz w:val="18"/>
                <w:szCs w:val="18"/>
              </w:rPr>
            </w:pPr>
            <w:r w:rsidRPr="00A64186">
              <w:rPr>
                <w:rFonts w:ascii="宋体" w:hAnsi="宋体" w:hint="eastAsia"/>
                <w:color w:val="000000" w:themeColor="text1"/>
                <w:sz w:val="18"/>
                <w:szCs w:val="18"/>
              </w:rPr>
              <w:t>专业</w:t>
            </w:r>
            <w:r w:rsidRPr="00A64186">
              <w:rPr>
                <w:rFonts w:ascii="宋体" w:hAnsi="宋体"/>
                <w:color w:val="000000" w:themeColor="text1"/>
                <w:sz w:val="18"/>
                <w:szCs w:val="18"/>
              </w:rPr>
              <w:t>基础</w:t>
            </w:r>
            <w:r w:rsidRPr="00A64186">
              <w:rPr>
                <w:rFonts w:ascii="宋体" w:hAnsi="宋体" w:hint="eastAsia"/>
                <w:color w:val="000000" w:themeColor="text1"/>
                <w:sz w:val="18"/>
                <w:szCs w:val="18"/>
              </w:rPr>
              <w:t>总</w:t>
            </w:r>
            <w:r w:rsidRPr="00A64186">
              <w:rPr>
                <w:rFonts w:ascii="宋体" w:hAnsi="宋体"/>
                <w:color w:val="000000" w:themeColor="text1"/>
                <w:sz w:val="18"/>
                <w:szCs w:val="18"/>
              </w:rPr>
              <w:t>复习</w:t>
            </w:r>
          </w:p>
        </w:tc>
        <w:tc>
          <w:tcPr>
            <w:tcW w:w="709" w:type="dxa"/>
          </w:tcPr>
          <w:p w14:paraId="7C1261D2" w14:textId="77777777" w:rsidR="004612A1" w:rsidRPr="004A3F63" w:rsidRDefault="004612A1" w:rsidP="000F0812">
            <w:pPr>
              <w:jc w:val="center"/>
            </w:pPr>
            <w:r>
              <w:rPr>
                <w:rFonts w:hint="eastAsia"/>
              </w:rPr>
              <w:t>考试</w:t>
            </w:r>
          </w:p>
        </w:tc>
        <w:tc>
          <w:tcPr>
            <w:tcW w:w="567" w:type="dxa"/>
            <w:vAlign w:val="center"/>
          </w:tcPr>
          <w:p w14:paraId="683FA528" w14:textId="77777777" w:rsidR="004612A1" w:rsidRPr="007775B7" w:rsidRDefault="004612A1" w:rsidP="000F0812">
            <w:pPr>
              <w:jc w:val="center"/>
              <w:rPr>
                <w:color w:val="000000" w:themeColor="text1"/>
              </w:rPr>
            </w:pPr>
            <w:r>
              <w:rPr>
                <w:rFonts w:hint="eastAsia"/>
                <w:color w:val="000000" w:themeColor="text1"/>
              </w:rPr>
              <w:t>8</w:t>
            </w:r>
          </w:p>
        </w:tc>
        <w:tc>
          <w:tcPr>
            <w:tcW w:w="709" w:type="dxa"/>
            <w:vAlign w:val="center"/>
          </w:tcPr>
          <w:p w14:paraId="6CAFD0B6" w14:textId="77777777" w:rsidR="004612A1" w:rsidRPr="007775B7" w:rsidRDefault="004612A1" w:rsidP="000F0812">
            <w:pPr>
              <w:jc w:val="center"/>
              <w:rPr>
                <w:color w:val="000000" w:themeColor="text1"/>
              </w:rPr>
            </w:pPr>
            <w:r>
              <w:rPr>
                <w:rFonts w:hint="eastAsia"/>
                <w:color w:val="000000" w:themeColor="text1"/>
              </w:rPr>
              <w:t>8</w:t>
            </w:r>
          </w:p>
        </w:tc>
        <w:tc>
          <w:tcPr>
            <w:tcW w:w="708" w:type="dxa"/>
            <w:vAlign w:val="center"/>
          </w:tcPr>
          <w:p w14:paraId="2FE6C683" w14:textId="77777777" w:rsidR="004612A1" w:rsidRPr="007775B7" w:rsidRDefault="004612A1" w:rsidP="000F0812">
            <w:pPr>
              <w:jc w:val="center"/>
              <w:rPr>
                <w:color w:val="000000" w:themeColor="text1"/>
              </w:rPr>
            </w:pPr>
          </w:p>
        </w:tc>
        <w:tc>
          <w:tcPr>
            <w:tcW w:w="851" w:type="dxa"/>
            <w:vAlign w:val="center"/>
          </w:tcPr>
          <w:p w14:paraId="435A54C0" w14:textId="77777777" w:rsidR="004612A1" w:rsidRPr="007775B7" w:rsidRDefault="004612A1" w:rsidP="000F0812">
            <w:pPr>
              <w:jc w:val="center"/>
              <w:rPr>
                <w:color w:val="000000" w:themeColor="text1"/>
              </w:rPr>
            </w:pPr>
          </w:p>
        </w:tc>
        <w:tc>
          <w:tcPr>
            <w:tcW w:w="850" w:type="dxa"/>
            <w:vAlign w:val="center"/>
          </w:tcPr>
          <w:p w14:paraId="7B721653" w14:textId="77777777" w:rsidR="004612A1" w:rsidRPr="007775B7" w:rsidRDefault="004612A1" w:rsidP="000F0812">
            <w:pPr>
              <w:jc w:val="center"/>
              <w:rPr>
                <w:color w:val="000000" w:themeColor="text1"/>
              </w:rPr>
            </w:pPr>
          </w:p>
        </w:tc>
        <w:tc>
          <w:tcPr>
            <w:tcW w:w="709" w:type="dxa"/>
            <w:vAlign w:val="center"/>
          </w:tcPr>
          <w:p w14:paraId="62CF606B" w14:textId="77777777" w:rsidR="004612A1" w:rsidRPr="007775B7" w:rsidRDefault="004612A1" w:rsidP="000F0812">
            <w:pPr>
              <w:jc w:val="center"/>
              <w:rPr>
                <w:color w:val="000000" w:themeColor="text1"/>
              </w:rPr>
            </w:pPr>
          </w:p>
        </w:tc>
        <w:tc>
          <w:tcPr>
            <w:tcW w:w="709" w:type="dxa"/>
            <w:vAlign w:val="center"/>
          </w:tcPr>
          <w:p w14:paraId="48B2C2DC" w14:textId="77777777" w:rsidR="004612A1" w:rsidRPr="007775B7" w:rsidRDefault="004612A1" w:rsidP="000F0812">
            <w:pPr>
              <w:jc w:val="center"/>
              <w:rPr>
                <w:color w:val="000000" w:themeColor="text1"/>
              </w:rPr>
            </w:pPr>
          </w:p>
        </w:tc>
        <w:tc>
          <w:tcPr>
            <w:tcW w:w="709" w:type="dxa"/>
            <w:vAlign w:val="center"/>
          </w:tcPr>
          <w:p w14:paraId="0CEA5189" w14:textId="77777777" w:rsidR="004612A1" w:rsidRPr="007775B7" w:rsidRDefault="004612A1" w:rsidP="000F0812">
            <w:pPr>
              <w:jc w:val="center"/>
              <w:rPr>
                <w:color w:val="000000" w:themeColor="text1"/>
              </w:rPr>
            </w:pPr>
          </w:p>
        </w:tc>
        <w:tc>
          <w:tcPr>
            <w:tcW w:w="708" w:type="dxa"/>
            <w:vAlign w:val="center"/>
          </w:tcPr>
          <w:p w14:paraId="14469F8E" w14:textId="77777777" w:rsidR="004612A1" w:rsidRPr="007775B7" w:rsidRDefault="004612A1" w:rsidP="000F0812">
            <w:pPr>
              <w:jc w:val="center"/>
              <w:rPr>
                <w:color w:val="000000" w:themeColor="text1"/>
              </w:rPr>
            </w:pPr>
            <w:r>
              <w:rPr>
                <w:rFonts w:hint="eastAsia"/>
                <w:color w:val="000000" w:themeColor="text1"/>
              </w:rPr>
              <w:t>2</w:t>
            </w:r>
            <w:r w:rsidRPr="007775B7">
              <w:rPr>
                <w:rFonts w:hint="eastAsia"/>
                <w:color w:val="000000" w:themeColor="text1"/>
              </w:rPr>
              <w:t>/</w:t>
            </w:r>
            <w:r>
              <w:rPr>
                <w:rFonts w:hint="eastAsia"/>
                <w:color w:val="000000" w:themeColor="text1"/>
              </w:rPr>
              <w:t>4</w:t>
            </w:r>
          </w:p>
        </w:tc>
      </w:tr>
      <w:tr w:rsidR="004612A1" w:rsidRPr="007775B7" w14:paraId="3AD71E85" w14:textId="77777777" w:rsidTr="000F0812">
        <w:trPr>
          <w:trHeight w:val="369"/>
          <w:jc w:val="center"/>
        </w:trPr>
        <w:tc>
          <w:tcPr>
            <w:tcW w:w="317" w:type="dxa"/>
            <w:vMerge/>
          </w:tcPr>
          <w:p w14:paraId="359E2E06" w14:textId="77777777" w:rsidR="004612A1" w:rsidRPr="007775B7" w:rsidRDefault="004612A1" w:rsidP="000F0812">
            <w:pPr>
              <w:rPr>
                <w:color w:val="000000" w:themeColor="text1"/>
              </w:rPr>
            </w:pPr>
          </w:p>
        </w:tc>
        <w:tc>
          <w:tcPr>
            <w:tcW w:w="671" w:type="dxa"/>
            <w:vMerge/>
          </w:tcPr>
          <w:p w14:paraId="10586563" w14:textId="77777777" w:rsidR="004612A1" w:rsidRPr="007775B7" w:rsidRDefault="004612A1" w:rsidP="000F0812">
            <w:pPr>
              <w:rPr>
                <w:color w:val="000000" w:themeColor="text1"/>
              </w:rPr>
            </w:pPr>
          </w:p>
        </w:tc>
        <w:tc>
          <w:tcPr>
            <w:tcW w:w="2551" w:type="dxa"/>
            <w:gridSpan w:val="2"/>
          </w:tcPr>
          <w:p w14:paraId="2A364C33" w14:textId="77777777" w:rsidR="004612A1" w:rsidRPr="007775B7" w:rsidRDefault="004612A1" w:rsidP="000F0812">
            <w:pPr>
              <w:jc w:val="center"/>
              <w:rPr>
                <w:color w:val="000000" w:themeColor="text1"/>
                <w:sz w:val="18"/>
                <w:szCs w:val="18"/>
              </w:rPr>
            </w:pPr>
            <w:r w:rsidRPr="007775B7">
              <w:rPr>
                <w:rFonts w:hint="eastAsia"/>
                <w:color w:val="000000" w:themeColor="text1"/>
                <w:sz w:val="18"/>
                <w:szCs w:val="18"/>
              </w:rPr>
              <w:t>小计</w:t>
            </w:r>
          </w:p>
        </w:tc>
        <w:tc>
          <w:tcPr>
            <w:tcW w:w="709" w:type="dxa"/>
          </w:tcPr>
          <w:p w14:paraId="00161414" w14:textId="77777777" w:rsidR="004612A1" w:rsidRPr="007775B7" w:rsidRDefault="004612A1" w:rsidP="000F0812">
            <w:pPr>
              <w:jc w:val="center"/>
              <w:rPr>
                <w:color w:val="000000" w:themeColor="text1"/>
              </w:rPr>
            </w:pPr>
          </w:p>
        </w:tc>
        <w:tc>
          <w:tcPr>
            <w:tcW w:w="567" w:type="dxa"/>
            <w:vAlign w:val="center"/>
          </w:tcPr>
          <w:p w14:paraId="6A0CE4AE" w14:textId="77777777" w:rsidR="004612A1" w:rsidRPr="00400CCB" w:rsidRDefault="004612A1" w:rsidP="000F0812">
            <w:pPr>
              <w:jc w:val="center"/>
            </w:pPr>
          </w:p>
        </w:tc>
        <w:tc>
          <w:tcPr>
            <w:tcW w:w="709" w:type="dxa"/>
            <w:vAlign w:val="center"/>
          </w:tcPr>
          <w:p w14:paraId="0BADE7DE" w14:textId="77777777" w:rsidR="004612A1" w:rsidRPr="00400CCB" w:rsidRDefault="004612A1" w:rsidP="000F0812">
            <w:pPr>
              <w:jc w:val="center"/>
            </w:pPr>
            <w:r w:rsidRPr="00400CCB">
              <w:rPr>
                <w:rFonts w:hint="eastAsia"/>
              </w:rPr>
              <w:t>4</w:t>
            </w:r>
            <w:r>
              <w:rPr>
                <w:rFonts w:hint="eastAsia"/>
              </w:rPr>
              <w:t>24</w:t>
            </w:r>
          </w:p>
        </w:tc>
        <w:tc>
          <w:tcPr>
            <w:tcW w:w="708" w:type="dxa"/>
            <w:vAlign w:val="center"/>
          </w:tcPr>
          <w:p w14:paraId="29A4EC0B" w14:textId="77777777" w:rsidR="004612A1" w:rsidRPr="00400CCB" w:rsidRDefault="004612A1" w:rsidP="000F0812">
            <w:pPr>
              <w:jc w:val="center"/>
            </w:pPr>
            <w:r>
              <w:rPr>
                <w:rFonts w:hint="eastAsia"/>
              </w:rPr>
              <w:t>160</w:t>
            </w:r>
          </w:p>
        </w:tc>
        <w:tc>
          <w:tcPr>
            <w:tcW w:w="851" w:type="dxa"/>
            <w:vAlign w:val="center"/>
          </w:tcPr>
          <w:p w14:paraId="370024E8" w14:textId="77777777" w:rsidR="004612A1" w:rsidRPr="007775B7" w:rsidRDefault="004612A1" w:rsidP="000F0812">
            <w:pPr>
              <w:jc w:val="center"/>
              <w:rPr>
                <w:color w:val="000000" w:themeColor="text1"/>
              </w:rPr>
            </w:pPr>
          </w:p>
        </w:tc>
        <w:tc>
          <w:tcPr>
            <w:tcW w:w="850" w:type="dxa"/>
            <w:vAlign w:val="center"/>
          </w:tcPr>
          <w:p w14:paraId="1B94B9FE" w14:textId="77777777" w:rsidR="004612A1" w:rsidRPr="007775B7" w:rsidRDefault="004612A1" w:rsidP="000F0812">
            <w:pPr>
              <w:jc w:val="center"/>
              <w:rPr>
                <w:color w:val="000000" w:themeColor="text1"/>
              </w:rPr>
            </w:pPr>
          </w:p>
        </w:tc>
        <w:tc>
          <w:tcPr>
            <w:tcW w:w="709" w:type="dxa"/>
            <w:vAlign w:val="center"/>
          </w:tcPr>
          <w:p w14:paraId="33AFF35B" w14:textId="77777777" w:rsidR="004612A1" w:rsidRPr="007775B7" w:rsidRDefault="004612A1" w:rsidP="000F0812">
            <w:pPr>
              <w:jc w:val="center"/>
              <w:rPr>
                <w:color w:val="000000" w:themeColor="text1"/>
              </w:rPr>
            </w:pPr>
          </w:p>
        </w:tc>
        <w:tc>
          <w:tcPr>
            <w:tcW w:w="709" w:type="dxa"/>
            <w:vAlign w:val="center"/>
          </w:tcPr>
          <w:p w14:paraId="0017B8BD" w14:textId="77777777" w:rsidR="004612A1" w:rsidRPr="007775B7" w:rsidRDefault="004612A1" w:rsidP="000F0812">
            <w:pPr>
              <w:jc w:val="center"/>
              <w:rPr>
                <w:color w:val="000000" w:themeColor="text1"/>
              </w:rPr>
            </w:pPr>
          </w:p>
        </w:tc>
        <w:tc>
          <w:tcPr>
            <w:tcW w:w="709" w:type="dxa"/>
            <w:vAlign w:val="center"/>
          </w:tcPr>
          <w:p w14:paraId="2916D37F" w14:textId="77777777" w:rsidR="004612A1" w:rsidRPr="007775B7" w:rsidRDefault="004612A1" w:rsidP="000F0812">
            <w:pPr>
              <w:jc w:val="center"/>
              <w:rPr>
                <w:color w:val="000000" w:themeColor="text1"/>
              </w:rPr>
            </w:pPr>
          </w:p>
        </w:tc>
        <w:tc>
          <w:tcPr>
            <w:tcW w:w="708" w:type="dxa"/>
            <w:vAlign w:val="center"/>
          </w:tcPr>
          <w:p w14:paraId="6BBC88C0" w14:textId="77777777" w:rsidR="004612A1" w:rsidRPr="007775B7" w:rsidRDefault="004612A1" w:rsidP="000F0812">
            <w:pPr>
              <w:jc w:val="center"/>
              <w:rPr>
                <w:color w:val="000000" w:themeColor="text1"/>
              </w:rPr>
            </w:pPr>
          </w:p>
        </w:tc>
      </w:tr>
      <w:tr w:rsidR="004612A1" w:rsidRPr="007775B7" w14:paraId="43F238F2" w14:textId="77777777" w:rsidTr="000F0812">
        <w:trPr>
          <w:trHeight w:val="369"/>
          <w:jc w:val="center"/>
        </w:trPr>
        <w:tc>
          <w:tcPr>
            <w:tcW w:w="317" w:type="dxa"/>
            <w:vMerge/>
          </w:tcPr>
          <w:p w14:paraId="69BA9607" w14:textId="77777777" w:rsidR="004612A1" w:rsidRPr="007775B7" w:rsidRDefault="004612A1" w:rsidP="000F0812">
            <w:pPr>
              <w:rPr>
                <w:color w:val="000000" w:themeColor="text1"/>
              </w:rPr>
            </w:pPr>
          </w:p>
        </w:tc>
        <w:tc>
          <w:tcPr>
            <w:tcW w:w="671" w:type="dxa"/>
            <w:vMerge/>
            <w:textDirection w:val="tbRlV"/>
            <w:vAlign w:val="center"/>
          </w:tcPr>
          <w:p w14:paraId="361A6FD9" w14:textId="77777777" w:rsidR="004612A1" w:rsidRPr="007775B7" w:rsidRDefault="004612A1" w:rsidP="000F0812">
            <w:pPr>
              <w:ind w:left="113" w:right="113"/>
              <w:jc w:val="cente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2F41A17D" w14:textId="77777777" w:rsidR="004612A1" w:rsidRPr="007775B7" w:rsidRDefault="004612A1" w:rsidP="000F0812">
            <w:pPr>
              <w:jc w:val="center"/>
              <w:rPr>
                <w:color w:val="000000" w:themeColor="text1"/>
                <w:szCs w:val="21"/>
              </w:rPr>
            </w:pPr>
            <w:r>
              <w:rPr>
                <w:rFonts w:hint="eastAsia"/>
                <w:color w:val="000000" w:themeColor="text1"/>
                <w:szCs w:val="21"/>
              </w:rPr>
              <w:t>1</w:t>
            </w:r>
          </w:p>
        </w:tc>
        <w:tc>
          <w:tcPr>
            <w:tcW w:w="1984" w:type="dxa"/>
            <w:tcBorders>
              <w:top w:val="single" w:sz="4" w:space="0" w:color="auto"/>
              <w:left w:val="single" w:sz="4" w:space="0" w:color="auto"/>
              <w:bottom w:val="single" w:sz="4" w:space="0" w:color="auto"/>
            </w:tcBorders>
            <w:vAlign w:val="center"/>
          </w:tcPr>
          <w:p w14:paraId="03DD0118" w14:textId="77777777" w:rsidR="004612A1" w:rsidRPr="00D52232" w:rsidRDefault="004612A1" w:rsidP="000F0812">
            <w:pPr>
              <w:rPr>
                <w:rFonts w:ascii="宋体" w:hAnsi="宋体"/>
                <w:color w:val="000000" w:themeColor="text1"/>
                <w:sz w:val="18"/>
                <w:szCs w:val="18"/>
              </w:rPr>
            </w:pPr>
            <w:r w:rsidRPr="00D52232">
              <w:rPr>
                <w:rFonts w:ascii="宋体" w:hAnsi="宋体" w:hint="eastAsia"/>
                <w:color w:val="000000" w:themeColor="text1"/>
                <w:sz w:val="18"/>
                <w:szCs w:val="18"/>
              </w:rPr>
              <w:t>普通车削</w:t>
            </w:r>
            <w:r w:rsidRPr="00D52232">
              <w:rPr>
                <w:rFonts w:ascii="宋体" w:hAnsi="宋体"/>
                <w:color w:val="000000" w:themeColor="text1"/>
                <w:sz w:val="18"/>
                <w:szCs w:val="18"/>
              </w:rPr>
              <w:t>技术</w:t>
            </w:r>
            <w:r w:rsidRPr="00D52232">
              <w:rPr>
                <w:rFonts w:ascii="宋体" w:hAnsi="宋体" w:hint="eastAsia"/>
                <w:color w:val="000000" w:themeColor="text1"/>
                <w:sz w:val="18"/>
                <w:szCs w:val="18"/>
              </w:rPr>
              <w:t>训练</w:t>
            </w:r>
          </w:p>
        </w:tc>
        <w:tc>
          <w:tcPr>
            <w:tcW w:w="709" w:type="dxa"/>
          </w:tcPr>
          <w:p w14:paraId="507FB089" w14:textId="77777777" w:rsidR="004612A1" w:rsidRPr="000F371B" w:rsidRDefault="004612A1" w:rsidP="000F0812">
            <w:pPr>
              <w:jc w:val="center"/>
            </w:pPr>
            <w:r>
              <w:rPr>
                <w:rFonts w:hint="eastAsia"/>
              </w:rPr>
              <w:t>考查</w:t>
            </w:r>
          </w:p>
        </w:tc>
        <w:tc>
          <w:tcPr>
            <w:tcW w:w="567" w:type="dxa"/>
            <w:vAlign w:val="center"/>
          </w:tcPr>
          <w:p w14:paraId="4DA46829" w14:textId="77777777" w:rsidR="004612A1" w:rsidRPr="007775B7" w:rsidRDefault="004612A1" w:rsidP="000F0812">
            <w:pPr>
              <w:jc w:val="center"/>
              <w:rPr>
                <w:color w:val="000000" w:themeColor="text1"/>
              </w:rPr>
            </w:pPr>
            <w:r>
              <w:rPr>
                <w:rFonts w:hint="eastAsia"/>
                <w:color w:val="000000" w:themeColor="text1"/>
              </w:rPr>
              <w:t>112</w:t>
            </w:r>
          </w:p>
        </w:tc>
        <w:tc>
          <w:tcPr>
            <w:tcW w:w="709" w:type="dxa"/>
            <w:vAlign w:val="center"/>
          </w:tcPr>
          <w:p w14:paraId="373CD86B" w14:textId="77777777" w:rsidR="004612A1" w:rsidRPr="007775B7" w:rsidRDefault="004612A1" w:rsidP="000F0812">
            <w:pPr>
              <w:jc w:val="center"/>
              <w:rPr>
                <w:color w:val="000000" w:themeColor="text1"/>
              </w:rPr>
            </w:pPr>
          </w:p>
        </w:tc>
        <w:tc>
          <w:tcPr>
            <w:tcW w:w="708" w:type="dxa"/>
            <w:vAlign w:val="center"/>
          </w:tcPr>
          <w:p w14:paraId="34474D73" w14:textId="77777777" w:rsidR="004612A1" w:rsidRPr="007775B7" w:rsidRDefault="004612A1" w:rsidP="000F0812">
            <w:pPr>
              <w:jc w:val="center"/>
              <w:rPr>
                <w:color w:val="000000" w:themeColor="text1"/>
              </w:rPr>
            </w:pPr>
            <w:r>
              <w:rPr>
                <w:rFonts w:hint="eastAsia"/>
                <w:color w:val="000000" w:themeColor="text1"/>
              </w:rPr>
              <w:t>112</w:t>
            </w:r>
          </w:p>
        </w:tc>
        <w:tc>
          <w:tcPr>
            <w:tcW w:w="851" w:type="dxa"/>
            <w:vAlign w:val="center"/>
          </w:tcPr>
          <w:p w14:paraId="2E7300AE" w14:textId="77777777" w:rsidR="004612A1" w:rsidRPr="007775B7" w:rsidRDefault="004612A1" w:rsidP="000F0812">
            <w:pPr>
              <w:jc w:val="center"/>
              <w:rPr>
                <w:color w:val="000000" w:themeColor="text1"/>
              </w:rPr>
            </w:pPr>
            <w:r w:rsidRPr="007775B7">
              <w:rPr>
                <w:rFonts w:hint="eastAsia"/>
                <w:color w:val="000000" w:themeColor="text1"/>
              </w:rPr>
              <w:t>28/</w:t>
            </w:r>
            <w:r w:rsidRPr="007775B7">
              <w:rPr>
                <w:color w:val="000000" w:themeColor="text1"/>
              </w:rPr>
              <w:t>4</w:t>
            </w:r>
          </w:p>
        </w:tc>
        <w:tc>
          <w:tcPr>
            <w:tcW w:w="850" w:type="dxa"/>
            <w:vAlign w:val="center"/>
          </w:tcPr>
          <w:p w14:paraId="0CEDED21" w14:textId="77777777" w:rsidR="004612A1" w:rsidRPr="007775B7" w:rsidRDefault="004612A1" w:rsidP="000F0812">
            <w:pPr>
              <w:jc w:val="center"/>
              <w:rPr>
                <w:color w:val="000000" w:themeColor="text1"/>
              </w:rPr>
            </w:pPr>
          </w:p>
        </w:tc>
        <w:tc>
          <w:tcPr>
            <w:tcW w:w="709" w:type="dxa"/>
            <w:vAlign w:val="center"/>
          </w:tcPr>
          <w:p w14:paraId="1EAEBD44" w14:textId="77777777" w:rsidR="004612A1" w:rsidRPr="007775B7" w:rsidRDefault="004612A1" w:rsidP="000F0812">
            <w:pPr>
              <w:jc w:val="center"/>
              <w:rPr>
                <w:color w:val="000000" w:themeColor="text1"/>
              </w:rPr>
            </w:pPr>
          </w:p>
        </w:tc>
        <w:tc>
          <w:tcPr>
            <w:tcW w:w="709" w:type="dxa"/>
            <w:vAlign w:val="center"/>
          </w:tcPr>
          <w:p w14:paraId="309FAEF9" w14:textId="77777777" w:rsidR="004612A1" w:rsidRPr="007775B7" w:rsidRDefault="004612A1" w:rsidP="000F0812">
            <w:pPr>
              <w:jc w:val="center"/>
              <w:rPr>
                <w:color w:val="000000" w:themeColor="text1"/>
              </w:rPr>
            </w:pPr>
          </w:p>
        </w:tc>
        <w:tc>
          <w:tcPr>
            <w:tcW w:w="709" w:type="dxa"/>
            <w:vAlign w:val="center"/>
          </w:tcPr>
          <w:p w14:paraId="7908550E" w14:textId="77777777" w:rsidR="004612A1" w:rsidRPr="007775B7" w:rsidRDefault="004612A1" w:rsidP="000F0812">
            <w:pPr>
              <w:jc w:val="center"/>
              <w:rPr>
                <w:color w:val="000000" w:themeColor="text1"/>
              </w:rPr>
            </w:pPr>
          </w:p>
        </w:tc>
        <w:tc>
          <w:tcPr>
            <w:tcW w:w="708" w:type="dxa"/>
            <w:vAlign w:val="center"/>
          </w:tcPr>
          <w:p w14:paraId="4FB3E8AE" w14:textId="77777777" w:rsidR="004612A1" w:rsidRPr="007775B7" w:rsidRDefault="004612A1" w:rsidP="000F0812">
            <w:pPr>
              <w:jc w:val="center"/>
              <w:rPr>
                <w:color w:val="000000" w:themeColor="text1"/>
              </w:rPr>
            </w:pPr>
          </w:p>
        </w:tc>
      </w:tr>
      <w:tr w:rsidR="004612A1" w:rsidRPr="007775B7" w14:paraId="1AC9FB7F" w14:textId="77777777" w:rsidTr="000F0812">
        <w:trPr>
          <w:trHeight w:val="369"/>
          <w:jc w:val="center"/>
        </w:trPr>
        <w:tc>
          <w:tcPr>
            <w:tcW w:w="317" w:type="dxa"/>
            <w:vMerge/>
          </w:tcPr>
          <w:p w14:paraId="3E7F7EAC" w14:textId="77777777" w:rsidR="004612A1" w:rsidRPr="007775B7" w:rsidRDefault="004612A1" w:rsidP="000F0812">
            <w:pPr>
              <w:rPr>
                <w:color w:val="000000" w:themeColor="text1"/>
              </w:rPr>
            </w:pPr>
          </w:p>
        </w:tc>
        <w:tc>
          <w:tcPr>
            <w:tcW w:w="671" w:type="dxa"/>
            <w:vMerge/>
          </w:tcPr>
          <w:p w14:paraId="3C2B4F65"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6491B765" w14:textId="77777777" w:rsidR="004612A1" w:rsidRPr="007775B7" w:rsidRDefault="004612A1" w:rsidP="000F0812">
            <w:pPr>
              <w:jc w:val="center"/>
              <w:rPr>
                <w:color w:val="000000" w:themeColor="text1"/>
                <w:szCs w:val="21"/>
              </w:rPr>
            </w:pPr>
            <w:r>
              <w:rPr>
                <w:rFonts w:hint="eastAsia"/>
                <w:color w:val="000000" w:themeColor="text1"/>
                <w:szCs w:val="21"/>
              </w:rPr>
              <w:t>2</w:t>
            </w:r>
          </w:p>
        </w:tc>
        <w:tc>
          <w:tcPr>
            <w:tcW w:w="1984" w:type="dxa"/>
            <w:tcBorders>
              <w:top w:val="single" w:sz="4" w:space="0" w:color="auto"/>
              <w:left w:val="single" w:sz="4" w:space="0" w:color="auto"/>
              <w:bottom w:val="single" w:sz="4" w:space="0" w:color="auto"/>
            </w:tcBorders>
            <w:vAlign w:val="center"/>
          </w:tcPr>
          <w:p w14:paraId="45359880" w14:textId="77777777" w:rsidR="004612A1" w:rsidRPr="00D52232" w:rsidRDefault="004612A1" w:rsidP="000F0812">
            <w:pPr>
              <w:rPr>
                <w:rFonts w:ascii="宋体" w:hAnsi="宋体"/>
                <w:color w:val="000000" w:themeColor="text1"/>
                <w:sz w:val="18"/>
                <w:szCs w:val="18"/>
              </w:rPr>
            </w:pPr>
            <w:proofErr w:type="gramStart"/>
            <w:r>
              <w:rPr>
                <w:rFonts w:ascii="宋体" w:hAnsi="宋体" w:hint="eastAsia"/>
                <w:color w:val="000000" w:themeColor="text1"/>
                <w:sz w:val="18"/>
                <w:szCs w:val="18"/>
              </w:rPr>
              <w:t>电工电子实</w:t>
            </w:r>
            <w:proofErr w:type="gramEnd"/>
            <w:r>
              <w:rPr>
                <w:rFonts w:ascii="宋体" w:hAnsi="宋体" w:hint="eastAsia"/>
                <w:color w:val="000000" w:themeColor="text1"/>
                <w:sz w:val="18"/>
                <w:szCs w:val="18"/>
              </w:rPr>
              <w:t>训</w:t>
            </w:r>
          </w:p>
        </w:tc>
        <w:tc>
          <w:tcPr>
            <w:tcW w:w="709" w:type="dxa"/>
          </w:tcPr>
          <w:p w14:paraId="3428352D" w14:textId="77777777" w:rsidR="004612A1" w:rsidRDefault="004612A1" w:rsidP="000F0812">
            <w:pPr>
              <w:jc w:val="center"/>
            </w:pPr>
            <w:r>
              <w:rPr>
                <w:rFonts w:hint="eastAsia"/>
              </w:rPr>
              <w:t>考查</w:t>
            </w:r>
          </w:p>
        </w:tc>
        <w:tc>
          <w:tcPr>
            <w:tcW w:w="567" w:type="dxa"/>
            <w:vAlign w:val="center"/>
          </w:tcPr>
          <w:p w14:paraId="058CCE8D" w14:textId="77777777" w:rsidR="004612A1" w:rsidRPr="007775B7" w:rsidRDefault="004612A1" w:rsidP="000F0812">
            <w:pPr>
              <w:jc w:val="center"/>
              <w:rPr>
                <w:color w:val="000000" w:themeColor="text1"/>
              </w:rPr>
            </w:pPr>
            <w:r>
              <w:rPr>
                <w:rFonts w:hint="eastAsia"/>
                <w:color w:val="000000" w:themeColor="text1"/>
              </w:rPr>
              <w:t>56</w:t>
            </w:r>
          </w:p>
        </w:tc>
        <w:tc>
          <w:tcPr>
            <w:tcW w:w="709" w:type="dxa"/>
            <w:vAlign w:val="center"/>
          </w:tcPr>
          <w:p w14:paraId="05DCAA7A" w14:textId="77777777" w:rsidR="004612A1" w:rsidRPr="007775B7" w:rsidRDefault="004612A1" w:rsidP="000F0812">
            <w:pPr>
              <w:jc w:val="center"/>
              <w:rPr>
                <w:color w:val="000000" w:themeColor="text1"/>
              </w:rPr>
            </w:pPr>
          </w:p>
        </w:tc>
        <w:tc>
          <w:tcPr>
            <w:tcW w:w="708" w:type="dxa"/>
            <w:vAlign w:val="center"/>
          </w:tcPr>
          <w:p w14:paraId="7D84C715" w14:textId="77777777" w:rsidR="004612A1" w:rsidRPr="007775B7" w:rsidRDefault="004612A1" w:rsidP="000F0812">
            <w:pPr>
              <w:jc w:val="center"/>
              <w:rPr>
                <w:color w:val="000000" w:themeColor="text1"/>
              </w:rPr>
            </w:pPr>
            <w:r>
              <w:rPr>
                <w:rFonts w:hint="eastAsia"/>
                <w:color w:val="000000" w:themeColor="text1"/>
              </w:rPr>
              <w:t>56</w:t>
            </w:r>
          </w:p>
        </w:tc>
        <w:tc>
          <w:tcPr>
            <w:tcW w:w="851" w:type="dxa"/>
            <w:vAlign w:val="center"/>
          </w:tcPr>
          <w:p w14:paraId="69D67CBE" w14:textId="77777777" w:rsidR="004612A1" w:rsidRPr="007775B7" w:rsidRDefault="004612A1" w:rsidP="000F0812">
            <w:pPr>
              <w:jc w:val="center"/>
              <w:rPr>
                <w:color w:val="000000" w:themeColor="text1"/>
              </w:rPr>
            </w:pPr>
          </w:p>
        </w:tc>
        <w:tc>
          <w:tcPr>
            <w:tcW w:w="850" w:type="dxa"/>
            <w:vAlign w:val="center"/>
          </w:tcPr>
          <w:p w14:paraId="647C78A3" w14:textId="77777777" w:rsidR="004612A1" w:rsidRPr="007775B7" w:rsidRDefault="004612A1" w:rsidP="000F0812">
            <w:pPr>
              <w:jc w:val="center"/>
              <w:rPr>
                <w:color w:val="000000" w:themeColor="text1"/>
              </w:rPr>
            </w:pPr>
            <w:r w:rsidRPr="007775B7">
              <w:rPr>
                <w:rFonts w:hint="eastAsia"/>
                <w:color w:val="000000" w:themeColor="text1"/>
              </w:rPr>
              <w:t>28/</w:t>
            </w:r>
            <w:r w:rsidRPr="007775B7">
              <w:rPr>
                <w:color w:val="000000" w:themeColor="text1"/>
              </w:rPr>
              <w:t>2</w:t>
            </w:r>
          </w:p>
        </w:tc>
        <w:tc>
          <w:tcPr>
            <w:tcW w:w="709" w:type="dxa"/>
            <w:vAlign w:val="center"/>
          </w:tcPr>
          <w:p w14:paraId="162CE979" w14:textId="77777777" w:rsidR="004612A1" w:rsidRPr="007775B7" w:rsidRDefault="004612A1" w:rsidP="000F0812">
            <w:pPr>
              <w:jc w:val="center"/>
              <w:rPr>
                <w:color w:val="000000" w:themeColor="text1"/>
              </w:rPr>
            </w:pPr>
          </w:p>
        </w:tc>
        <w:tc>
          <w:tcPr>
            <w:tcW w:w="709" w:type="dxa"/>
            <w:vAlign w:val="center"/>
          </w:tcPr>
          <w:p w14:paraId="54057BC8" w14:textId="77777777" w:rsidR="004612A1" w:rsidRPr="007775B7" w:rsidRDefault="004612A1" w:rsidP="000F0812">
            <w:pPr>
              <w:jc w:val="center"/>
              <w:rPr>
                <w:color w:val="000000" w:themeColor="text1"/>
              </w:rPr>
            </w:pPr>
          </w:p>
        </w:tc>
        <w:tc>
          <w:tcPr>
            <w:tcW w:w="709" w:type="dxa"/>
            <w:vAlign w:val="center"/>
          </w:tcPr>
          <w:p w14:paraId="716A83AA" w14:textId="77777777" w:rsidR="004612A1" w:rsidRPr="007775B7" w:rsidRDefault="004612A1" w:rsidP="000F0812">
            <w:pPr>
              <w:jc w:val="center"/>
              <w:rPr>
                <w:color w:val="000000" w:themeColor="text1"/>
              </w:rPr>
            </w:pPr>
          </w:p>
        </w:tc>
        <w:tc>
          <w:tcPr>
            <w:tcW w:w="708" w:type="dxa"/>
            <w:vAlign w:val="center"/>
          </w:tcPr>
          <w:p w14:paraId="1E4A130F" w14:textId="77777777" w:rsidR="004612A1" w:rsidRPr="007775B7" w:rsidRDefault="004612A1" w:rsidP="000F0812">
            <w:pPr>
              <w:jc w:val="center"/>
              <w:rPr>
                <w:color w:val="000000" w:themeColor="text1"/>
              </w:rPr>
            </w:pPr>
          </w:p>
        </w:tc>
      </w:tr>
      <w:tr w:rsidR="004612A1" w:rsidRPr="007775B7" w14:paraId="26EA0BCA" w14:textId="77777777" w:rsidTr="000F0812">
        <w:trPr>
          <w:trHeight w:val="369"/>
          <w:jc w:val="center"/>
        </w:trPr>
        <w:tc>
          <w:tcPr>
            <w:tcW w:w="317" w:type="dxa"/>
            <w:vMerge/>
          </w:tcPr>
          <w:p w14:paraId="51C1F0D5" w14:textId="77777777" w:rsidR="004612A1" w:rsidRPr="007775B7" w:rsidRDefault="004612A1" w:rsidP="000F0812">
            <w:pPr>
              <w:rPr>
                <w:color w:val="000000" w:themeColor="text1"/>
              </w:rPr>
            </w:pPr>
          </w:p>
        </w:tc>
        <w:tc>
          <w:tcPr>
            <w:tcW w:w="671" w:type="dxa"/>
            <w:vMerge/>
          </w:tcPr>
          <w:p w14:paraId="1840EFFA"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0E430012" w14:textId="77777777" w:rsidR="004612A1" w:rsidRPr="007775B7" w:rsidRDefault="004612A1" w:rsidP="000F0812">
            <w:pPr>
              <w:jc w:val="center"/>
              <w:rPr>
                <w:color w:val="000000" w:themeColor="text1"/>
                <w:szCs w:val="21"/>
              </w:rPr>
            </w:pPr>
            <w:r>
              <w:rPr>
                <w:rFonts w:hint="eastAsia"/>
                <w:color w:val="000000" w:themeColor="text1"/>
                <w:szCs w:val="21"/>
              </w:rPr>
              <w:t>3</w:t>
            </w:r>
          </w:p>
        </w:tc>
        <w:tc>
          <w:tcPr>
            <w:tcW w:w="1984" w:type="dxa"/>
            <w:tcBorders>
              <w:top w:val="single" w:sz="4" w:space="0" w:color="auto"/>
              <w:left w:val="single" w:sz="4" w:space="0" w:color="auto"/>
              <w:bottom w:val="single" w:sz="4" w:space="0" w:color="auto"/>
            </w:tcBorders>
            <w:vAlign w:val="center"/>
          </w:tcPr>
          <w:p w14:paraId="3B66797F" w14:textId="77777777" w:rsidR="004612A1" w:rsidRPr="00D52232" w:rsidRDefault="004612A1" w:rsidP="000F0812">
            <w:pPr>
              <w:rPr>
                <w:rFonts w:ascii="宋体" w:hAnsi="宋体"/>
                <w:color w:val="000000" w:themeColor="text1"/>
                <w:sz w:val="18"/>
                <w:szCs w:val="18"/>
              </w:rPr>
            </w:pPr>
            <w:r w:rsidRPr="00D52232">
              <w:rPr>
                <w:rFonts w:ascii="宋体" w:hAnsi="宋体" w:hint="eastAsia"/>
                <w:color w:val="000000" w:themeColor="text1"/>
                <w:sz w:val="18"/>
                <w:szCs w:val="18"/>
              </w:rPr>
              <w:t>钳工工艺与实训</w:t>
            </w:r>
          </w:p>
        </w:tc>
        <w:tc>
          <w:tcPr>
            <w:tcW w:w="709" w:type="dxa"/>
          </w:tcPr>
          <w:p w14:paraId="654FD780" w14:textId="77777777" w:rsidR="004612A1" w:rsidRPr="000F371B" w:rsidRDefault="004612A1" w:rsidP="000F0812">
            <w:pPr>
              <w:jc w:val="center"/>
            </w:pPr>
            <w:r>
              <w:rPr>
                <w:rFonts w:hint="eastAsia"/>
              </w:rPr>
              <w:t>考查</w:t>
            </w:r>
          </w:p>
        </w:tc>
        <w:tc>
          <w:tcPr>
            <w:tcW w:w="567" w:type="dxa"/>
            <w:vAlign w:val="center"/>
          </w:tcPr>
          <w:p w14:paraId="430B2596" w14:textId="77777777" w:rsidR="004612A1" w:rsidRPr="007775B7" w:rsidRDefault="004612A1" w:rsidP="000F0812">
            <w:pPr>
              <w:jc w:val="center"/>
              <w:rPr>
                <w:color w:val="000000" w:themeColor="text1"/>
              </w:rPr>
            </w:pPr>
            <w:r w:rsidRPr="007775B7">
              <w:rPr>
                <w:rFonts w:hint="eastAsia"/>
                <w:color w:val="000000" w:themeColor="text1"/>
              </w:rPr>
              <w:t>56</w:t>
            </w:r>
          </w:p>
        </w:tc>
        <w:tc>
          <w:tcPr>
            <w:tcW w:w="709" w:type="dxa"/>
            <w:vAlign w:val="center"/>
          </w:tcPr>
          <w:p w14:paraId="1DADCE66" w14:textId="77777777" w:rsidR="004612A1" w:rsidRPr="007775B7" w:rsidRDefault="004612A1" w:rsidP="000F0812">
            <w:pPr>
              <w:jc w:val="center"/>
              <w:rPr>
                <w:color w:val="000000" w:themeColor="text1"/>
              </w:rPr>
            </w:pPr>
          </w:p>
        </w:tc>
        <w:tc>
          <w:tcPr>
            <w:tcW w:w="708" w:type="dxa"/>
            <w:vAlign w:val="center"/>
          </w:tcPr>
          <w:p w14:paraId="2FD3EFE7" w14:textId="77777777" w:rsidR="004612A1" w:rsidRPr="007775B7" w:rsidRDefault="004612A1" w:rsidP="000F0812">
            <w:pPr>
              <w:jc w:val="center"/>
              <w:rPr>
                <w:color w:val="000000" w:themeColor="text1"/>
              </w:rPr>
            </w:pPr>
            <w:r w:rsidRPr="007775B7">
              <w:rPr>
                <w:rFonts w:hint="eastAsia"/>
                <w:color w:val="000000" w:themeColor="text1"/>
              </w:rPr>
              <w:t>56</w:t>
            </w:r>
          </w:p>
        </w:tc>
        <w:tc>
          <w:tcPr>
            <w:tcW w:w="851" w:type="dxa"/>
            <w:vAlign w:val="center"/>
          </w:tcPr>
          <w:p w14:paraId="70A74A61" w14:textId="77777777" w:rsidR="004612A1" w:rsidRPr="007775B7" w:rsidRDefault="004612A1" w:rsidP="000F0812">
            <w:pPr>
              <w:jc w:val="center"/>
              <w:rPr>
                <w:color w:val="000000" w:themeColor="text1"/>
              </w:rPr>
            </w:pPr>
          </w:p>
        </w:tc>
        <w:tc>
          <w:tcPr>
            <w:tcW w:w="850" w:type="dxa"/>
            <w:vAlign w:val="center"/>
          </w:tcPr>
          <w:p w14:paraId="5CDD66CB" w14:textId="77777777" w:rsidR="004612A1" w:rsidRPr="007775B7" w:rsidRDefault="004612A1" w:rsidP="000F0812">
            <w:pPr>
              <w:jc w:val="center"/>
              <w:rPr>
                <w:color w:val="000000" w:themeColor="text1"/>
              </w:rPr>
            </w:pPr>
            <w:r w:rsidRPr="007775B7">
              <w:rPr>
                <w:rFonts w:hint="eastAsia"/>
                <w:color w:val="000000" w:themeColor="text1"/>
              </w:rPr>
              <w:t>28/</w:t>
            </w:r>
            <w:r w:rsidRPr="007775B7">
              <w:rPr>
                <w:color w:val="000000" w:themeColor="text1"/>
              </w:rPr>
              <w:t>2</w:t>
            </w:r>
          </w:p>
        </w:tc>
        <w:tc>
          <w:tcPr>
            <w:tcW w:w="709" w:type="dxa"/>
            <w:vAlign w:val="center"/>
          </w:tcPr>
          <w:p w14:paraId="34BD67D1" w14:textId="77777777" w:rsidR="004612A1" w:rsidRPr="007775B7" w:rsidRDefault="004612A1" w:rsidP="000F0812">
            <w:pPr>
              <w:jc w:val="center"/>
              <w:rPr>
                <w:color w:val="000000" w:themeColor="text1"/>
              </w:rPr>
            </w:pPr>
          </w:p>
        </w:tc>
        <w:tc>
          <w:tcPr>
            <w:tcW w:w="709" w:type="dxa"/>
            <w:vAlign w:val="center"/>
          </w:tcPr>
          <w:p w14:paraId="6144903F" w14:textId="77777777" w:rsidR="004612A1" w:rsidRPr="007775B7" w:rsidRDefault="004612A1" w:rsidP="000F0812">
            <w:pPr>
              <w:jc w:val="center"/>
              <w:rPr>
                <w:color w:val="000000" w:themeColor="text1"/>
              </w:rPr>
            </w:pPr>
          </w:p>
        </w:tc>
        <w:tc>
          <w:tcPr>
            <w:tcW w:w="709" w:type="dxa"/>
            <w:vAlign w:val="center"/>
          </w:tcPr>
          <w:p w14:paraId="1E5E9A21" w14:textId="77777777" w:rsidR="004612A1" w:rsidRPr="007775B7" w:rsidRDefault="004612A1" w:rsidP="000F0812">
            <w:pPr>
              <w:jc w:val="center"/>
              <w:rPr>
                <w:color w:val="000000" w:themeColor="text1"/>
              </w:rPr>
            </w:pPr>
          </w:p>
        </w:tc>
        <w:tc>
          <w:tcPr>
            <w:tcW w:w="708" w:type="dxa"/>
            <w:vAlign w:val="center"/>
          </w:tcPr>
          <w:p w14:paraId="2E4BA447" w14:textId="77777777" w:rsidR="004612A1" w:rsidRPr="007775B7" w:rsidRDefault="004612A1" w:rsidP="000F0812">
            <w:pPr>
              <w:jc w:val="center"/>
              <w:rPr>
                <w:color w:val="000000" w:themeColor="text1"/>
              </w:rPr>
            </w:pPr>
          </w:p>
        </w:tc>
      </w:tr>
      <w:tr w:rsidR="004612A1" w:rsidRPr="007775B7" w14:paraId="27A14758" w14:textId="77777777" w:rsidTr="000F0812">
        <w:trPr>
          <w:trHeight w:val="369"/>
          <w:jc w:val="center"/>
        </w:trPr>
        <w:tc>
          <w:tcPr>
            <w:tcW w:w="317" w:type="dxa"/>
            <w:vMerge/>
          </w:tcPr>
          <w:p w14:paraId="7BD30F9C" w14:textId="77777777" w:rsidR="004612A1" w:rsidRPr="007775B7" w:rsidRDefault="004612A1" w:rsidP="000F0812">
            <w:pPr>
              <w:rPr>
                <w:color w:val="000000" w:themeColor="text1"/>
              </w:rPr>
            </w:pPr>
          </w:p>
        </w:tc>
        <w:tc>
          <w:tcPr>
            <w:tcW w:w="671" w:type="dxa"/>
            <w:vMerge/>
          </w:tcPr>
          <w:p w14:paraId="6B0ABB98"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15CBB407" w14:textId="77777777" w:rsidR="004612A1" w:rsidRPr="007775B7" w:rsidRDefault="004612A1" w:rsidP="000F0812">
            <w:pPr>
              <w:jc w:val="center"/>
              <w:rPr>
                <w:color w:val="000000" w:themeColor="text1"/>
                <w:szCs w:val="21"/>
              </w:rPr>
            </w:pPr>
            <w:r>
              <w:rPr>
                <w:rFonts w:hint="eastAsia"/>
                <w:color w:val="000000" w:themeColor="text1"/>
                <w:szCs w:val="21"/>
              </w:rPr>
              <w:t>4</w:t>
            </w:r>
          </w:p>
        </w:tc>
        <w:tc>
          <w:tcPr>
            <w:tcW w:w="1984" w:type="dxa"/>
            <w:tcBorders>
              <w:top w:val="single" w:sz="4" w:space="0" w:color="auto"/>
              <w:left w:val="single" w:sz="4" w:space="0" w:color="auto"/>
              <w:bottom w:val="single" w:sz="4" w:space="0" w:color="auto"/>
            </w:tcBorders>
            <w:vAlign w:val="center"/>
          </w:tcPr>
          <w:p w14:paraId="42C6231F" w14:textId="77777777" w:rsidR="004612A1" w:rsidRPr="00D52232" w:rsidRDefault="004612A1" w:rsidP="000F0812">
            <w:pPr>
              <w:rPr>
                <w:rFonts w:ascii="宋体" w:hAnsi="宋体"/>
                <w:color w:val="000000" w:themeColor="text1"/>
                <w:sz w:val="18"/>
                <w:szCs w:val="18"/>
              </w:rPr>
            </w:pPr>
            <w:r w:rsidRPr="00D52232">
              <w:rPr>
                <w:rFonts w:ascii="宋体" w:hAnsi="宋体" w:hint="eastAsia"/>
                <w:color w:val="000000" w:themeColor="text1"/>
                <w:sz w:val="18"/>
                <w:szCs w:val="18"/>
              </w:rPr>
              <w:t>普通铣削</w:t>
            </w:r>
            <w:r w:rsidRPr="00D52232">
              <w:rPr>
                <w:rFonts w:ascii="宋体" w:hAnsi="宋体"/>
                <w:color w:val="000000" w:themeColor="text1"/>
                <w:sz w:val="18"/>
                <w:szCs w:val="18"/>
              </w:rPr>
              <w:t>技术</w:t>
            </w:r>
            <w:r>
              <w:rPr>
                <w:rFonts w:ascii="宋体" w:hAnsi="宋体" w:hint="eastAsia"/>
                <w:color w:val="000000" w:themeColor="text1"/>
                <w:sz w:val="18"/>
                <w:szCs w:val="18"/>
              </w:rPr>
              <w:t>训练</w:t>
            </w:r>
          </w:p>
        </w:tc>
        <w:tc>
          <w:tcPr>
            <w:tcW w:w="709" w:type="dxa"/>
          </w:tcPr>
          <w:p w14:paraId="463E270A" w14:textId="77777777" w:rsidR="004612A1" w:rsidRPr="00B97097" w:rsidRDefault="004612A1" w:rsidP="000F0812">
            <w:pPr>
              <w:jc w:val="center"/>
            </w:pPr>
            <w:r>
              <w:rPr>
                <w:rFonts w:hint="eastAsia"/>
              </w:rPr>
              <w:t>考查</w:t>
            </w:r>
          </w:p>
        </w:tc>
        <w:tc>
          <w:tcPr>
            <w:tcW w:w="567" w:type="dxa"/>
            <w:vAlign w:val="center"/>
          </w:tcPr>
          <w:p w14:paraId="596C8F1C" w14:textId="77777777" w:rsidR="004612A1" w:rsidRPr="007775B7" w:rsidRDefault="004612A1" w:rsidP="000F0812">
            <w:pPr>
              <w:jc w:val="center"/>
              <w:rPr>
                <w:color w:val="000000" w:themeColor="text1"/>
              </w:rPr>
            </w:pPr>
            <w:r>
              <w:rPr>
                <w:rFonts w:hint="eastAsia"/>
                <w:color w:val="000000" w:themeColor="text1"/>
              </w:rPr>
              <w:t>112</w:t>
            </w:r>
          </w:p>
        </w:tc>
        <w:tc>
          <w:tcPr>
            <w:tcW w:w="709" w:type="dxa"/>
            <w:vAlign w:val="center"/>
          </w:tcPr>
          <w:p w14:paraId="34BB1544" w14:textId="77777777" w:rsidR="004612A1" w:rsidRPr="007775B7" w:rsidRDefault="004612A1" w:rsidP="000F0812">
            <w:pPr>
              <w:jc w:val="center"/>
              <w:rPr>
                <w:color w:val="000000" w:themeColor="text1"/>
              </w:rPr>
            </w:pPr>
          </w:p>
        </w:tc>
        <w:tc>
          <w:tcPr>
            <w:tcW w:w="708" w:type="dxa"/>
            <w:vAlign w:val="center"/>
          </w:tcPr>
          <w:p w14:paraId="082BA15B" w14:textId="77777777" w:rsidR="004612A1" w:rsidRPr="007775B7" w:rsidRDefault="004612A1" w:rsidP="000F0812">
            <w:pPr>
              <w:jc w:val="center"/>
              <w:rPr>
                <w:color w:val="000000" w:themeColor="text1"/>
              </w:rPr>
            </w:pPr>
            <w:r>
              <w:rPr>
                <w:rFonts w:hint="eastAsia"/>
                <w:color w:val="000000" w:themeColor="text1"/>
              </w:rPr>
              <w:t>112</w:t>
            </w:r>
          </w:p>
        </w:tc>
        <w:tc>
          <w:tcPr>
            <w:tcW w:w="851" w:type="dxa"/>
            <w:vAlign w:val="center"/>
          </w:tcPr>
          <w:p w14:paraId="0CD9D6C2" w14:textId="77777777" w:rsidR="004612A1" w:rsidRPr="007775B7" w:rsidRDefault="004612A1" w:rsidP="000F0812">
            <w:pPr>
              <w:jc w:val="center"/>
              <w:rPr>
                <w:color w:val="000000" w:themeColor="text1"/>
              </w:rPr>
            </w:pPr>
          </w:p>
        </w:tc>
        <w:tc>
          <w:tcPr>
            <w:tcW w:w="850" w:type="dxa"/>
            <w:vAlign w:val="center"/>
          </w:tcPr>
          <w:p w14:paraId="1C109AE2" w14:textId="77777777" w:rsidR="004612A1" w:rsidRPr="007775B7" w:rsidRDefault="004612A1" w:rsidP="000F0812">
            <w:pPr>
              <w:jc w:val="center"/>
              <w:rPr>
                <w:color w:val="000000" w:themeColor="text1"/>
              </w:rPr>
            </w:pPr>
          </w:p>
        </w:tc>
        <w:tc>
          <w:tcPr>
            <w:tcW w:w="709" w:type="dxa"/>
            <w:vAlign w:val="center"/>
          </w:tcPr>
          <w:p w14:paraId="441291BD" w14:textId="77777777" w:rsidR="004612A1" w:rsidRPr="007775B7" w:rsidRDefault="004612A1" w:rsidP="000F0812">
            <w:pPr>
              <w:jc w:val="center"/>
              <w:rPr>
                <w:color w:val="000000" w:themeColor="text1"/>
              </w:rPr>
            </w:pPr>
            <w:r w:rsidRPr="007775B7">
              <w:rPr>
                <w:rFonts w:hint="eastAsia"/>
                <w:color w:val="000000" w:themeColor="text1"/>
              </w:rPr>
              <w:t>28/</w:t>
            </w:r>
            <w:r>
              <w:rPr>
                <w:rFonts w:hint="eastAsia"/>
                <w:color w:val="000000" w:themeColor="text1"/>
              </w:rPr>
              <w:t>4</w:t>
            </w:r>
          </w:p>
        </w:tc>
        <w:tc>
          <w:tcPr>
            <w:tcW w:w="709" w:type="dxa"/>
            <w:vAlign w:val="center"/>
          </w:tcPr>
          <w:p w14:paraId="176DDDFF" w14:textId="77777777" w:rsidR="004612A1" w:rsidRPr="007775B7" w:rsidRDefault="004612A1" w:rsidP="000F0812">
            <w:pPr>
              <w:jc w:val="center"/>
              <w:rPr>
                <w:color w:val="000000" w:themeColor="text1"/>
              </w:rPr>
            </w:pPr>
          </w:p>
        </w:tc>
        <w:tc>
          <w:tcPr>
            <w:tcW w:w="709" w:type="dxa"/>
            <w:vAlign w:val="center"/>
          </w:tcPr>
          <w:p w14:paraId="6CEA4D69" w14:textId="77777777" w:rsidR="004612A1" w:rsidRPr="007775B7" w:rsidRDefault="004612A1" w:rsidP="000F0812">
            <w:pPr>
              <w:jc w:val="center"/>
              <w:rPr>
                <w:color w:val="000000" w:themeColor="text1"/>
              </w:rPr>
            </w:pPr>
          </w:p>
        </w:tc>
        <w:tc>
          <w:tcPr>
            <w:tcW w:w="708" w:type="dxa"/>
            <w:vAlign w:val="center"/>
          </w:tcPr>
          <w:p w14:paraId="73A8A3D0" w14:textId="77777777" w:rsidR="004612A1" w:rsidRPr="007775B7" w:rsidRDefault="004612A1" w:rsidP="000F0812">
            <w:pPr>
              <w:jc w:val="center"/>
              <w:rPr>
                <w:color w:val="000000" w:themeColor="text1"/>
              </w:rPr>
            </w:pPr>
          </w:p>
        </w:tc>
      </w:tr>
      <w:tr w:rsidR="004612A1" w:rsidRPr="007775B7" w14:paraId="06BC4480" w14:textId="77777777" w:rsidTr="000F0812">
        <w:trPr>
          <w:trHeight w:val="481"/>
          <w:jc w:val="center"/>
        </w:trPr>
        <w:tc>
          <w:tcPr>
            <w:tcW w:w="317" w:type="dxa"/>
            <w:vMerge/>
          </w:tcPr>
          <w:p w14:paraId="713ABA48" w14:textId="77777777" w:rsidR="004612A1" w:rsidRPr="007775B7" w:rsidRDefault="004612A1" w:rsidP="000F0812">
            <w:pPr>
              <w:rPr>
                <w:color w:val="000000" w:themeColor="text1"/>
              </w:rPr>
            </w:pPr>
          </w:p>
        </w:tc>
        <w:tc>
          <w:tcPr>
            <w:tcW w:w="671" w:type="dxa"/>
            <w:vMerge/>
          </w:tcPr>
          <w:p w14:paraId="750948A6"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0035091C" w14:textId="77777777" w:rsidR="004612A1" w:rsidRPr="007775B7" w:rsidRDefault="004612A1" w:rsidP="000F0812">
            <w:pPr>
              <w:jc w:val="center"/>
              <w:rPr>
                <w:color w:val="000000" w:themeColor="text1"/>
                <w:szCs w:val="21"/>
              </w:rPr>
            </w:pPr>
            <w:r>
              <w:rPr>
                <w:rFonts w:hint="eastAsia"/>
                <w:color w:val="000000" w:themeColor="text1"/>
                <w:szCs w:val="21"/>
              </w:rPr>
              <w:t>5</w:t>
            </w:r>
          </w:p>
        </w:tc>
        <w:tc>
          <w:tcPr>
            <w:tcW w:w="1984" w:type="dxa"/>
            <w:tcBorders>
              <w:top w:val="single" w:sz="4" w:space="0" w:color="auto"/>
              <w:left w:val="single" w:sz="4" w:space="0" w:color="auto"/>
              <w:bottom w:val="single" w:sz="4" w:space="0" w:color="auto"/>
            </w:tcBorders>
            <w:vAlign w:val="center"/>
          </w:tcPr>
          <w:p w14:paraId="0DAB33F1" w14:textId="77777777" w:rsidR="004612A1" w:rsidRPr="00D52232" w:rsidRDefault="004612A1" w:rsidP="000F0812">
            <w:pPr>
              <w:rPr>
                <w:rFonts w:ascii="宋体" w:hAnsi="宋体"/>
                <w:color w:val="000000" w:themeColor="text1"/>
                <w:sz w:val="18"/>
                <w:szCs w:val="18"/>
              </w:rPr>
            </w:pPr>
            <w:r w:rsidRPr="00D52232">
              <w:rPr>
                <w:rFonts w:ascii="宋体" w:hAnsi="宋体" w:hint="eastAsia"/>
                <w:color w:val="000000" w:themeColor="text1"/>
                <w:sz w:val="18"/>
                <w:szCs w:val="18"/>
              </w:rPr>
              <w:t>数控车削</w:t>
            </w:r>
            <w:r>
              <w:rPr>
                <w:rFonts w:ascii="宋体" w:hAnsi="宋体" w:hint="eastAsia"/>
                <w:color w:val="000000" w:themeColor="text1"/>
                <w:sz w:val="18"/>
                <w:szCs w:val="18"/>
              </w:rPr>
              <w:t>加工</w:t>
            </w:r>
            <w:r w:rsidRPr="00D52232">
              <w:rPr>
                <w:rFonts w:ascii="宋体" w:hAnsi="宋体" w:hint="eastAsia"/>
                <w:color w:val="000000" w:themeColor="text1"/>
                <w:sz w:val="18"/>
                <w:szCs w:val="18"/>
              </w:rPr>
              <w:t>技术</w:t>
            </w:r>
          </w:p>
        </w:tc>
        <w:tc>
          <w:tcPr>
            <w:tcW w:w="709" w:type="dxa"/>
            <w:vAlign w:val="center"/>
          </w:tcPr>
          <w:p w14:paraId="7BF463F0" w14:textId="77777777" w:rsidR="004612A1" w:rsidRPr="00B97097" w:rsidRDefault="004612A1" w:rsidP="000F0812">
            <w:pPr>
              <w:jc w:val="center"/>
            </w:pPr>
            <w:r>
              <w:rPr>
                <w:rFonts w:hint="eastAsia"/>
              </w:rPr>
              <w:t>考试</w:t>
            </w:r>
          </w:p>
        </w:tc>
        <w:tc>
          <w:tcPr>
            <w:tcW w:w="567" w:type="dxa"/>
            <w:vAlign w:val="center"/>
          </w:tcPr>
          <w:p w14:paraId="69AAF004" w14:textId="77777777" w:rsidR="004612A1" w:rsidRPr="0077682D" w:rsidRDefault="004612A1" w:rsidP="000F0812">
            <w:pPr>
              <w:jc w:val="center"/>
            </w:pPr>
            <w:r>
              <w:rPr>
                <w:rFonts w:hint="eastAsia"/>
              </w:rPr>
              <w:t>184</w:t>
            </w:r>
          </w:p>
        </w:tc>
        <w:tc>
          <w:tcPr>
            <w:tcW w:w="709" w:type="dxa"/>
            <w:vAlign w:val="center"/>
          </w:tcPr>
          <w:p w14:paraId="5DC6C934" w14:textId="77777777" w:rsidR="004612A1" w:rsidRPr="0077682D" w:rsidRDefault="004612A1" w:rsidP="000F0812">
            <w:pPr>
              <w:jc w:val="center"/>
            </w:pPr>
            <w:r w:rsidRPr="0077682D">
              <w:rPr>
                <w:rFonts w:hint="eastAsia"/>
              </w:rPr>
              <w:t>4</w:t>
            </w:r>
            <w:r>
              <w:rPr>
                <w:rFonts w:hint="eastAsia"/>
              </w:rPr>
              <w:t>4</w:t>
            </w:r>
          </w:p>
        </w:tc>
        <w:tc>
          <w:tcPr>
            <w:tcW w:w="708" w:type="dxa"/>
            <w:vAlign w:val="center"/>
          </w:tcPr>
          <w:p w14:paraId="2E21C47B" w14:textId="77777777" w:rsidR="004612A1" w:rsidRPr="0077682D" w:rsidRDefault="004612A1" w:rsidP="000F0812">
            <w:pPr>
              <w:jc w:val="center"/>
            </w:pPr>
            <w:r w:rsidRPr="0077682D">
              <w:rPr>
                <w:rFonts w:hint="eastAsia"/>
              </w:rPr>
              <w:t>1</w:t>
            </w:r>
            <w:r>
              <w:rPr>
                <w:rFonts w:hint="eastAsia"/>
              </w:rPr>
              <w:t>40</w:t>
            </w:r>
          </w:p>
        </w:tc>
        <w:tc>
          <w:tcPr>
            <w:tcW w:w="851" w:type="dxa"/>
            <w:vAlign w:val="center"/>
          </w:tcPr>
          <w:p w14:paraId="607B6E6F" w14:textId="77777777" w:rsidR="004612A1" w:rsidRPr="00E36000" w:rsidRDefault="004612A1" w:rsidP="000F0812">
            <w:pPr>
              <w:jc w:val="center"/>
            </w:pPr>
          </w:p>
        </w:tc>
        <w:tc>
          <w:tcPr>
            <w:tcW w:w="850" w:type="dxa"/>
            <w:vAlign w:val="center"/>
          </w:tcPr>
          <w:p w14:paraId="7A488AA9" w14:textId="77777777" w:rsidR="004612A1" w:rsidRPr="00E36000" w:rsidRDefault="004612A1" w:rsidP="000F0812">
            <w:pPr>
              <w:jc w:val="center"/>
            </w:pPr>
          </w:p>
        </w:tc>
        <w:tc>
          <w:tcPr>
            <w:tcW w:w="709" w:type="dxa"/>
            <w:vAlign w:val="center"/>
          </w:tcPr>
          <w:p w14:paraId="4BFC7CA4" w14:textId="77777777" w:rsidR="004612A1" w:rsidRPr="00E36000" w:rsidRDefault="004612A1" w:rsidP="000F0812">
            <w:pPr>
              <w:jc w:val="center"/>
            </w:pPr>
          </w:p>
        </w:tc>
        <w:tc>
          <w:tcPr>
            <w:tcW w:w="709" w:type="dxa"/>
            <w:vAlign w:val="center"/>
          </w:tcPr>
          <w:p w14:paraId="3046742C" w14:textId="77777777" w:rsidR="004612A1" w:rsidRPr="00E36000" w:rsidRDefault="004612A1" w:rsidP="000F0812">
            <w:pPr>
              <w:jc w:val="center"/>
            </w:pPr>
            <w:r>
              <w:rPr>
                <w:rFonts w:hint="eastAsia"/>
              </w:rPr>
              <w:t>10</w:t>
            </w:r>
            <w:r>
              <w:t>/20</w:t>
            </w:r>
          </w:p>
        </w:tc>
        <w:tc>
          <w:tcPr>
            <w:tcW w:w="709" w:type="dxa"/>
            <w:vAlign w:val="center"/>
          </w:tcPr>
          <w:p w14:paraId="19E39899" w14:textId="77777777" w:rsidR="004612A1" w:rsidRPr="007775B7" w:rsidRDefault="004612A1" w:rsidP="000F0812">
            <w:pPr>
              <w:jc w:val="center"/>
              <w:rPr>
                <w:color w:val="000000" w:themeColor="text1"/>
              </w:rPr>
            </w:pPr>
          </w:p>
        </w:tc>
        <w:tc>
          <w:tcPr>
            <w:tcW w:w="708" w:type="dxa"/>
            <w:vAlign w:val="center"/>
          </w:tcPr>
          <w:p w14:paraId="4B61EC8A" w14:textId="77777777" w:rsidR="004612A1" w:rsidRPr="007775B7" w:rsidRDefault="004612A1" w:rsidP="000F0812">
            <w:pPr>
              <w:jc w:val="center"/>
              <w:rPr>
                <w:color w:val="000000" w:themeColor="text1"/>
              </w:rPr>
            </w:pPr>
          </w:p>
        </w:tc>
      </w:tr>
      <w:tr w:rsidR="004612A1" w:rsidRPr="007775B7" w14:paraId="71C6FC6C" w14:textId="77777777" w:rsidTr="000F0812">
        <w:trPr>
          <w:trHeight w:val="430"/>
          <w:jc w:val="center"/>
        </w:trPr>
        <w:tc>
          <w:tcPr>
            <w:tcW w:w="317" w:type="dxa"/>
            <w:vMerge/>
          </w:tcPr>
          <w:p w14:paraId="7F9C9838" w14:textId="77777777" w:rsidR="004612A1" w:rsidRPr="007775B7" w:rsidRDefault="004612A1" w:rsidP="000F0812">
            <w:pPr>
              <w:rPr>
                <w:color w:val="000000" w:themeColor="text1"/>
              </w:rPr>
            </w:pPr>
          </w:p>
        </w:tc>
        <w:tc>
          <w:tcPr>
            <w:tcW w:w="671" w:type="dxa"/>
            <w:vMerge/>
          </w:tcPr>
          <w:p w14:paraId="3588A59D"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564648E2" w14:textId="77777777" w:rsidR="004612A1" w:rsidRPr="007775B7" w:rsidRDefault="004612A1" w:rsidP="000F0812">
            <w:pPr>
              <w:jc w:val="center"/>
              <w:rPr>
                <w:color w:val="000000" w:themeColor="text1"/>
                <w:szCs w:val="21"/>
              </w:rPr>
            </w:pPr>
            <w:r>
              <w:rPr>
                <w:rFonts w:hint="eastAsia"/>
                <w:color w:val="000000" w:themeColor="text1"/>
                <w:szCs w:val="21"/>
              </w:rPr>
              <w:t>6</w:t>
            </w:r>
          </w:p>
        </w:tc>
        <w:tc>
          <w:tcPr>
            <w:tcW w:w="1984" w:type="dxa"/>
            <w:tcBorders>
              <w:top w:val="single" w:sz="4" w:space="0" w:color="auto"/>
              <w:left w:val="single" w:sz="4" w:space="0" w:color="auto"/>
              <w:bottom w:val="single" w:sz="4" w:space="0" w:color="auto"/>
            </w:tcBorders>
            <w:vAlign w:val="center"/>
          </w:tcPr>
          <w:p w14:paraId="6166DF90" w14:textId="77777777" w:rsidR="004612A1" w:rsidRPr="00D52232" w:rsidRDefault="004612A1" w:rsidP="000F0812">
            <w:pPr>
              <w:rPr>
                <w:rFonts w:ascii="宋体" w:hAnsi="宋体"/>
                <w:color w:val="000000" w:themeColor="text1"/>
                <w:sz w:val="18"/>
                <w:szCs w:val="18"/>
              </w:rPr>
            </w:pPr>
            <w:r w:rsidRPr="00D52232">
              <w:rPr>
                <w:rFonts w:ascii="宋体" w:hAnsi="宋体" w:hint="eastAsia"/>
                <w:color w:val="000000" w:themeColor="text1"/>
                <w:sz w:val="18"/>
                <w:szCs w:val="18"/>
              </w:rPr>
              <w:t>CAD/CAM</w:t>
            </w:r>
            <w:r>
              <w:rPr>
                <w:rFonts w:ascii="宋体" w:hAnsi="宋体" w:hint="eastAsia"/>
                <w:color w:val="000000" w:themeColor="text1"/>
                <w:sz w:val="18"/>
                <w:szCs w:val="18"/>
              </w:rPr>
              <w:t>技术</w:t>
            </w:r>
          </w:p>
        </w:tc>
        <w:tc>
          <w:tcPr>
            <w:tcW w:w="709" w:type="dxa"/>
            <w:vAlign w:val="center"/>
          </w:tcPr>
          <w:p w14:paraId="429B92DF" w14:textId="77777777" w:rsidR="004612A1" w:rsidRDefault="004612A1" w:rsidP="000F0812">
            <w:pPr>
              <w:jc w:val="center"/>
            </w:pPr>
            <w:r>
              <w:rPr>
                <w:rFonts w:hint="eastAsia"/>
              </w:rPr>
              <w:t>考试</w:t>
            </w:r>
          </w:p>
        </w:tc>
        <w:tc>
          <w:tcPr>
            <w:tcW w:w="567" w:type="dxa"/>
            <w:vAlign w:val="center"/>
          </w:tcPr>
          <w:p w14:paraId="655E3CA4" w14:textId="77777777" w:rsidR="004612A1" w:rsidRPr="007775B7" w:rsidRDefault="004612A1" w:rsidP="000F0812">
            <w:pPr>
              <w:jc w:val="center"/>
              <w:rPr>
                <w:color w:val="000000" w:themeColor="text1"/>
              </w:rPr>
            </w:pPr>
            <w:r w:rsidRPr="007775B7">
              <w:rPr>
                <w:color w:val="000000" w:themeColor="text1"/>
              </w:rPr>
              <w:t>2</w:t>
            </w:r>
            <w:r>
              <w:rPr>
                <w:rFonts w:hint="eastAsia"/>
                <w:color w:val="000000" w:themeColor="text1"/>
              </w:rPr>
              <w:t>16</w:t>
            </w:r>
          </w:p>
        </w:tc>
        <w:tc>
          <w:tcPr>
            <w:tcW w:w="709" w:type="dxa"/>
            <w:vAlign w:val="center"/>
          </w:tcPr>
          <w:p w14:paraId="6B49524B" w14:textId="77777777" w:rsidR="004612A1" w:rsidRPr="007775B7" w:rsidRDefault="004612A1" w:rsidP="000F0812">
            <w:pPr>
              <w:jc w:val="center"/>
              <w:rPr>
                <w:color w:val="000000" w:themeColor="text1"/>
              </w:rPr>
            </w:pPr>
          </w:p>
        </w:tc>
        <w:tc>
          <w:tcPr>
            <w:tcW w:w="708" w:type="dxa"/>
            <w:vAlign w:val="center"/>
          </w:tcPr>
          <w:p w14:paraId="76E6E49B" w14:textId="77777777" w:rsidR="004612A1" w:rsidRPr="00E36000" w:rsidRDefault="004612A1" w:rsidP="000F0812">
            <w:pPr>
              <w:jc w:val="center"/>
            </w:pPr>
            <w:r w:rsidRPr="00E36000">
              <w:rPr>
                <w:rFonts w:hint="eastAsia"/>
              </w:rPr>
              <w:t>216</w:t>
            </w:r>
          </w:p>
        </w:tc>
        <w:tc>
          <w:tcPr>
            <w:tcW w:w="851" w:type="dxa"/>
            <w:vAlign w:val="center"/>
          </w:tcPr>
          <w:p w14:paraId="12DCF4BD" w14:textId="77777777" w:rsidR="004612A1" w:rsidRPr="00E36000" w:rsidRDefault="004612A1" w:rsidP="000F0812">
            <w:pPr>
              <w:jc w:val="center"/>
            </w:pPr>
          </w:p>
        </w:tc>
        <w:tc>
          <w:tcPr>
            <w:tcW w:w="850" w:type="dxa"/>
            <w:vAlign w:val="center"/>
          </w:tcPr>
          <w:p w14:paraId="41A5B5D3" w14:textId="77777777" w:rsidR="004612A1" w:rsidRPr="00E36000" w:rsidRDefault="004612A1" w:rsidP="000F0812">
            <w:pPr>
              <w:jc w:val="center"/>
            </w:pPr>
          </w:p>
        </w:tc>
        <w:tc>
          <w:tcPr>
            <w:tcW w:w="709" w:type="dxa"/>
            <w:vAlign w:val="center"/>
          </w:tcPr>
          <w:p w14:paraId="0D3D3E37" w14:textId="77777777" w:rsidR="004612A1" w:rsidRPr="00E36000" w:rsidRDefault="004612A1" w:rsidP="000F0812">
            <w:pPr>
              <w:jc w:val="center"/>
            </w:pPr>
          </w:p>
        </w:tc>
        <w:tc>
          <w:tcPr>
            <w:tcW w:w="709" w:type="dxa"/>
            <w:vAlign w:val="center"/>
          </w:tcPr>
          <w:p w14:paraId="0188804D" w14:textId="77777777" w:rsidR="004612A1" w:rsidRPr="00E36000" w:rsidRDefault="004612A1" w:rsidP="000F0812">
            <w:pPr>
              <w:jc w:val="center"/>
            </w:pPr>
          </w:p>
        </w:tc>
        <w:tc>
          <w:tcPr>
            <w:tcW w:w="709" w:type="dxa"/>
            <w:vAlign w:val="center"/>
          </w:tcPr>
          <w:p w14:paraId="6CAEC5EA" w14:textId="77777777" w:rsidR="004612A1" w:rsidRPr="007775B7" w:rsidRDefault="004612A1" w:rsidP="000F0812">
            <w:pPr>
              <w:jc w:val="center"/>
              <w:rPr>
                <w:color w:val="000000" w:themeColor="text1"/>
              </w:rPr>
            </w:pPr>
            <w:r>
              <w:rPr>
                <w:rFonts w:hint="eastAsia"/>
                <w:color w:val="000000" w:themeColor="text1"/>
              </w:rPr>
              <w:t>18</w:t>
            </w:r>
            <w:r w:rsidRPr="007775B7">
              <w:rPr>
                <w:rFonts w:hint="eastAsia"/>
                <w:color w:val="000000" w:themeColor="text1"/>
              </w:rPr>
              <w:t>/1</w:t>
            </w:r>
            <w:r>
              <w:rPr>
                <w:rFonts w:hint="eastAsia"/>
                <w:color w:val="000000" w:themeColor="text1"/>
              </w:rPr>
              <w:t>2</w:t>
            </w:r>
          </w:p>
        </w:tc>
        <w:tc>
          <w:tcPr>
            <w:tcW w:w="708" w:type="dxa"/>
            <w:vAlign w:val="center"/>
          </w:tcPr>
          <w:p w14:paraId="07EB87D7" w14:textId="77777777" w:rsidR="004612A1" w:rsidRPr="007775B7" w:rsidRDefault="004612A1" w:rsidP="000F0812">
            <w:pPr>
              <w:jc w:val="center"/>
              <w:rPr>
                <w:color w:val="000000" w:themeColor="text1"/>
              </w:rPr>
            </w:pPr>
          </w:p>
        </w:tc>
      </w:tr>
      <w:tr w:rsidR="004612A1" w:rsidRPr="007775B7" w14:paraId="606C2E83" w14:textId="77777777" w:rsidTr="000F0812">
        <w:trPr>
          <w:trHeight w:val="369"/>
          <w:jc w:val="center"/>
        </w:trPr>
        <w:tc>
          <w:tcPr>
            <w:tcW w:w="317" w:type="dxa"/>
            <w:vMerge/>
          </w:tcPr>
          <w:p w14:paraId="79CEB9B6" w14:textId="77777777" w:rsidR="004612A1" w:rsidRPr="007775B7" w:rsidRDefault="004612A1" w:rsidP="000F0812">
            <w:pPr>
              <w:rPr>
                <w:color w:val="000000" w:themeColor="text1"/>
              </w:rPr>
            </w:pPr>
          </w:p>
        </w:tc>
        <w:tc>
          <w:tcPr>
            <w:tcW w:w="671" w:type="dxa"/>
            <w:vMerge/>
          </w:tcPr>
          <w:p w14:paraId="0AB76C56"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39C3E467" w14:textId="77777777" w:rsidR="004612A1" w:rsidRPr="007775B7" w:rsidRDefault="004612A1" w:rsidP="000F0812">
            <w:pPr>
              <w:jc w:val="center"/>
              <w:rPr>
                <w:color w:val="000000" w:themeColor="text1"/>
                <w:szCs w:val="21"/>
              </w:rPr>
            </w:pPr>
            <w:r>
              <w:rPr>
                <w:rFonts w:hint="eastAsia"/>
                <w:color w:val="000000" w:themeColor="text1"/>
                <w:szCs w:val="21"/>
              </w:rPr>
              <w:t>7</w:t>
            </w:r>
          </w:p>
        </w:tc>
        <w:tc>
          <w:tcPr>
            <w:tcW w:w="1984" w:type="dxa"/>
            <w:tcBorders>
              <w:top w:val="single" w:sz="4" w:space="0" w:color="auto"/>
              <w:left w:val="single" w:sz="4" w:space="0" w:color="auto"/>
              <w:bottom w:val="single" w:sz="4" w:space="0" w:color="auto"/>
            </w:tcBorders>
            <w:vAlign w:val="center"/>
          </w:tcPr>
          <w:p w14:paraId="2B1E0FFF" w14:textId="77777777" w:rsidR="004612A1" w:rsidRPr="00D52232" w:rsidRDefault="004612A1" w:rsidP="000F0812">
            <w:pPr>
              <w:rPr>
                <w:rFonts w:ascii="宋体" w:hAnsi="宋体"/>
                <w:color w:val="000000" w:themeColor="text1"/>
                <w:sz w:val="18"/>
                <w:szCs w:val="18"/>
              </w:rPr>
            </w:pPr>
            <w:r w:rsidRPr="00D52232">
              <w:rPr>
                <w:rFonts w:ascii="宋体" w:hAnsi="宋体" w:hint="eastAsia"/>
                <w:color w:val="000000" w:themeColor="text1"/>
                <w:sz w:val="18"/>
                <w:szCs w:val="18"/>
              </w:rPr>
              <w:t>数控</w:t>
            </w:r>
            <w:r>
              <w:rPr>
                <w:rFonts w:ascii="宋体" w:hAnsi="宋体" w:hint="eastAsia"/>
                <w:color w:val="000000" w:themeColor="text1"/>
                <w:sz w:val="18"/>
                <w:szCs w:val="18"/>
              </w:rPr>
              <w:t>机床维修与保养</w:t>
            </w:r>
          </w:p>
        </w:tc>
        <w:tc>
          <w:tcPr>
            <w:tcW w:w="709" w:type="dxa"/>
            <w:vAlign w:val="center"/>
          </w:tcPr>
          <w:p w14:paraId="3B58758A" w14:textId="77777777" w:rsidR="004612A1" w:rsidRPr="00B97097" w:rsidRDefault="004612A1" w:rsidP="000F0812">
            <w:pPr>
              <w:jc w:val="center"/>
            </w:pPr>
            <w:r>
              <w:rPr>
                <w:rFonts w:hint="eastAsia"/>
              </w:rPr>
              <w:t>考试</w:t>
            </w:r>
          </w:p>
        </w:tc>
        <w:tc>
          <w:tcPr>
            <w:tcW w:w="567" w:type="dxa"/>
            <w:vAlign w:val="center"/>
          </w:tcPr>
          <w:p w14:paraId="4BA2090C" w14:textId="77777777" w:rsidR="004612A1" w:rsidRPr="007775B7" w:rsidRDefault="004612A1" w:rsidP="000F0812">
            <w:pPr>
              <w:jc w:val="center"/>
              <w:rPr>
                <w:color w:val="000000" w:themeColor="text1"/>
              </w:rPr>
            </w:pPr>
            <w:r>
              <w:rPr>
                <w:rFonts w:hint="eastAsia"/>
                <w:color w:val="000000" w:themeColor="text1"/>
              </w:rPr>
              <w:t>72</w:t>
            </w:r>
          </w:p>
        </w:tc>
        <w:tc>
          <w:tcPr>
            <w:tcW w:w="709" w:type="dxa"/>
            <w:vAlign w:val="center"/>
          </w:tcPr>
          <w:p w14:paraId="2241EA00" w14:textId="77777777" w:rsidR="004612A1" w:rsidRPr="007775B7" w:rsidRDefault="004612A1" w:rsidP="000F0812">
            <w:pPr>
              <w:jc w:val="center"/>
              <w:rPr>
                <w:color w:val="000000" w:themeColor="text1"/>
              </w:rPr>
            </w:pPr>
          </w:p>
        </w:tc>
        <w:tc>
          <w:tcPr>
            <w:tcW w:w="708" w:type="dxa"/>
            <w:vAlign w:val="center"/>
          </w:tcPr>
          <w:p w14:paraId="55BAD744" w14:textId="77777777" w:rsidR="004612A1" w:rsidRPr="007775B7" w:rsidRDefault="004612A1" w:rsidP="000F0812">
            <w:pPr>
              <w:jc w:val="center"/>
              <w:rPr>
                <w:color w:val="000000" w:themeColor="text1"/>
              </w:rPr>
            </w:pPr>
            <w:r>
              <w:rPr>
                <w:rFonts w:hint="eastAsia"/>
                <w:color w:val="000000" w:themeColor="text1"/>
              </w:rPr>
              <w:t>72</w:t>
            </w:r>
          </w:p>
        </w:tc>
        <w:tc>
          <w:tcPr>
            <w:tcW w:w="851" w:type="dxa"/>
            <w:vAlign w:val="center"/>
          </w:tcPr>
          <w:p w14:paraId="7BE140AA" w14:textId="77777777" w:rsidR="004612A1" w:rsidRPr="007775B7" w:rsidRDefault="004612A1" w:rsidP="000F0812">
            <w:pPr>
              <w:jc w:val="center"/>
              <w:rPr>
                <w:color w:val="000000" w:themeColor="text1"/>
              </w:rPr>
            </w:pPr>
          </w:p>
        </w:tc>
        <w:tc>
          <w:tcPr>
            <w:tcW w:w="850" w:type="dxa"/>
            <w:vAlign w:val="center"/>
          </w:tcPr>
          <w:p w14:paraId="0B7AA85B" w14:textId="77777777" w:rsidR="004612A1" w:rsidRPr="007775B7" w:rsidRDefault="004612A1" w:rsidP="000F0812">
            <w:pPr>
              <w:jc w:val="center"/>
              <w:rPr>
                <w:color w:val="000000" w:themeColor="text1"/>
              </w:rPr>
            </w:pPr>
          </w:p>
        </w:tc>
        <w:tc>
          <w:tcPr>
            <w:tcW w:w="709" w:type="dxa"/>
            <w:vAlign w:val="center"/>
          </w:tcPr>
          <w:p w14:paraId="7B99626D" w14:textId="77777777" w:rsidR="004612A1" w:rsidRPr="007775B7" w:rsidRDefault="004612A1" w:rsidP="000F0812">
            <w:pPr>
              <w:jc w:val="center"/>
              <w:rPr>
                <w:color w:val="000000" w:themeColor="text1"/>
              </w:rPr>
            </w:pPr>
          </w:p>
        </w:tc>
        <w:tc>
          <w:tcPr>
            <w:tcW w:w="709" w:type="dxa"/>
            <w:vAlign w:val="center"/>
          </w:tcPr>
          <w:p w14:paraId="4661F8B7" w14:textId="77777777" w:rsidR="004612A1" w:rsidRPr="007775B7" w:rsidRDefault="004612A1" w:rsidP="000F0812">
            <w:pPr>
              <w:jc w:val="center"/>
              <w:rPr>
                <w:color w:val="000000" w:themeColor="text1"/>
              </w:rPr>
            </w:pPr>
          </w:p>
        </w:tc>
        <w:tc>
          <w:tcPr>
            <w:tcW w:w="709" w:type="dxa"/>
            <w:vAlign w:val="center"/>
          </w:tcPr>
          <w:p w14:paraId="378F6DE8" w14:textId="77777777" w:rsidR="004612A1" w:rsidRPr="007775B7" w:rsidRDefault="004612A1" w:rsidP="000F0812">
            <w:pPr>
              <w:jc w:val="center"/>
              <w:rPr>
                <w:color w:val="000000" w:themeColor="text1"/>
              </w:rPr>
            </w:pPr>
            <w:r>
              <w:rPr>
                <w:rFonts w:hint="eastAsia"/>
                <w:color w:val="000000" w:themeColor="text1"/>
              </w:rPr>
              <w:t>18</w:t>
            </w:r>
            <w:r w:rsidRPr="007775B7">
              <w:rPr>
                <w:rFonts w:hint="eastAsia"/>
                <w:color w:val="000000" w:themeColor="text1"/>
              </w:rPr>
              <w:t>/</w:t>
            </w:r>
            <w:r>
              <w:rPr>
                <w:rFonts w:hint="eastAsia"/>
                <w:color w:val="000000" w:themeColor="text1"/>
              </w:rPr>
              <w:t>4</w:t>
            </w:r>
          </w:p>
        </w:tc>
        <w:tc>
          <w:tcPr>
            <w:tcW w:w="708" w:type="dxa"/>
            <w:vAlign w:val="center"/>
          </w:tcPr>
          <w:p w14:paraId="14782690" w14:textId="77777777" w:rsidR="004612A1" w:rsidRPr="007775B7" w:rsidRDefault="004612A1" w:rsidP="000F0812">
            <w:pPr>
              <w:jc w:val="center"/>
              <w:rPr>
                <w:color w:val="000000" w:themeColor="text1"/>
              </w:rPr>
            </w:pPr>
          </w:p>
        </w:tc>
      </w:tr>
      <w:tr w:rsidR="004612A1" w:rsidRPr="007775B7" w14:paraId="618E6812" w14:textId="77777777" w:rsidTr="000F0812">
        <w:trPr>
          <w:trHeight w:val="369"/>
          <w:jc w:val="center"/>
        </w:trPr>
        <w:tc>
          <w:tcPr>
            <w:tcW w:w="317" w:type="dxa"/>
            <w:vMerge/>
          </w:tcPr>
          <w:p w14:paraId="31414D61" w14:textId="77777777" w:rsidR="004612A1" w:rsidRPr="007775B7" w:rsidRDefault="004612A1" w:rsidP="000F0812">
            <w:pPr>
              <w:rPr>
                <w:color w:val="000000" w:themeColor="text1"/>
              </w:rPr>
            </w:pPr>
          </w:p>
        </w:tc>
        <w:tc>
          <w:tcPr>
            <w:tcW w:w="671" w:type="dxa"/>
            <w:vMerge/>
          </w:tcPr>
          <w:p w14:paraId="31424A65"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572CDB75" w14:textId="77777777" w:rsidR="004612A1" w:rsidRDefault="004612A1" w:rsidP="000F0812">
            <w:pPr>
              <w:jc w:val="center"/>
              <w:rPr>
                <w:color w:val="000000" w:themeColor="text1"/>
                <w:szCs w:val="21"/>
              </w:rPr>
            </w:pPr>
            <w:r>
              <w:rPr>
                <w:rFonts w:hint="eastAsia"/>
                <w:color w:val="000000" w:themeColor="text1"/>
                <w:szCs w:val="21"/>
              </w:rPr>
              <w:t>8</w:t>
            </w:r>
          </w:p>
        </w:tc>
        <w:tc>
          <w:tcPr>
            <w:tcW w:w="1984" w:type="dxa"/>
            <w:tcBorders>
              <w:top w:val="single" w:sz="4" w:space="0" w:color="auto"/>
              <w:left w:val="single" w:sz="4" w:space="0" w:color="auto"/>
              <w:bottom w:val="single" w:sz="4" w:space="0" w:color="auto"/>
            </w:tcBorders>
            <w:vAlign w:val="center"/>
          </w:tcPr>
          <w:p w14:paraId="6EEBFE61" w14:textId="77777777" w:rsidR="004612A1" w:rsidRDefault="004612A1" w:rsidP="000F0812">
            <w:pPr>
              <w:rPr>
                <w:rFonts w:ascii="宋体" w:hAnsi="宋体"/>
                <w:color w:val="000000" w:themeColor="text1"/>
                <w:sz w:val="18"/>
                <w:szCs w:val="18"/>
              </w:rPr>
            </w:pPr>
            <w:r>
              <w:rPr>
                <w:rFonts w:ascii="宋体" w:hAnsi="宋体" w:hint="eastAsia"/>
                <w:color w:val="000000" w:themeColor="text1"/>
                <w:sz w:val="18"/>
                <w:szCs w:val="18"/>
              </w:rPr>
              <w:t>数控加工综合训练</w:t>
            </w:r>
          </w:p>
        </w:tc>
        <w:tc>
          <w:tcPr>
            <w:tcW w:w="709" w:type="dxa"/>
            <w:vAlign w:val="center"/>
          </w:tcPr>
          <w:p w14:paraId="6E8AB823" w14:textId="77777777" w:rsidR="004612A1" w:rsidRDefault="004612A1" w:rsidP="000F0812">
            <w:pPr>
              <w:jc w:val="center"/>
            </w:pPr>
            <w:r>
              <w:rPr>
                <w:rFonts w:hint="eastAsia"/>
              </w:rPr>
              <w:t>考试</w:t>
            </w:r>
          </w:p>
        </w:tc>
        <w:tc>
          <w:tcPr>
            <w:tcW w:w="567" w:type="dxa"/>
            <w:vAlign w:val="center"/>
          </w:tcPr>
          <w:p w14:paraId="5AC6FBF1" w14:textId="77777777" w:rsidR="004612A1" w:rsidRDefault="004612A1" w:rsidP="000F0812">
            <w:pPr>
              <w:jc w:val="center"/>
              <w:rPr>
                <w:color w:val="000000" w:themeColor="text1"/>
              </w:rPr>
            </w:pPr>
            <w:r>
              <w:rPr>
                <w:rFonts w:hint="eastAsia"/>
                <w:color w:val="000000" w:themeColor="text1"/>
              </w:rPr>
              <w:t>72</w:t>
            </w:r>
          </w:p>
        </w:tc>
        <w:tc>
          <w:tcPr>
            <w:tcW w:w="709" w:type="dxa"/>
            <w:vAlign w:val="center"/>
          </w:tcPr>
          <w:p w14:paraId="1EBC35AD" w14:textId="77777777" w:rsidR="004612A1" w:rsidRPr="007775B7" w:rsidRDefault="004612A1" w:rsidP="000F0812">
            <w:pPr>
              <w:jc w:val="center"/>
              <w:rPr>
                <w:color w:val="000000" w:themeColor="text1"/>
              </w:rPr>
            </w:pPr>
          </w:p>
        </w:tc>
        <w:tc>
          <w:tcPr>
            <w:tcW w:w="708" w:type="dxa"/>
            <w:vAlign w:val="center"/>
          </w:tcPr>
          <w:p w14:paraId="3564019E" w14:textId="77777777" w:rsidR="004612A1" w:rsidRDefault="004612A1" w:rsidP="000F0812">
            <w:pPr>
              <w:jc w:val="center"/>
              <w:rPr>
                <w:color w:val="000000" w:themeColor="text1"/>
              </w:rPr>
            </w:pPr>
            <w:r>
              <w:rPr>
                <w:rFonts w:hint="eastAsia"/>
                <w:color w:val="000000" w:themeColor="text1"/>
              </w:rPr>
              <w:t>72</w:t>
            </w:r>
          </w:p>
        </w:tc>
        <w:tc>
          <w:tcPr>
            <w:tcW w:w="851" w:type="dxa"/>
            <w:vAlign w:val="center"/>
          </w:tcPr>
          <w:p w14:paraId="589EE715" w14:textId="77777777" w:rsidR="004612A1" w:rsidRPr="007775B7" w:rsidRDefault="004612A1" w:rsidP="000F0812">
            <w:pPr>
              <w:jc w:val="center"/>
              <w:rPr>
                <w:color w:val="000000" w:themeColor="text1"/>
              </w:rPr>
            </w:pPr>
          </w:p>
        </w:tc>
        <w:tc>
          <w:tcPr>
            <w:tcW w:w="850" w:type="dxa"/>
            <w:vAlign w:val="center"/>
          </w:tcPr>
          <w:p w14:paraId="631404EA" w14:textId="77777777" w:rsidR="004612A1" w:rsidRPr="007775B7" w:rsidRDefault="004612A1" w:rsidP="000F0812">
            <w:pPr>
              <w:jc w:val="center"/>
              <w:rPr>
                <w:color w:val="000000" w:themeColor="text1"/>
              </w:rPr>
            </w:pPr>
          </w:p>
        </w:tc>
        <w:tc>
          <w:tcPr>
            <w:tcW w:w="709" w:type="dxa"/>
            <w:vAlign w:val="center"/>
          </w:tcPr>
          <w:p w14:paraId="120D819E" w14:textId="77777777" w:rsidR="004612A1" w:rsidRPr="007775B7" w:rsidRDefault="004612A1" w:rsidP="000F0812">
            <w:pPr>
              <w:jc w:val="center"/>
              <w:rPr>
                <w:color w:val="000000" w:themeColor="text1"/>
              </w:rPr>
            </w:pPr>
          </w:p>
        </w:tc>
        <w:tc>
          <w:tcPr>
            <w:tcW w:w="709" w:type="dxa"/>
            <w:vAlign w:val="center"/>
          </w:tcPr>
          <w:p w14:paraId="2B324080" w14:textId="77777777" w:rsidR="004612A1" w:rsidRPr="007775B7" w:rsidRDefault="004612A1" w:rsidP="000F0812">
            <w:pPr>
              <w:jc w:val="center"/>
              <w:rPr>
                <w:color w:val="000000" w:themeColor="text1"/>
              </w:rPr>
            </w:pPr>
          </w:p>
        </w:tc>
        <w:tc>
          <w:tcPr>
            <w:tcW w:w="709" w:type="dxa"/>
            <w:vAlign w:val="center"/>
          </w:tcPr>
          <w:p w14:paraId="41E12785" w14:textId="77777777" w:rsidR="004612A1" w:rsidRPr="007775B7" w:rsidRDefault="004612A1" w:rsidP="000F0812">
            <w:pPr>
              <w:jc w:val="center"/>
              <w:rPr>
                <w:color w:val="000000" w:themeColor="text1"/>
              </w:rPr>
            </w:pPr>
            <w:r>
              <w:rPr>
                <w:rFonts w:hint="eastAsia"/>
                <w:color w:val="000000" w:themeColor="text1"/>
              </w:rPr>
              <w:t>18</w:t>
            </w:r>
            <w:r>
              <w:rPr>
                <w:color w:val="000000" w:themeColor="text1"/>
              </w:rPr>
              <w:t>/</w:t>
            </w:r>
            <w:r>
              <w:rPr>
                <w:rFonts w:hint="eastAsia"/>
                <w:color w:val="000000" w:themeColor="text1"/>
              </w:rPr>
              <w:t>4</w:t>
            </w:r>
          </w:p>
        </w:tc>
        <w:tc>
          <w:tcPr>
            <w:tcW w:w="708" w:type="dxa"/>
            <w:vAlign w:val="center"/>
          </w:tcPr>
          <w:p w14:paraId="75B5FBEB" w14:textId="77777777" w:rsidR="004612A1" w:rsidRPr="007775B7" w:rsidRDefault="004612A1" w:rsidP="000F0812">
            <w:pPr>
              <w:jc w:val="center"/>
              <w:rPr>
                <w:color w:val="000000" w:themeColor="text1"/>
              </w:rPr>
            </w:pPr>
          </w:p>
        </w:tc>
      </w:tr>
      <w:tr w:rsidR="004612A1" w:rsidRPr="007775B7" w14:paraId="0DD83BC7" w14:textId="77777777" w:rsidTr="000F0812">
        <w:trPr>
          <w:trHeight w:val="369"/>
          <w:jc w:val="center"/>
        </w:trPr>
        <w:tc>
          <w:tcPr>
            <w:tcW w:w="317" w:type="dxa"/>
            <w:vMerge/>
          </w:tcPr>
          <w:p w14:paraId="2F3B6490" w14:textId="77777777" w:rsidR="004612A1" w:rsidRPr="007775B7" w:rsidRDefault="004612A1" w:rsidP="000F0812">
            <w:pPr>
              <w:rPr>
                <w:color w:val="000000" w:themeColor="text1"/>
              </w:rPr>
            </w:pPr>
          </w:p>
        </w:tc>
        <w:tc>
          <w:tcPr>
            <w:tcW w:w="671" w:type="dxa"/>
            <w:vMerge/>
          </w:tcPr>
          <w:p w14:paraId="148DC2FB"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1D7DC26B" w14:textId="77777777" w:rsidR="004612A1" w:rsidRDefault="004612A1" w:rsidP="000F0812">
            <w:pPr>
              <w:jc w:val="center"/>
              <w:rPr>
                <w:color w:val="000000" w:themeColor="text1"/>
                <w:szCs w:val="21"/>
              </w:rPr>
            </w:pPr>
            <w:r>
              <w:rPr>
                <w:rFonts w:hint="eastAsia"/>
                <w:color w:val="000000" w:themeColor="text1"/>
                <w:szCs w:val="21"/>
              </w:rPr>
              <w:t>9</w:t>
            </w:r>
          </w:p>
        </w:tc>
        <w:tc>
          <w:tcPr>
            <w:tcW w:w="1984" w:type="dxa"/>
            <w:tcBorders>
              <w:top w:val="single" w:sz="4" w:space="0" w:color="auto"/>
              <w:left w:val="single" w:sz="4" w:space="0" w:color="auto"/>
              <w:bottom w:val="single" w:sz="4" w:space="0" w:color="auto"/>
            </w:tcBorders>
            <w:vAlign w:val="center"/>
          </w:tcPr>
          <w:p w14:paraId="7C98554A" w14:textId="77777777" w:rsidR="004612A1" w:rsidRDefault="004612A1" w:rsidP="000F0812">
            <w:pPr>
              <w:rPr>
                <w:rFonts w:ascii="宋体" w:hAnsi="宋体"/>
                <w:color w:val="000000" w:themeColor="text1"/>
                <w:sz w:val="18"/>
                <w:szCs w:val="18"/>
              </w:rPr>
            </w:pPr>
            <w:r w:rsidRPr="00D52232">
              <w:rPr>
                <w:rFonts w:ascii="宋体" w:hAnsi="宋体" w:hint="eastAsia"/>
                <w:color w:val="000000" w:themeColor="text1"/>
                <w:sz w:val="18"/>
                <w:szCs w:val="18"/>
              </w:rPr>
              <w:t>数控铣削</w:t>
            </w:r>
            <w:r>
              <w:rPr>
                <w:rFonts w:ascii="宋体" w:hAnsi="宋体" w:hint="eastAsia"/>
                <w:color w:val="000000" w:themeColor="text1"/>
                <w:sz w:val="18"/>
                <w:szCs w:val="18"/>
              </w:rPr>
              <w:t>加工</w:t>
            </w:r>
            <w:r w:rsidRPr="00D52232">
              <w:rPr>
                <w:rFonts w:ascii="宋体" w:hAnsi="宋体" w:hint="eastAsia"/>
                <w:color w:val="000000" w:themeColor="text1"/>
                <w:sz w:val="18"/>
                <w:szCs w:val="18"/>
              </w:rPr>
              <w:t>技术</w:t>
            </w:r>
          </w:p>
        </w:tc>
        <w:tc>
          <w:tcPr>
            <w:tcW w:w="709" w:type="dxa"/>
          </w:tcPr>
          <w:p w14:paraId="7B0CF097" w14:textId="77777777" w:rsidR="004612A1" w:rsidRDefault="004612A1" w:rsidP="000F0812">
            <w:pPr>
              <w:jc w:val="center"/>
            </w:pPr>
            <w:r>
              <w:rPr>
                <w:rFonts w:hint="eastAsia"/>
              </w:rPr>
              <w:t>考试</w:t>
            </w:r>
          </w:p>
        </w:tc>
        <w:tc>
          <w:tcPr>
            <w:tcW w:w="567" w:type="dxa"/>
            <w:vAlign w:val="center"/>
          </w:tcPr>
          <w:p w14:paraId="3A76C2AC" w14:textId="77777777" w:rsidR="004612A1" w:rsidRPr="001D1205" w:rsidRDefault="004612A1" w:rsidP="000F0812">
            <w:pPr>
              <w:jc w:val="center"/>
              <w:rPr>
                <w:color w:val="000000" w:themeColor="text1"/>
              </w:rPr>
            </w:pPr>
            <w:r w:rsidRPr="001D1205">
              <w:rPr>
                <w:rFonts w:hint="eastAsia"/>
                <w:color w:val="000000" w:themeColor="text1"/>
              </w:rPr>
              <w:t>160</w:t>
            </w:r>
          </w:p>
        </w:tc>
        <w:tc>
          <w:tcPr>
            <w:tcW w:w="709" w:type="dxa"/>
            <w:vAlign w:val="center"/>
          </w:tcPr>
          <w:p w14:paraId="79171706" w14:textId="77777777" w:rsidR="004612A1" w:rsidRPr="001D1205" w:rsidRDefault="004612A1" w:rsidP="000F0812">
            <w:pPr>
              <w:jc w:val="center"/>
              <w:rPr>
                <w:color w:val="000000" w:themeColor="text1"/>
              </w:rPr>
            </w:pPr>
            <w:r w:rsidRPr="001D1205">
              <w:rPr>
                <w:rFonts w:hint="eastAsia"/>
                <w:color w:val="000000" w:themeColor="text1"/>
              </w:rPr>
              <w:t>40</w:t>
            </w:r>
          </w:p>
        </w:tc>
        <w:tc>
          <w:tcPr>
            <w:tcW w:w="708" w:type="dxa"/>
            <w:vAlign w:val="center"/>
          </w:tcPr>
          <w:p w14:paraId="05DB3985" w14:textId="77777777" w:rsidR="004612A1" w:rsidRPr="001D1205" w:rsidRDefault="004612A1" w:rsidP="000F0812">
            <w:pPr>
              <w:jc w:val="center"/>
              <w:rPr>
                <w:color w:val="000000" w:themeColor="text1"/>
              </w:rPr>
            </w:pPr>
            <w:r w:rsidRPr="001D1205">
              <w:rPr>
                <w:rFonts w:hint="eastAsia"/>
                <w:color w:val="000000" w:themeColor="text1"/>
              </w:rPr>
              <w:t>120</w:t>
            </w:r>
          </w:p>
        </w:tc>
        <w:tc>
          <w:tcPr>
            <w:tcW w:w="851" w:type="dxa"/>
            <w:vAlign w:val="center"/>
          </w:tcPr>
          <w:p w14:paraId="463A4C01" w14:textId="77777777" w:rsidR="004612A1" w:rsidRPr="001D1205" w:rsidRDefault="004612A1" w:rsidP="000F0812">
            <w:pPr>
              <w:jc w:val="center"/>
              <w:rPr>
                <w:color w:val="000000" w:themeColor="text1"/>
              </w:rPr>
            </w:pPr>
          </w:p>
        </w:tc>
        <w:tc>
          <w:tcPr>
            <w:tcW w:w="850" w:type="dxa"/>
            <w:vAlign w:val="center"/>
          </w:tcPr>
          <w:p w14:paraId="45828E0A" w14:textId="77777777" w:rsidR="004612A1" w:rsidRPr="001D1205" w:rsidRDefault="004612A1" w:rsidP="000F0812">
            <w:pPr>
              <w:jc w:val="center"/>
              <w:rPr>
                <w:color w:val="000000" w:themeColor="text1"/>
              </w:rPr>
            </w:pPr>
          </w:p>
        </w:tc>
        <w:tc>
          <w:tcPr>
            <w:tcW w:w="709" w:type="dxa"/>
            <w:vAlign w:val="center"/>
          </w:tcPr>
          <w:p w14:paraId="3C900101" w14:textId="77777777" w:rsidR="004612A1" w:rsidRPr="001D1205" w:rsidRDefault="004612A1" w:rsidP="000F0812">
            <w:pPr>
              <w:jc w:val="center"/>
              <w:rPr>
                <w:color w:val="000000" w:themeColor="text1"/>
              </w:rPr>
            </w:pPr>
          </w:p>
        </w:tc>
        <w:tc>
          <w:tcPr>
            <w:tcW w:w="709" w:type="dxa"/>
            <w:vAlign w:val="center"/>
          </w:tcPr>
          <w:p w14:paraId="7B83685D" w14:textId="77777777" w:rsidR="004612A1" w:rsidRPr="001D1205" w:rsidRDefault="004612A1" w:rsidP="000F0812">
            <w:pPr>
              <w:jc w:val="center"/>
              <w:rPr>
                <w:color w:val="000000" w:themeColor="text1"/>
              </w:rPr>
            </w:pPr>
            <w:r w:rsidRPr="001D1205">
              <w:rPr>
                <w:rFonts w:hint="eastAsia"/>
                <w:color w:val="000000" w:themeColor="text1"/>
              </w:rPr>
              <w:t>8/20</w:t>
            </w:r>
          </w:p>
        </w:tc>
        <w:tc>
          <w:tcPr>
            <w:tcW w:w="709" w:type="dxa"/>
            <w:vAlign w:val="center"/>
          </w:tcPr>
          <w:p w14:paraId="7B47B24A" w14:textId="77777777" w:rsidR="004612A1" w:rsidRPr="007775B7" w:rsidRDefault="004612A1" w:rsidP="000F0812">
            <w:pPr>
              <w:jc w:val="center"/>
              <w:rPr>
                <w:color w:val="000000" w:themeColor="text1"/>
              </w:rPr>
            </w:pPr>
          </w:p>
        </w:tc>
        <w:tc>
          <w:tcPr>
            <w:tcW w:w="708" w:type="dxa"/>
            <w:vAlign w:val="center"/>
          </w:tcPr>
          <w:p w14:paraId="088FC07D" w14:textId="77777777" w:rsidR="004612A1" w:rsidRPr="007775B7" w:rsidRDefault="004612A1" w:rsidP="000F0812">
            <w:pPr>
              <w:jc w:val="center"/>
              <w:rPr>
                <w:color w:val="000000" w:themeColor="text1"/>
              </w:rPr>
            </w:pPr>
          </w:p>
        </w:tc>
      </w:tr>
      <w:tr w:rsidR="004612A1" w:rsidRPr="007775B7" w14:paraId="138B9F33" w14:textId="77777777" w:rsidTr="000F0812">
        <w:trPr>
          <w:trHeight w:val="369"/>
          <w:jc w:val="center"/>
        </w:trPr>
        <w:tc>
          <w:tcPr>
            <w:tcW w:w="317" w:type="dxa"/>
            <w:vMerge/>
          </w:tcPr>
          <w:p w14:paraId="3B79F5E5" w14:textId="77777777" w:rsidR="004612A1" w:rsidRPr="007775B7" w:rsidRDefault="004612A1" w:rsidP="000F0812">
            <w:pPr>
              <w:rPr>
                <w:color w:val="000000" w:themeColor="text1"/>
              </w:rPr>
            </w:pPr>
          </w:p>
        </w:tc>
        <w:tc>
          <w:tcPr>
            <w:tcW w:w="671" w:type="dxa"/>
            <w:vMerge/>
          </w:tcPr>
          <w:p w14:paraId="50DB194C"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006660EA" w14:textId="77777777" w:rsidR="004612A1" w:rsidRPr="007775B7" w:rsidRDefault="004612A1" w:rsidP="000F0812">
            <w:pPr>
              <w:jc w:val="center"/>
              <w:rPr>
                <w:color w:val="000000" w:themeColor="text1"/>
                <w:szCs w:val="21"/>
              </w:rPr>
            </w:pPr>
            <w:r>
              <w:rPr>
                <w:rFonts w:hint="eastAsia"/>
                <w:color w:val="000000" w:themeColor="text1"/>
                <w:szCs w:val="21"/>
              </w:rPr>
              <w:t>10</w:t>
            </w:r>
          </w:p>
        </w:tc>
        <w:tc>
          <w:tcPr>
            <w:tcW w:w="1984" w:type="dxa"/>
            <w:tcBorders>
              <w:top w:val="single" w:sz="4" w:space="0" w:color="auto"/>
              <w:left w:val="single" w:sz="4" w:space="0" w:color="auto"/>
              <w:bottom w:val="single" w:sz="4" w:space="0" w:color="auto"/>
            </w:tcBorders>
            <w:vAlign w:val="center"/>
          </w:tcPr>
          <w:p w14:paraId="72A09E7D" w14:textId="77777777" w:rsidR="004612A1" w:rsidRPr="00D52232" w:rsidRDefault="004612A1" w:rsidP="000F0812">
            <w:pP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X</w:t>
            </w:r>
            <w:r>
              <w:rPr>
                <w:rFonts w:ascii="宋体" w:hAnsi="宋体" w:hint="eastAsia"/>
                <w:color w:val="000000" w:themeColor="text1"/>
                <w:sz w:val="18"/>
                <w:szCs w:val="18"/>
              </w:rPr>
              <w:t>数控车</w:t>
            </w:r>
            <w:proofErr w:type="gramStart"/>
            <w:r>
              <w:rPr>
                <w:rFonts w:ascii="宋体" w:hAnsi="宋体" w:hint="eastAsia"/>
                <w:color w:val="000000" w:themeColor="text1"/>
                <w:sz w:val="18"/>
                <w:szCs w:val="18"/>
              </w:rPr>
              <w:t>铣</w:t>
            </w:r>
            <w:proofErr w:type="gramEnd"/>
            <w:r>
              <w:rPr>
                <w:rFonts w:ascii="宋体" w:hAnsi="宋体" w:hint="eastAsia"/>
                <w:color w:val="000000" w:themeColor="text1"/>
                <w:sz w:val="18"/>
                <w:szCs w:val="18"/>
              </w:rPr>
              <w:t>加工实训</w:t>
            </w:r>
          </w:p>
        </w:tc>
        <w:tc>
          <w:tcPr>
            <w:tcW w:w="709" w:type="dxa"/>
            <w:vAlign w:val="center"/>
          </w:tcPr>
          <w:p w14:paraId="16ED0512" w14:textId="77777777" w:rsidR="004612A1" w:rsidRPr="00B97097" w:rsidRDefault="004612A1" w:rsidP="000F0812">
            <w:pPr>
              <w:jc w:val="center"/>
            </w:pPr>
            <w:r>
              <w:rPr>
                <w:rFonts w:hint="eastAsia"/>
              </w:rPr>
              <w:t>考试</w:t>
            </w:r>
          </w:p>
        </w:tc>
        <w:tc>
          <w:tcPr>
            <w:tcW w:w="567" w:type="dxa"/>
            <w:vAlign w:val="center"/>
          </w:tcPr>
          <w:p w14:paraId="1DE8355E" w14:textId="77777777" w:rsidR="004612A1" w:rsidRPr="007775B7" w:rsidRDefault="004612A1" w:rsidP="000F0812">
            <w:pPr>
              <w:jc w:val="center"/>
              <w:rPr>
                <w:color w:val="000000" w:themeColor="text1"/>
              </w:rPr>
            </w:pPr>
            <w:r>
              <w:rPr>
                <w:rFonts w:hint="eastAsia"/>
                <w:color w:val="000000" w:themeColor="text1"/>
              </w:rPr>
              <w:t>48</w:t>
            </w:r>
          </w:p>
        </w:tc>
        <w:tc>
          <w:tcPr>
            <w:tcW w:w="709" w:type="dxa"/>
            <w:vAlign w:val="center"/>
          </w:tcPr>
          <w:p w14:paraId="705428F8" w14:textId="77777777" w:rsidR="004612A1" w:rsidRPr="00D506D7" w:rsidRDefault="004612A1" w:rsidP="000F0812">
            <w:pPr>
              <w:jc w:val="center"/>
            </w:pPr>
          </w:p>
        </w:tc>
        <w:tc>
          <w:tcPr>
            <w:tcW w:w="708" w:type="dxa"/>
            <w:vAlign w:val="center"/>
          </w:tcPr>
          <w:p w14:paraId="67B4996B" w14:textId="77777777" w:rsidR="004612A1" w:rsidRPr="00D506D7" w:rsidRDefault="004612A1" w:rsidP="000F0812">
            <w:pPr>
              <w:jc w:val="center"/>
            </w:pPr>
            <w:r w:rsidRPr="00D506D7">
              <w:rPr>
                <w:rFonts w:hint="eastAsia"/>
              </w:rPr>
              <w:t>48</w:t>
            </w:r>
          </w:p>
        </w:tc>
        <w:tc>
          <w:tcPr>
            <w:tcW w:w="851" w:type="dxa"/>
            <w:vAlign w:val="center"/>
          </w:tcPr>
          <w:p w14:paraId="166E8A4C" w14:textId="77777777" w:rsidR="004612A1" w:rsidRPr="007775B7" w:rsidRDefault="004612A1" w:rsidP="000F0812">
            <w:pPr>
              <w:jc w:val="center"/>
              <w:rPr>
                <w:color w:val="000000" w:themeColor="text1"/>
              </w:rPr>
            </w:pPr>
          </w:p>
        </w:tc>
        <w:tc>
          <w:tcPr>
            <w:tcW w:w="850" w:type="dxa"/>
            <w:vAlign w:val="center"/>
          </w:tcPr>
          <w:p w14:paraId="29BC32B8" w14:textId="77777777" w:rsidR="004612A1" w:rsidRPr="007775B7" w:rsidRDefault="004612A1" w:rsidP="000F0812">
            <w:pPr>
              <w:jc w:val="center"/>
              <w:rPr>
                <w:color w:val="000000" w:themeColor="text1"/>
              </w:rPr>
            </w:pPr>
          </w:p>
        </w:tc>
        <w:tc>
          <w:tcPr>
            <w:tcW w:w="709" w:type="dxa"/>
            <w:vAlign w:val="center"/>
          </w:tcPr>
          <w:p w14:paraId="33F27DA8" w14:textId="77777777" w:rsidR="004612A1" w:rsidRPr="007775B7" w:rsidRDefault="004612A1" w:rsidP="000F0812">
            <w:pPr>
              <w:jc w:val="center"/>
              <w:rPr>
                <w:color w:val="000000" w:themeColor="text1"/>
              </w:rPr>
            </w:pPr>
          </w:p>
        </w:tc>
        <w:tc>
          <w:tcPr>
            <w:tcW w:w="709" w:type="dxa"/>
            <w:vAlign w:val="center"/>
          </w:tcPr>
          <w:p w14:paraId="78CB7470" w14:textId="77777777" w:rsidR="004612A1" w:rsidRPr="007775B7" w:rsidRDefault="004612A1" w:rsidP="000F0812">
            <w:pPr>
              <w:jc w:val="center"/>
              <w:rPr>
                <w:color w:val="000000" w:themeColor="text1"/>
              </w:rPr>
            </w:pPr>
          </w:p>
        </w:tc>
        <w:tc>
          <w:tcPr>
            <w:tcW w:w="709" w:type="dxa"/>
            <w:vAlign w:val="center"/>
          </w:tcPr>
          <w:p w14:paraId="303EE7CC" w14:textId="77777777" w:rsidR="004612A1" w:rsidRPr="007775B7" w:rsidRDefault="004612A1" w:rsidP="000F0812">
            <w:pPr>
              <w:jc w:val="center"/>
              <w:rPr>
                <w:color w:val="000000" w:themeColor="text1"/>
              </w:rPr>
            </w:pPr>
          </w:p>
        </w:tc>
        <w:tc>
          <w:tcPr>
            <w:tcW w:w="708" w:type="dxa"/>
            <w:vAlign w:val="center"/>
          </w:tcPr>
          <w:p w14:paraId="784F415E" w14:textId="77777777" w:rsidR="004612A1" w:rsidRPr="007775B7" w:rsidRDefault="004612A1" w:rsidP="000F0812">
            <w:pPr>
              <w:jc w:val="center"/>
              <w:rPr>
                <w:color w:val="000000" w:themeColor="text1"/>
              </w:rPr>
            </w:pPr>
            <w:r w:rsidRPr="007775B7">
              <w:rPr>
                <w:rFonts w:hint="eastAsia"/>
                <w:color w:val="000000" w:themeColor="text1"/>
              </w:rPr>
              <w:t>12/</w:t>
            </w:r>
            <w:r>
              <w:rPr>
                <w:rFonts w:hint="eastAsia"/>
                <w:color w:val="000000" w:themeColor="text1"/>
              </w:rPr>
              <w:t>4</w:t>
            </w:r>
          </w:p>
        </w:tc>
      </w:tr>
      <w:tr w:rsidR="004612A1" w:rsidRPr="007775B7" w14:paraId="527BB58E" w14:textId="77777777" w:rsidTr="000F0812">
        <w:trPr>
          <w:trHeight w:val="369"/>
          <w:jc w:val="center"/>
        </w:trPr>
        <w:tc>
          <w:tcPr>
            <w:tcW w:w="317" w:type="dxa"/>
            <w:vMerge/>
          </w:tcPr>
          <w:p w14:paraId="6E67184E" w14:textId="77777777" w:rsidR="004612A1" w:rsidRPr="007775B7" w:rsidRDefault="004612A1" w:rsidP="000F0812">
            <w:pPr>
              <w:rPr>
                <w:color w:val="000000" w:themeColor="text1"/>
              </w:rPr>
            </w:pPr>
          </w:p>
        </w:tc>
        <w:tc>
          <w:tcPr>
            <w:tcW w:w="671" w:type="dxa"/>
            <w:vMerge w:val="restart"/>
            <w:textDirection w:val="tbRlV"/>
            <w:vAlign w:val="center"/>
          </w:tcPr>
          <w:p w14:paraId="041C4BB2" w14:textId="77777777" w:rsidR="004612A1" w:rsidRPr="007775B7" w:rsidRDefault="004612A1" w:rsidP="000F0812">
            <w:pPr>
              <w:ind w:left="113" w:right="113"/>
              <w:jc w:val="center"/>
              <w:rPr>
                <w:color w:val="000000" w:themeColor="text1"/>
                <w:spacing w:val="9"/>
                <w:szCs w:val="21"/>
              </w:rPr>
            </w:pPr>
            <w:r>
              <w:rPr>
                <w:rFonts w:hint="eastAsia"/>
                <w:color w:val="000000" w:themeColor="text1"/>
                <w:spacing w:val="9"/>
                <w:szCs w:val="21"/>
              </w:rPr>
              <w:t>专业拓展课</w:t>
            </w:r>
          </w:p>
        </w:tc>
        <w:tc>
          <w:tcPr>
            <w:tcW w:w="567" w:type="dxa"/>
            <w:tcBorders>
              <w:top w:val="single" w:sz="4" w:space="0" w:color="auto"/>
              <w:bottom w:val="single" w:sz="4" w:space="0" w:color="auto"/>
              <w:right w:val="single" w:sz="4" w:space="0" w:color="auto"/>
            </w:tcBorders>
            <w:vAlign w:val="center"/>
          </w:tcPr>
          <w:p w14:paraId="4C9099BF" w14:textId="77777777" w:rsidR="004612A1" w:rsidRPr="007775B7" w:rsidRDefault="004612A1" w:rsidP="000F0812">
            <w:pPr>
              <w:jc w:val="center"/>
              <w:rPr>
                <w:color w:val="000000" w:themeColor="text1"/>
                <w:szCs w:val="21"/>
              </w:rPr>
            </w:pPr>
            <w:r>
              <w:rPr>
                <w:rFonts w:hint="eastAsia"/>
                <w:color w:val="000000" w:themeColor="text1"/>
                <w:szCs w:val="21"/>
              </w:rPr>
              <w:t>11</w:t>
            </w:r>
          </w:p>
        </w:tc>
        <w:tc>
          <w:tcPr>
            <w:tcW w:w="1984" w:type="dxa"/>
            <w:tcBorders>
              <w:top w:val="single" w:sz="4" w:space="0" w:color="auto"/>
              <w:left w:val="single" w:sz="4" w:space="0" w:color="auto"/>
              <w:bottom w:val="single" w:sz="4" w:space="0" w:color="auto"/>
            </w:tcBorders>
            <w:vAlign w:val="center"/>
          </w:tcPr>
          <w:p w14:paraId="6267030F" w14:textId="77777777" w:rsidR="004612A1" w:rsidRPr="00D52232" w:rsidRDefault="004612A1" w:rsidP="000F0812">
            <w:pPr>
              <w:rPr>
                <w:rFonts w:ascii="宋体" w:hAnsi="宋体"/>
                <w:color w:val="000000" w:themeColor="text1"/>
                <w:sz w:val="18"/>
                <w:szCs w:val="18"/>
              </w:rPr>
            </w:pPr>
            <w:r>
              <w:rPr>
                <w:rFonts w:ascii="宋体" w:hAnsi="宋体" w:hint="eastAsia"/>
                <w:color w:val="000000" w:themeColor="text1"/>
                <w:sz w:val="18"/>
                <w:szCs w:val="18"/>
              </w:rPr>
              <w:t>激光加工实训</w:t>
            </w:r>
          </w:p>
        </w:tc>
        <w:tc>
          <w:tcPr>
            <w:tcW w:w="709" w:type="dxa"/>
            <w:vAlign w:val="center"/>
          </w:tcPr>
          <w:p w14:paraId="24ED4C04" w14:textId="77777777" w:rsidR="004612A1" w:rsidRPr="00B97097" w:rsidRDefault="004612A1" w:rsidP="000F0812">
            <w:pPr>
              <w:jc w:val="center"/>
            </w:pPr>
            <w:r>
              <w:rPr>
                <w:rFonts w:hint="eastAsia"/>
              </w:rPr>
              <w:t>考查</w:t>
            </w:r>
          </w:p>
        </w:tc>
        <w:tc>
          <w:tcPr>
            <w:tcW w:w="567" w:type="dxa"/>
            <w:vAlign w:val="center"/>
          </w:tcPr>
          <w:p w14:paraId="3E89E8B4" w14:textId="77777777" w:rsidR="004612A1" w:rsidRPr="007775B7" w:rsidRDefault="004612A1" w:rsidP="000F0812">
            <w:pPr>
              <w:jc w:val="center"/>
              <w:rPr>
                <w:color w:val="000000" w:themeColor="text1"/>
              </w:rPr>
            </w:pPr>
            <w:r>
              <w:rPr>
                <w:rFonts w:hint="eastAsia"/>
                <w:color w:val="000000" w:themeColor="text1"/>
              </w:rPr>
              <w:t>72</w:t>
            </w:r>
          </w:p>
        </w:tc>
        <w:tc>
          <w:tcPr>
            <w:tcW w:w="709" w:type="dxa"/>
            <w:vAlign w:val="center"/>
          </w:tcPr>
          <w:p w14:paraId="4BB12485" w14:textId="77777777" w:rsidR="004612A1" w:rsidRPr="00D506D7" w:rsidRDefault="004612A1" w:rsidP="000F0812">
            <w:pPr>
              <w:jc w:val="center"/>
            </w:pPr>
          </w:p>
        </w:tc>
        <w:tc>
          <w:tcPr>
            <w:tcW w:w="708" w:type="dxa"/>
            <w:vAlign w:val="center"/>
          </w:tcPr>
          <w:p w14:paraId="65D2E811" w14:textId="77777777" w:rsidR="004612A1" w:rsidRPr="00D506D7" w:rsidRDefault="004612A1" w:rsidP="000F0812">
            <w:pPr>
              <w:jc w:val="center"/>
            </w:pPr>
            <w:r w:rsidRPr="00D506D7">
              <w:rPr>
                <w:rFonts w:hint="eastAsia"/>
              </w:rPr>
              <w:t>72</w:t>
            </w:r>
          </w:p>
        </w:tc>
        <w:tc>
          <w:tcPr>
            <w:tcW w:w="851" w:type="dxa"/>
            <w:vAlign w:val="center"/>
          </w:tcPr>
          <w:p w14:paraId="671DC7A3" w14:textId="77777777" w:rsidR="004612A1" w:rsidRPr="007775B7" w:rsidRDefault="004612A1" w:rsidP="000F0812">
            <w:pPr>
              <w:jc w:val="center"/>
              <w:rPr>
                <w:color w:val="000000" w:themeColor="text1"/>
              </w:rPr>
            </w:pPr>
          </w:p>
        </w:tc>
        <w:tc>
          <w:tcPr>
            <w:tcW w:w="850" w:type="dxa"/>
            <w:vAlign w:val="center"/>
          </w:tcPr>
          <w:p w14:paraId="7C80B4E4" w14:textId="77777777" w:rsidR="004612A1" w:rsidRPr="007775B7" w:rsidRDefault="004612A1" w:rsidP="000F0812">
            <w:pPr>
              <w:jc w:val="center"/>
              <w:rPr>
                <w:color w:val="000000" w:themeColor="text1"/>
              </w:rPr>
            </w:pPr>
          </w:p>
        </w:tc>
        <w:tc>
          <w:tcPr>
            <w:tcW w:w="709" w:type="dxa"/>
            <w:vAlign w:val="center"/>
          </w:tcPr>
          <w:p w14:paraId="70A8989E" w14:textId="77777777" w:rsidR="004612A1" w:rsidRPr="007775B7" w:rsidRDefault="004612A1" w:rsidP="000F0812">
            <w:pPr>
              <w:jc w:val="center"/>
              <w:rPr>
                <w:color w:val="000000" w:themeColor="text1"/>
              </w:rPr>
            </w:pPr>
          </w:p>
        </w:tc>
        <w:tc>
          <w:tcPr>
            <w:tcW w:w="709" w:type="dxa"/>
            <w:vAlign w:val="center"/>
          </w:tcPr>
          <w:p w14:paraId="0EF3E71A" w14:textId="77777777" w:rsidR="004612A1" w:rsidRPr="007775B7" w:rsidRDefault="004612A1" w:rsidP="000F0812">
            <w:pPr>
              <w:jc w:val="center"/>
              <w:rPr>
                <w:color w:val="000000" w:themeColor="text1"/>
              </w:rPr>
            </w:pPr>
          </w:p>
        </w:tc>
        <w:tc>
          <w:tcPr>
            <w:tcW w:w="709" w:type="dxa"/>
            <w:vAlign w:val="center"/>
          </w:tcPr>
          <w:p w14:paraId="3DF5941B" w14:textId="77777777" w:rsidR="004612A1" w:rsidRPr="007775B7" w:rsidRDefault="004612A1" w:rsidP="000F0812">
            <w:pPr>
              <w:jc w:val="center"/>
              <w:rPr>
                <w:color w:val="000000" w:themeColor="text1"/>
              </w:rPr>
            </w:pPr>
          </w:p>
        </w:tc>
        <w:tc>
          <w:tcPr>
            <w:tcW w:w="708" w:type="dxa"/>
            <w:vAlign w:val="center"/>
          </w:tcPr>
          <w:p w14:paraId="113FAA7A" w14:textId="77777777" w:rsidR="004612A1" w:rsidRPr="007775B7" w:rsidRDefault="004612A1" w:rsidP="000F0812">
            <w:pPr>
              <w:jc w:val="center"/>
              <w:rPr>
                <w:color w:val="000000" w:themeColor="text1"/>
              </w:rPr>
            </w:pPr>
            <w:r>
              <w:rPr>
                <w:rFonts w:hint="eastAsia"/>
                <w:color w:val="000000" w:themeColor="text1"/>
              </w:rPr>
              <w:t>24</w:t>
            </w:r>
            <w:r>
              <w:rPr>
                <w:color w:val="000000" w:themeColor="text1"/>
              </w:rPr>
              <w:t>/</w:t>
            </w:r>
            <w:r>
              <w:rPr>
                <w:rFonts w:hint="eastAsia"/>
                <w:color w:val="000000" w:themeColor="text1"/>
              </w:rPr>
              <w:t>3</w:t>
            </w:r>
          </w:p>
        </w:tc>
      </w:tr>
      <w:tr w:rsidR="004612A1" w:rsidRPr="007775B7" w14:paraId="6CCE212F" w14:textId="77777777" w:rsidTr="000F0812">
        <w:trPr>
          <w:trHeight w:val="369"/>
          <w:jc w:val="center"/>
        </w:trPr>
        <w:tc>
          <w:tcPr>
            <w:tcW w:w="317" w:type="dxa"/>
            <w:vMerge/>
          </w:tcPr>
          <w:p w14:paraId="6EF0DB01" w14:textId="77777777" w:rsidR="004612A1" w:rsidRPr="007775B7" w:rsidRDefault="004612A1" w:rsidP="000F0812">
            <w:pPr>
              <w:rPr>
                <w:color w:val="000000" w:themeColor="text1"/>
              </w:rPr>
            </w:pPr>
          </w:p>
        </w:tc>
        <w:tc>
          <w:tcPr>
            <w:tcW w:w="671" w:type="dxa"/>
            <w:vMerge/>
          </w:tcPr>
          <w:p w14:paraId="290EAE13"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3338DA5B" w14:textId="77777777" w:rsidR="004612A1" w:rsidRPr="007775B7" w:rsidRDefault="004612A1" w:rsidP="000F0812">
            <w:pPr>
              <w:jc w:val="center"/>
              <w:rPr>
                <w:color w:val="000000" w:themeColor="text1"/>
                <w:szCs w:val="21"/>
              </w:rPr>
            </w:pPr>
            <w:r>
              <w:rPr>
                <w:rFonts w:hint="eastAsia"/>
                <w:color w:val="000000" w:themeColor="text1"/>
                <w:szCs w:val="21"/>
              </w:rPr>
              <w:t>12</w:t>
            </w:r>
          </w:p>
        </w:tc>
        <w:tc>
          <w:tcPr>
            <w:tcW w:w="1984" w:type="dxa"/>
            <w:tcBorders>
              <w:top w:val="single" w:sz="4" w:space="0" w:color="auto"/>
              <w:left w:val="single" w:sz="4" w:space="0" w:color="auto"/>
              <w:bottom w:val="single" w:sz="4" w:space="0" w:color="auto"/>
            </w:tcBorders>
            <w:vAlign w:val="center"/>
          </w:tcPr>
          <w:p w14:paraId="271DAB87" w14:textId="77777777" w:rsidR="004612A1" w:rsidRPr="00D52232" w:rsidRDefault="004612A1" w:rsidP="000F0812">
            <w:pPr>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D</w:t>
            </w:r>
            <w:r>
              <w:rPr>
                <w:rFonts w:ascii="宋体" w:hAnsi="宋体" w:hint="eastAsia"/>
                <w:color w:val="000000" w:themeColor="text1"/>
                <w:sz w:val="18"/>
                <w:szCs w:val="18"/>
              </w:rPr>
              <w:t>打印加工实训</w:t>
            </w:r>
          </w:p>
        </w:tc>
        <w:tc>
          <w:tcPr>
            <w:tcW w:w="709" w:type="dxa"/>
            <w:vAlign w:val="center"/>
          </w:tcPr>
          <w:p w14:paraId="384A250C" w14:textId="77777777" w:rsidR="004612A1" w:rsidRPr="00B97097" w:rsidRDefault="004612A1" w:rsidP="000F0812">
            <w:pPr>
              <w:jc w:val="center"/>
            </w:pPr>
            <w:r>
              <w:rPr>
                <w:rFonts w:hint="eastAsia"/>
              </w:rPr>
              <w:t>考查</w:t>
            </w:r>
          </w:p>
        </w:tc>
        <w:tc>
          <w:tcPr>
            <w:tcW w:w="567" w:type="dxa"/>
            <w:vAlign w:val="center"/>
          </w:tcPr>
          <w:p w14:paraId="0F7C1062" w14:textId="77777777" w:rsidR="004612A1" w:rsidRPr="007775B7" w:rsidRDefault="004612A1" w:rsidP="000F0812">
            <w:pPr>
              <w:jc w:val="center"/>
              <w:rPr>
                <w:color w:val="000000" w:themeColor="text1"/>
              </w:rPr>
            </w:pPr>
            <w:r>
              <w:rPr>
                <w:rFonts w:hint="eastAsia"/>
                <w:color w:val="000000" w:themeColor="text1"/>
              </w:rPr>
              <w:t>72</w:t>
            </w:r>
          </w:p>
        </w:tc>
        <w:tc>
          <w:tcPr>
            <w:tcW w:w="709" w:type="dxa"/>
            <w:vAlign w:val="center"/>
          </w:tcPr>
          <w:p w14:paraId="258D3CF8" w14:textId="77777777" w:rsidR="004612A1" w:rsidRPr="00D506D7" w:rsidRDefault="004612A1" w:rsidP="000F0812">
            <w:pPr>
              <w:jc w:val="center"/>
            </w:pPr>
          </w:p>
        </w:tc>
        <w:tc>
          <w:tcPr>
            <w:tcW w:w="708" w:type="dxa"/>
            <w:vAlign w:val="center"/>
          </w:tcPr>
          <w:p w14:paraId="3668C6DE" w14:textId="77777777" w:rsidR="004612A1" w:rsidRPr="00D506D7" w:rsidRDefault="004612A1" w:rsidP="000F0812">
            <w:pPr>
              <w:jc w:val="center"/>
            </w:pPr>
            <w:r w:rsidRPr="00D506D7">
              <w:rPr>
                <w:rFonts w:hint="eastAsia"/>
              </w:rPr>
              <w:t>72</w:t>
            </w:r>
          </w:p>
        </w:tc>
        <w:tc>
          <w:tcPr>
            <w:tcW w:w="851" w:type="dxa"/>
            <w:vAlign w:val="center"/>
          </w:tcPr>
          <w:p w14:paraId="6CA20524" w14:textId="77777777" w:rsidR="004612A1" w:rsidRPr="007775B7" w:rsidRDefault="004612A1" w:rsidP="000F0812">
            <w:pPr>
              <w:jc w:val="center"/>
              <w:rPr>
                <w:color w:val="000000" w:themeColor="text1"/>
              </w:rPr>
            </w:pPr>
          </w:p>
        </w:tc>
        <w:tc>
          <w:tcPr>
            <w:tcW w:w="850" w:type="dxa"/>
            <w:vAlign w:val="center"/>
          </w:tcPr>
          <w:p w14:paraId="1EAC35C2" w14:textId="77777777" w:rsidR="004612A1" w:rsidRPr="007775B7" w:rsidRDefault="004612A1" w:rsidP="000F0812">
            <w:pPr>
              <w:jc w:val="center"/>
              <w:rPr>
                <w:color w:val="000000" w:themeColor="text1"/>
              </w:rPr>
            </w:pPr>
          </w:p>
        </w:tc>
        <w:tc>
          <w:tcPr>
            <w:tcW w:w="709" w:type="dxa"/>
            <w:vAlign w:val="center"/>
          </w:tcPr>
          <w:p w14:paraId="4F971ABC" w14:textId="77777777" w:rsidR="004612A1" w:rsidRPr="007775B7" w:rsidRDefault="004612A1" w:rsidP="000F0812">
            <w:pPr>
              <w:jc w:val="center"/>
              <w:rPr>
                <w:color w:val="000000" w:themeColor="text1"/>
              </w:rPr>
            </w:pPr>
          </w:p>
        </w:tc>
        <w:tc>
          <w:tcPr>
            <w:tcW w:w="709" w:type="dxa"/>
            <w:vAlign w:val="center"/>
          </w:tcPr>
          <w:p w14:paraId="72E96E2B" w14:textId="77777777" w:rsidR="004612A1" w:rsidRPr="007775B7" w:rsidRDefault="004612A1" w:rsidP="000F0812">
            <w:pPr>
              <w:jc w:val="center"/>
              <w:rPr>
                <w:color w:val="000000" w:themeColor="text1"/>
              </w:rPr>
            </w:pPr>
          </w:p>
        </w:tc>
        <w:tc>
          <w:tcPr>
            <w:tcW w:w="709" w:type="dxa"/>
            <w:vAlign w:val="center"/>
          </w:tcPr>
          <w:p w14:paraId="00345997" w14:textId="77777777" w:rsidR="004612A1" w:rsidRPr="007775B7" w:rsidRDefault="004612A1" w:rsidP="000F0812">
            <w:pPr>
              <w:jc w:val="center"/>
              <w:rPr>
                <w:color w:val="000000" w:themeColor="text1"/>
              </w:rPr>
            </w:pPr>
          </w:p>
        </w:tc>
        <w:tc>
          <w:tcPr>
            <w:tcW w:w="708" w:type="dxa"/>
            <w:vAlign w:val="center"/>
          </w:tcPr>
          <w:p w14:paraId="735DB3F8" w14:textId="77777777" w:rsidR="004612A1" w:rsidRPr="007775B7" w:rsidRDefault="004612A1" w:rsidP="000F0812">
            <w:pPr>
              <w:jc w:val="center"/>
              <w:rPr>
                <w:color w:val="000000" w:themeColor="text1"/>
              </w:rPr>
            </w:pPr>
            <w:r>
              <w:rPr>
                <w:rFonts w:hint="eastAsia"/>
                <w:color w:val="000000" w:themeColor="text1"/>
              </w:rPr>
              <w:t>24</w:t>
            </w:r>
            <w:r>
              <w:rPr>
                <w:color w:val="000000" w:themeColor="text1"/>
              </w:rPr>
              <w:t>/</w:t>
            </w:r>
            <w:r>
              <w:rPr>
                <w:rFonts w:hint="eastAsia"/>
                <w:color w:val="000000" w:themeColor="text1"/>
              </w:rPr>
              <w:t>3</w:t>
            </w:r>
          </w:p>
        </w:tc>
      </w:tr>
      <w:tr w:rsidR="004612A1" w:rsidRPr="007775B7" w14:paraId="4F01D85D" w14:textId="77777777" w:rsidTr="000F0812">
        <w:trPr>
          <w:trHeight w:val="369"/>
          <w:jc w:val="center"/>
        </w:trPr>
        <w:tc>
          <w:tcPr>
            <w:tcW w:w="317" w:type="dxa"/>
            <w:vMerge/>
          </w:tcPr>
          <w:p w14:paraId="3ADC0C79" w14:textId="77777777" w:rsidR="004612A1" w:rsidRPr="007775B7" w:rsidRDefault="004612A1" w:rsidP="000F0812">
            <w:pPr>
              <w:rPr>
                <w:color w:val="000000" w:themeColor="text1"/>
              </w:rPr>
            </w:pPr>
          </w:p>
        </w:tc>
        <w:tc>
          <w:tcPr>
            <w:tcW w:w="671" w:type="dxa"/>
            <w:vMerge/>
          </w:tcPr>
          <w:p w14:paraId="26D7564D" w14:textId="77777777" w:rsidR="004612A1" w:rsidRPr="007775B7" w:rsidRDefault="004612A1" w:rsidP="000F0812">
            <w:pPr>
              <w:rPr>
                <w:color w:val="000000" w:themeColor="text1"/>
                <w:spacing w:val="9"/>
                <w:szCs w:val="21"/>
              </w:rPr>
            </w:pPr>
          </w:p>
        </w:tc>
        <w:tc>
          <w:tcPr>
            <w:tcW w:w="567" w:type="dxa"/>
            <w:tcBorders>
              <w:top w:val="single" w:sz="4" w:space="0" w:color="auto"/>
              <w:bottom w:val="single" w:sz="4" w:space="0" w:color="auto"/>
              <w:right w:val="single" w:sz="4" w:space="0" w:color="auto"/>
            </w:tcBorders>
            <w:vAlign w:val="center"/>
          </w:tcPr>
          <w:p w14:paraId="2E16815F" w14:textId="77777777" w:rsidR="004612A1" w:rsidRPr="007775B7" w:rsidRDefault="004612A1" w:rsidP="000F0812">
            <w:pPr>
              <w:jc w:val="center"/>
              <w:rPr>
                <w:color w:val="000000" w:themeColor="text1"/>
                <w:szCs w:val="21"/>
              </w:rPr>
            </w:pPr>
            <w:r>
              <w:rPr>
                <w:rFonts w:hint="eastAsia"/>
                <w:color w:val="000000" w:themeColor="text1"/>
                <w:szCs w:val="21"/>
              </w:rPr>
              <w:t>13</w:t>
            </w:r>
          </w:p>
        </w:tc>
        <w:tc>
          <w:tcPr>
            <w:tcW w:w="1984" w:type="dxa"/>
            <w:tcBorders>
              <w:top w:val="single" w:sz="4" w:space="0" w:color="auto"/>
              <w:left w:val="single" w:sz="4" w:space="0" w:color="auto"/>
              <w:bottom w:val="single" w:sz="4" w:space="0" w:color="auto"/>
            </w:tcBorders>
            <w:vAlign w:val="center"/>
          </w:tcPr>
          <w:p w14:paraId="306DD23C" w14:textId="77777777" w:rsidR="004612A1" w:rsidRPr="00D52232" w:rsidRDefault="004612A1" w:rsidP="000F0812">
            <w:pPr>
              <w:rPr>
                <w:rFonts w:ascii="宋体" w:hAnsi="宋体"/>
                <w:color w:val="000000" w:themeColor="text1"/>
                <w:sz w:val="18"/>
                <w:szCs w:val="18"/>
              </w:rPr>
            </w:pPr>
            <w:r>
              <w:rPr>
                <w:rFonts w:ascii="宋体" w:hAnsi="宋体" w:hint="eastAsia"/>
                <w:color w:val="000000" w:themeColor="text1"/>
                <w:sz w:val="18"/>
                <w:szCs w:val="18"/>
              </w:rPr>
              <w:t>精雕加工实训</w:t>
            </w:r>
          </w:p>
        </w:tc>
        <w:tc>
          <w:tcPr>
            <w:tcW w:w="709" w:type="dxa"/>
            <w:vAlign w:val="center"/>
          </w:tcPr>
          <w:p w14:paraId="00270E89" w14:textId="77777777" w:rsidR="004612A1" w:rsidRPr="00B97097" w:rsidRDefault="004612A1" w:rsidP="000F0812">
            <w:pPr>
              <w:jc w:val="center"/>
            </w:pPr>
            <w:r>
              <w:rPr>
                <w:rFonts w:hint="eastAsia"/>
              </w:rPr>
              <w:t>考试</w:t>
            </w:r>
          </w:p>
        </w:tc>
        <w:tc>
          <w:tcPr>
            <w:tcW w:w="567" w:type="dxa"/>
            <w:vAlign w:val="center"/>
          </w:tcPr>
          <w:p w14:paraId="75653CDD" w14:textId="77777777" w:rsidR="004612A1" w:rsidRPr="007775B7" w:rsidRDefault="004612A1" w:rsidP="000F0812">
            <w:pPr>
              <w:jc w:val="center"/>
              <w:rPr>
                <w:color w:val="000000" w:themeColor="text1"/>
              </w:rPr>
            </w:pPr>
            <w:r>
              <w:rPr>
                <w:rFonts w:hint="eastAsia"/>
                <w:color w:val="000000" w:themeColor="text1"/>
              </w:rPr>
              <w:t>240</w:t>
            </w:r>
          </w:p>
        </w:tc>
        <w:tc>
          <w:tcPr>
            <w:tcW w:w="709" w:type="dxa"/>
            <w:vAlign w:val="center"/>
          </w:tcPr>
          <w:p w14:paraId="47DCD2BD" w14:textId="77777777" w:rsidR="004612A1" w:rsidRPr="00D506D7" w:rsidRDefault="004612A1" w:rsidP="000F0812">
            <w:pPr>
              <w:jc w:val="center"/>
            </w:pPr>
          </w:p>
        </w:tc>
        <w:tc>
          <w:tcPr>
            <w:tcW w:w="708" w:type="dxa"/>
            <w:vAlign w:val="center"/>
          </w:tcPr>
          <w:p w14:paraId="7D8D6676" w14:textId="77777777" w:rsidR="004612A1" w:rsidRPr="00D506D7" w:rsidRDefault="004612A1" w:rsidP="000F0812">
            <w:pPr>
              <w:jc w:val="center"/>
            </w:pPr>
            <w:r w:rsidRPr="00D506D7">
              <w:rPr>
                <w:rFonts w:hint="eastAsia"/>
              </w:rPr>
              <w:t>240</w:t>
            </w:r>
          </w:p>
        </w:tc>
        <w:tc>
          <w:tcPr>
            <w:tcW w:w="851" w:type="dxa"/>
            <w:vAlign w:val="center"/>
          </w:tcPr>
          <w:p w14:paraId="34A0B9D9" w14:textId="77777777" w:rsidR="004612A1" w:rsidRPr="007775B7" w:rsidRDefault="004612A1" w:rsidP="000F0812">
            <w:pPr>
              <w:jc w:val="center"/>
              <w:rPr>
                <w:color w:val="000000" w:themeColor="text1"/>
              </w:rPr>
            </w:pPr>
          </w:p>
        </w:tc>
        <w:tc>
          <w:tcPr>
            <w:tcW w:w="850" w:type="dxa"/>
            <w:vAlign w:val="center"/>
          </w:tcPr>
          <w:p w14:paraId="150692C6" w14:textId="77777777" w:rsidR="004612A1" w:rsidRPr="007775B7" w:rsidRDefault="004612A1" w:rsidP="000F0812">
            <w:pPr>
              <w:jc w:val="center"/>
              <w:rPr>
                <w:color w:val="000000" w:themeColor="text1"/>
              </w:rPr>
            </w:pPr>
          </w:p>
        </w:tc>
        <w:tc>
          <w:tcPr>
            <w:tcW w:w="709" w:type="dxa"/>
            <w:vAlign w:val="center"/>
          </w:tcPr>
          <w:p w14:paraId="383980B5" w14:textId="77777777" w:rsidR="004612A1" w:rsidRPr="007775B7" w:rsidRDefault="004612A1" w:rsidP="000F0812">
            <w:pPr>
              <w:jc w:val="center"/>
              <w:rPr>
                <w:color w:val="000000" w:themeColor="text1"/>
              </w:rPr>
            </w:pPr>
          </w:p>
        </w:tc>
        <w:tc>
          <w:tcPr>
            <w:tcW w:w="709" w:type="dxa"/>
            <w:vAlign w:val="center"/>
          </w:tcPr>
          <w:p w14:paraId="110B843C" w14:textId="77777777" w:rsidR="004612A1" w:rsidRPr="007775B7" w:rsidRDefault="004612A1" w:rsidP="000F0812">
            <w:pPr>
              <w:jc w:val="center"/>
              <w:rPr>
                <w:color w:val="000000" w:themeColor="text1"/>
              </w:rPr>
            </w:pPr>
          </w:p>
        </w:tc>
        <w:tc>
          <w:tcPr>
            <w:tcW w:w="709" w:type="dxa"/>
            <w:vAlign w:val="center"/>
          </w:tcPr>
          <w:p w14:paraId="01DCBB88" w14:textId="77777777" w:rsidR="004612A1" w:rsidRPr="007775B7" w:rsidRDefault="004612A1" w:rsidP="000F0812">
            <w:pPr>
              <w:jc w:val="center"/>
              <w:rPr>
                <w:color w:val="000000" w:themeColor="text1"/>
              </w:rPr>
            </w:pPr>
          </w:p>
        </w:tc>
        <w:tc>
          <w:tcPr>
            <w:tcW w:w="708" w:type="dxa"/>
            <w:vAlign w:val="center"/>
          </w:tcPr>
          <w:p w14:paraId="0C12F9B2" w14:textId="77777777" w:rsidR="004612A1" w:rsidRPr="007775B7" w:rsidRDefault="004612A1" w:rsidP="000F0812">
            <w:pPr>
              <w:jc w:val="center"/>
              <w:rPr>
                <w:color w:val="000000" w:themeColor="text1"/>
              </w:rPr>
            </w:pPr>
            <w:r w:rsidRPr="007775B7">
              <w:rPr>
                <w:rFonts w:hint="eastAsia"/>
                <w:color w:val="000000" w:themeColor="text1"/>
              </w:rPr>
              <w:t>2</w:t>
            </w:r>
            <w:r>
              <w:rPr>
                <w:rFonts w:hint="eastAsia"/>
                <w:color w:val="000000" w:themeColor="text1"/>
              </w:rPr>
              <w:t>4</w:t>
            </w:r>
            <w:r w:rsidRPr="007775B7">
              <w:rPr>
                <w:rFonts w:hint="eastAsia"/>
                <w:color w:val="000000" w:themeColor="text1"/>
              </w:rPr>
              <w:t>/</w:t>
            </w:r>
            <w:r>
              <w:rPr>
                <w:rFonts w:hint="eastAsia"/>
                <w:color w:val="000000" w:themeColor="text1"/>
              </w:rPr>
              <w:t>10</w:t>
            </w:r>
          </w:p>
        </w:tc>
      </w:tr>
      <w:tr w:rsidR="004612A1" w:rsidRPr="007775B7" w14:paraId="36CD0E4B" w14:textId="77777777" w:rsidTr="000F0812">
        <w:trPr>
          <w:trHeight w:val="359"/>
          <w:jc w:val="center"/>
        </w:trPr>
        <w:tc>
          <w:tcPr>
            <w:tcW w:w="317" w:type="dxa"/>
            <w:vMerge/>
          </w:tcPr>
          <w:p w14:paraId="14D6492F" w14:textId="77777777" w:rsidR="004612A1" w:rsidRPr="007775B7" w:rsidRDefault="004612A1" w:rsidP="000F0812">
            <w:pPr>
              <w:rPr>
                <w:color w:val="000000" w:themeColor="text1"/>
              </w:rPr>
            </w:pPr>
          </w:p>
        </w:tc>
        <w:tc>
          <w:tcPr>
            <w:tcW w:w="671" w:type="dxa"/>
          </w:tcPr>
          <w:p w14:paraId="7BC25FB8" w14:textId="77777777" w:rsidR="004612A1" w:rsidRPr="007775B7" w:rsidRDefault="004612A1" w:rsidP="000F0812">
            <w:pPr>
              <w:rPr>
                <w:color w:val="000000" w:themeColor="text1"/>
                <w:spacing w:val="9"/>
                <w:szCs w:val="21"/>
              </w:rPr>
            </w:pPr>
          </w:p>
        </w:tc>
        <w:tc>
          <w:tcPr>
            <w:tcW w:w="2551" w:type="dxa"/>
            <w:gridSpan w:val="2"/>
            <w:tcBorders>
              <w:top w:val="single" w:sz="4" w:space="0" w:color="auto"/>
              <w:bottom w:val="single" w:sz="4" w:space="0" w:color="auto"/>
            </w:tcBorders>
          </w:tcPr>
          <w:p w14:paraId="6ADF1944" w14:textId="77777777" w:rsidR="004612A1" w:rsidRPr="007775B7" w:rsidRDefault="004612A1" w:rsidP="000F0812">
            <w:pPr>
              <w:jc w:val="center"/>
              <w:rPr>
                <w:color w:val="000000" w:themeColor="text1"/>
                <w:szCs w:val="21"/>
              </w:rPr>
            </w:pPr>
            <w:r w:rsidRPr="007775B7">
              <w:rPr>
                <w:rFonts w:hint="eastAsia"/>
                <w:color w:val="000000" w:themeColor="text1"/>
                <w:sz w:val="18"/>
                <w:szCs w:val="18"/>
              </w:rPr>
              <w:t>小计</w:t>
            </w:r>
          </w:p>
        </w:tc>
        <w:tc>
          <w:tcPr>
            <w:tcW w:w="709" w:type="dxa"/>
            <w:vAlign w:val="center"/>
          </w:tcPr>
          <w:p w14:paraId="0BD936A0" w14:textId="77777777" w:rsidR="004612A1" w:rsidRPr="007775B7" w:rsidRDefault="004612A1" w:rsidP="000F0812">
            <w:pPr>
              <w:jc w:val="center"/>
              <w:rPr>
                <w:color w:val="000000" w:themeColor="text1"/>
              </w:rPr>
            </w:pPr>
          </w:p>
        </w:tc>
        <w:tc>
          <w:tcPr>
            <w:tcW w:w="567" w:type="dxa"/>
            <w:vAlign w:val="center"/>
          </w:tcPr>
          <w:p w14:paraId="2711416A" w14:textId="77777777" w:rsidR="004612A1" w:rsidRPr="007775B7" w:rsidRDefault="004612A1" w:rsidP="000F0812">
            <w:pPr>
              <w:jc w:val="center"/>
              <w:rPr>
                <w:color w:val="000000" w:themeColor="text1"/>
              </w:rPr>
            </w:pPr>
          </w:p>
        </w:tc>
        <w:tc>
          <w:tcPr>
            <w:tcW w:w="709" w:type="dxa"/>
            <w:vAlign w:val="center"/>
          </w:tcPr>
          <w:p w14:paraId="5C073634" w14:textId="77777777" w:rsidR="004612A1" w:rsidRPr="00D506D7" w:rsidRDefault="004612A1" w:rsidP="000F0812">
            <w:pPr>
              <w:jc w:val="center"/>
            </w:pPr>
            <w:r>
              <w:rPr>
                <w:rFonts w:hint="eastAsia"/>
              </w:rPr>
              <w:t>84</w:t>
            </w:r>
          </w:p>
        </w:tc>
        <w:tc>
          <w:tcPr>
            <w:tcW w:w="708" w:type="dxa"/>
            <w:vAlign w:val="center"/>
          </w:tcPr>
          <w:p w14:paraId="1BB759A9" w14:textId="77777777" w:rsidR="004612A1" w:rsidRPr="00D506D7" w:rsidRDefault="004612A1" w:rsidP="000F0812">
            <w:pPr>
              <w:jc w:val="center"/>
            </w:pPr>
            <w:r w:rsidRPr="00D506D7">
              <w:rPr>
                <w:rFonts w:hint="eastAsia"/>
              </w:rPr>
              <w:t>13</w:t>
            </w:r>
            <w:r>
              <w:rPr>
                <w:rFonts w:hint="eastAsia"/>
              </w:rPr>
              <w:t>88</w:t>
            </w:r>
          </w:p>
        </w:tc>
        <w:tc>
          <w:tcPr>
            <w:tcW w:w="851" w:type="dxa"/>
            <w:vAlign w:val="center"/>
          </w:tcPr>
          <w:p w14:paraId="63F76A08" w14:textId="77777777" w:rsidR="004612A1" w:rsidRPr="007775B7" w:rsidRDefault="004612A1" w:rsidP="000F0812">
            <w:pPr>
              <w:jc w:val="center"/>
              <w:rPr>
                <w:color w:val="000000" w:themeColor="text1"/>
              </w:rPr>
            </w:pPr>
          </w:p>
        </w:tc>
        <w:tc>
          <w:tcPr>
            <w:tcW w:w="850" w:type="dxa"/>
            <w:vAlign w:val="center"/>
          </w:tcPr>
          <w:p w14:paraId="25AB933E" w14:textId="77777777" w:rsidR="004612A1" w:rsidRPr="007775B7" w:rsidRDefault="004612A1" w:rsidP="000F0812">
            <w:pPr>
              <w:jc w:val="center"/>
              <w:rPr>
                <w:color w:val="000000" w:themeColor="text1"/>
              </w:rPr>
            </w:pPr>
          </w:p>
        </w:tc>
        <w:tc>
          <w:tcPr>
            <w:tcW w:w="709" w:type="dxa"/>
            <w:vAlign w:val="center"/>
          </w:tcPr>
          <w:p w14:paraId="423C7F4D" w14:textId="77777777" w:rsidR="004612A1" w:rsidRPr="007775B7" w:rsidRDefault="004612A1" w:rsidP="000F0812">
            <w:pPr>
              <w:jc w:val="center"/>
              <w:rPr>
                <w:color w:val="000000" w:themeColor="text1"/>
              </w:rPr>
            </w:pPr>
          </w:p>
        </w:tc>
        <w:tc>
          <w:tcPr>
            <w:tcW w:w="709" w:type="dxa"/>
            <w:vAlign w:val="center"/>
          </w:tcPr>
          <w:p w14:paraId="25EC7548" w14:textId="77777777" w:rsidR="004612A1" w:rsidRPr="007775B7" w:rsidRDefault="004612A1" w:rsidP="000F0812">
            <w:pPr>
              <w:jc w:val="center"/>
              <w:rPr>
                <w:color w:val="000000" w:themeColor="text1"/>
              </w:rPr>
            </w:pPr>
          </w:p>
        </w:tc>
        <w:tc>
          <w:tcPr>
            <w:tcW w:w="709" w:type="dxa"/>
            <w:vAlign w:val="center"/>
          </w:tcPr>
          <w:p w14:paraId="7B5C097E" w14:textId="77777777" w:rsidR="004612A1" w:rsidRPr="007775B7" w:rsidRDefault="004612A1" w:rsidP="000F0812">
            <w:pPr>
              <w:jc w:val="center"/>
              <w:rPr>
                <w:color w:val="000000" w:themeColor="text1"/>
              </w:rPr>
            </w:pPr>
          </w:p>
        </w:tc>
        <w:tc>
          <w:tcPr>
            <w:tcW w:w="708" w:type="dxa"/>
            <w:vAlign w:val="center"/>
          </w:tcPr>
          <w:p w14:paraId="14E52BC6" w14:textId="77777777" w:rsidR="004612A1" w:rsidRPr="007775B7" w:rsidRDefault="004612A1" w:rsidP="000F0812">
            <w:pPr>
              <w:jc w:val="center"/>
              <w:rPr>
                <w:color w:val="000000" w:themeColor="text1"/>
              </w:rPr>
            </w:pPr>
          </w:p>
        </w:tc>
      </w:tr>
      <w:tr w:rsidR="004612A1" w:rsidRPr="007775B7" w14:paraId="6477464D" w14:textId="77777777" w:rsidTr="000F0812">
        <w:trPr>
          <w:trHeight w:val="70"/>
          <w:jc w:val="center"/>
        </w:trPr>
        <w:tc>
          <w:tcPr>
            <w:tcW w:w="988" w:type="dxa"/>
            <w:gridSpan w:val="2"/>
            <w:vAlign w:val="center"/>
          </w:tcPr>
          <w:p w14:paraId="73AA1208" w14:textId="77777777" w:rsidR="004612A1" w:rsidRPr="007775B7" w:rsidRDefault="004612A1" w:rsidP="000F0812">
            <w:pPr>
              <w:jc w:val="center"/>
              <w:rPr>
                <w:color w:val="000000" w:themeColor="text1"/>
              </w:rPr>
            </w:pPr>
            <w:r w:rsidRPr="007775B7">
              <w:rPr>
                <w:rFonts w:hint="eastAsia"/>
                <w:color w:val="000000" w:themeColor="text1"/>
              </w:rPr>
              <w:t>合计</w:t>
            </w:r>
          </w:p>
        </w:tc>
        <w:tc>
          <w:tcPr>
            <w:tcW w:w="2551" w:type="dxa"/>
            <w:gridSpan w:val="2"/>
            <w:vAlign w:val="center"/>
          </w:tcPr>
          <w:p w14:paraId="5E82C559" w14:textId="77777777" w:rsidR="004612A1" w:rsidRPr="007775B7" w:rsidRDefault="004612A1" w:rsidP="000F0812">
            <w:pPr>
              <w:jc w:val="center"/>
              <w:rPr>
                <w:color w:val="000000" w:themeColor="text1"/>
              </w:rPr>
            </w:pPr>
          </w:p>
        </w:tc>
        <w:tc>
          <w:tcPr>
            <w:tcW w:w="709" w:type="dxa"/>
          </w:tcPr>
          <w:p w14:paraId="59D9DEB1" w14:textId="77777777" w:rsidR="004612A1" w:rsidRPr="007775B7" w:rsidRDefault="004612A1" w:rsidP="000F0812">
            <w:pPr>
              <w:jc w:val="center"/>
              <w:rPr>
                <w:color w:val="000000" w:themeColor="text1"/>
              </w:rPr>
            </w:pPr>
          </w:p>
        </w:tc>
        <w:tc>
          <w:tcPr>
            <w:tcW w:w="567" w:type="dxa"/>
          </w:tcPr>
          <w:p w14:paraId="164113B4" w14:textId="77777777" w:rsidR="004612A1" w:rsidRPr="007775B7" w:rsidRDefault="004612A1" w:rsidP="000F0812">
            <w:pPr>
              <w:jc w:val="center"/>
              <w:rPr>
                <w:color w:val="000000" w:themeColor="text1"/>
              </w:rPr>
            </w:pPr>
            <w:r>
              <w:rPr>
                <w:rFonts w:hint="eastAsia"/>
                <w:color w:val="000000" w:themeColor="text1"/>
              </w:rPr>
              <w:t>3392</w:t>
            </w:r>
          </w:p>
        </w:tc>
        <w:tc>
          <w:tcPr>
            <w:tcW w:w="709" w:type="dxa"/>
            <w:vAlign w:val="center"/>
          </w:tcPr>
          <w:p w14:paraId="599DAD57" w14:textId="77777777" w:rsidR="004612A1" w:rsidRPr="007775B7" w:rsidRDefault="004612A1" w:rsidP="000F0812">
            <w:pPr>
              <w:jc w:val="center"/>
              <w:rPr>
                <w:color w:val="000000" w:themeColor="text1"/>
              </w:rPr>
            </w:pPr>
            <w:r>
              <w:rPr>
                <w:rFonts w:hint="eastAsia"/>
                <w:color w:val="000000" w:themeColor="text1"/>
              </w:rPr>
              <w:t>1732</w:t>
            </w:r>
          </w:p>
        </w:tc>
        <w:tc>
          <w:tcPr>
            <w:tcW w:w="708" w:type="dxa"/>
            <w:vAlign w:val="center"/>
          </w:tcPr>
          <w:p w14:paraId="110FD15A" w14:textId="77777777" w:rsidR="004612A1" w:rsidRPr="007775B7" w:rsidRDefault="004612A1" w:rsidP="000F0812">
            <w:pPr>
              <w:jc w:val="center"/>
              <w:rPr>
                <w:color w:val="000000" w:themeColor="text1"/>
              </w:rPr>
            </w:pPr>
            <w:r>
              <w:rPr>
                <w:rFonts w:hint="eastAsia"/>
                <w:color w:val="000000" w:themeColor="text1"/>
              </w:rPr>
              <w:t>1660</w:t>
            </w:r>
          </w:p>
        </w:tc>
        <w:tc>
          <w:tcPr>
            <w:tcW w:w="851" w:type="dxa"/>
          </w:tcPr>
          <w:p w14:paraId="26DF2F01" w14:textId="77777777" w:rsidR="004612A1" w:rsidRPr="007775B7" w:rsidRDefault="004612A1" w:rsidP="000F0812">
            <w:pPr>
              <w:jc w:val="center"/>
              <w:rPr>
                <w:color w:val="000000" w:themeColor="text1"/>
              </w:rPr>
            </w:pPr>
          </w:p>
        </w:tc>
        <w:tc>
          <w:tcPr>
            <w:tcW w:w="850" w:type="dxa"/>
          </w:tcPr>
          <w:p w14:paraId="5B1B13E0" w14:textId="77777777" w:rsidR="004612A1" w:rsidRPr="007775B7" w:rsidRDefault="004612A1" w:rsidP="000F0812">
            <w:pPr>
              <w:jc w:val="center"/>
              <w:rPr>
                <w:color w:val="000000" w:themeColor="text1"/>
              </w:rPr>
            </w:pPr>
          </w:p>
        </w:tc>
        <w:tc>
          <w:tcPr>
            <w:tcW w:w="709" w:type="dxa"/>
          </w:tcPr>
          <w:p w14:paraId="38D66266" w14:textId="77777777" w:rsidR="004612A1" w:rsidRPr="007775B7" w:rsidRDefault="004612A1" w:rsidP="000F0812">
            <w:pPr>
              <w:jc w:val="center"/>
              <w:rPr>
                <w:color w:val="000000" w:themeColor="text1"/>
              </w:rPr>
            </w:pPr>
          </w:p>
        </w:tc>
        <w:tc>
          <w:tcPr>
            <w:tcW w:w="709" w:type="dxa"/>
          </w:tcPr>
          <w:p w14:paraId="1389BDB9" w14:textId="77777777" w:rsidR="004612A1" w:rsidRPr="007775B7" w:rsidRDefault="004612A1" w:rsidP="000F0812">
            <w:pPr>
              <w:jc w:val="center"/>
              <w:rPr>
                <w:color w:val="000000" w:themeColor="text1"/>
              </w:rPr>
            </w:pPr>
          </w:p>
        </w:tc>
        <w:tc>
          <w:tcPr>
            <w:tcW w:w="709" w:type="dxa"/>
          </w:tcPr>
          <w:p w14:paraId="26400D71" w14:textId="77777777" w:rsidR="004612A1" w:rsidRPr="007775B7" w:rsidRDefault="004612A1" w:rsidP="000F0812">
            <w:pPr>
              <w:jc w:val="center"/>
              <w:rPr>
                <w:color w:val="000000" w:themeColor="text1"/>
              </w:rPr>
            </w:pPr>
          </w:p>
        </w:tc>
        <w:tc>
          <w:tcPr>
            <w:tcW w:w="708" w:type="dxa"/>
          </w:tcPr>
          <w:p w14:paraId="02507A7A" w14:textId="77777777" w:rsidR="004612A1" w:rsidRPr="007775B7" w:rsidRDefault="004612A1" w:rsidP="000F0812">
            <w:pPr>
              <w:jc w:val="center"/>
              <w:rPr>
                <w:color w:val="000000" w:themeColor="text1"/>
              </w:rPr>
            </w:pPr>
          </w:p>
        </w:tc>
      </w:tr>
    </w:tbl>
    <w:p w14:paraId="4ED0E9B7" w14:textId="77777777" w:rsidR="004612A1" w:rsidRDefault="004612A1" w:rsidP="004612A1">
      <w:pPr>
        <w:autoSpaceDE w:val="0"/>
        <w:autoSpaceDN w:val="0"/>
        <w:adjustRightInd w:val="0"/>
        <w:spacing w:line="360" w:lineRule="auto"/>
        <w:rPr>
          <w:rFonts w:ascii="黑体" w:eastAsia="黑体" w:hAnsi="黑体"/>
          <w:b/>
          <w:color w:val="000000" w:themeColor="text1"/>
          <w:sz w:val="24"/>
        </w:rPr>
      </w:pPr>
      <w:bookmarkStart w:id="1" w:name="_Hlk147358853"/>
    </w:p>
    <w:p w14:paraId="3FA2F7FC" w14:textId="77777777" w:rsidR="004612A1" w:rsidRDefault="004612A1" w:rsidP="00DF6315">
      <w:pPr>
        <w:autoSpaceDE w:val="0"/>
        <w:autoSpaceDN w:val="0"/>
        <w:adjustRightInd w:val="0"/>
        <w:ind w:firstLineChars="200" w:firstLine="482"/>
        <w:rPr>
          <w:rFonts w:ascii="黑体" w:eastAsia="黑体" w:hAnsi="黑体"/>
          <w:b/>
          <w:color w:val="000000" w:themeColor="text1"/>
          <w:sz w:val="24"/>
        </w:rPr>
      </w:pPr>
      <w:r w:rsidRPr="00A018D1">
        <w:rPr>
          <w:rFonts w:ascii="黑体" w:eastAsia="黑体" w:hAnsi="黑体" w:hint="eastAsia"/>
          <w:b/>
          <w:color w:val="000000" w:themeColor="text1"/>
          <w:sz w:val="24"/>
        </w:rPr>
        <w:t>（二）课程学时分配及比例</w:t>
      </w:r>
    </w:p>
    <w:tbl>
      <w:tblPr>
        <w:tblStyle w:val="af7"/>
        <w:tblW w:w="0" w:type="auto"/>
        <w:jc w:val="center"/>
        <w:tblLook w:val="04A0" w:firstRow="1" w:lastRow="0" w:firstColumn="1" w:lastColumn="0" w:noHBand="0" w:noVBand="1"/>
      </w:tblPr>
      <w:tblGrid>
        <w:gridCol w:w="2263"/>
        <w:gridCol w:w="1276"/>
        <w:gridCol w:w="1134"/>
        <w:gridCol w:w="1201"/>
        <w:gridCol w:w="1034"/>
        <w:gridCol w:w="1388"/>
      </w:tblGrid>
      <w:tr w:rsidR="004612A1" w14:paraId="3144F14A" w14:textId="77777777" w:rsidTr="000F0812">
        <w:trPr>
          <w:jc w:val="center"/>
        </w:trPr>
        <w:tc>
          <w:tcPr>
            <w:tcW w:w="2263" w:type="dxa"/>
            <w:vAlign w:val="center"/>
          </w:tcPr>
          <w:p w14:paraId="6A10449A"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b/>
                <w:bCs/>
                <w:color w:val="000000" w:themeColor="text1"/>
                <w:szCs w:val="21"/>
              </w:rPr>
              <w:t>课程类别</w:t>
            </w:r>
          </w:p>
        </w:tc>
        <w:tc>
          <w:tcPr>
            <w:tcW w:w="1276" w:type="dxa"/>
            <w:vAlign w:val="center"/>
          </w:tcPr>
          <w:p w14:paraId="0D24C1C8"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b/>
                <w:bCs/>
                <w:color w:val="000000" w:themeColor="text1"/>
                <w:szCs w:val="21"/>
              </w:rPr>
              <w:t>课程门数</w:t>
            </w:r>
          </w:p>
        </w:tc>
        <w:tc>
          <w:tcPr>
            <w:tcW w:w="1134" w:type="dxa"/>
            <w:vAlign w:val="center"/>
          </w:tcPr>
          <w:p w14:paraId="562AD678"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b/>
                <w:bCs/>
                <w:color w:val="000000" w:themeColor="text1"/>
                <w:szCs w:val="21"/>
              </w:rPr>
              <w:t>理论教学</w:t>
            </w:r>
          </w:p>
        </w:tc>
        <w:tc>
          <w:tcPr>
            <w:tcW w:w="1201" w:type="dxa"/>
            <w:vAlign w:val="center"/>
          </w:tcPr>
          <w:p w14:paraId="44729801"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b/>
                <w:bCs/>
                <w:color w:val="000000" w:themeColor="text1"/>
                <w:szCs w:val="21"/>
              </w:rPr>
              <w:t>实践教学</w:t>
            </w:r>
          </w:p>
        </w:tc>
        <w:tc>
          <w:tcPr>
            <w:tcW w:w="1034" w:type="dxa"/>
            <w:vAlign w:val="center"/>
          </w:tcPr>
          <w:p w14:paraId="7B3E331B"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b/>
                <w:bCs/>
                <w:color w:val="000000" w:themeColor="text1"/>
                <w:szCs w:val="21"/>
              </w:rPr>
              <w:t>合计</w:t>
            </w:r>
          </w:p>
        </w:tc>
        <w:tc>
          <w:tcPr>
            <w:tcW w:w="1388" w:type="dxa"/>
            <w:vAlign w:val="center"/>
          </w:tcPr>
          <w:p w14:paraId="1C3B7D5C" w14:textId="77777777" w:rsidR="004612A1" w:rsidRDefault="004612A1" w:rsidP="000F0812">
            <w:pPr>
              <w:autoSpaceDE w:val="0"/>
              <w:autoSpaceDN w:val="0"/>
              <w:adjustRightInd w:val="0"/>
              <w:spacing w:line="500" w:lineRule="exact"/>
              <w:rPr>
                <w:rFonts w:ascii="黑体" w:eastAsia="黑体" w:hAnsi="黑体"/>
                <w:b/>
                <w:color w:val="000000" w:themeColor="text1"/>
                <w:sz w:val="24"/>
              </w:rPr>
            </w:pPr>
            <w:r w:rsidRPr="007775B7">
              <w:rPr>
                <w:rFonts w:ascii="仿宋" w:eastAsia="仿宋" w:hAnsi="仿宋" w:hint="eastAsia"/>
                <w:b/>
                <w:bCs/>
                <w:color w:val="000000" w:themeColor="text1"/>
                <w:szCs w:val="21"/>
              </w:rPr>
              <w:t>占总学时（</w:t>
            </w:r>
            <w:r w:rsidRPr="007775B7">
              <w:rPr>
                <w:rFonts w:ascii="仿宋" w:eastAsia="仿宋" w:hAnsi="仿宋"/>
                <w:b/>
                <w:bCs/>
                <w:color w:val="000000" w:themeColor="text1"/>
                <w:szCs w:val="21"/>
              </w:rPr>
              <w:t>%</w:t>
            </w:r>
            <w:r w:rsidRPr="007775B7">
              <w:rPr>
                <w:rFonts w:ascii="仿宋" w:eastAsia="仿宋" w:hAnsi="仿宋" w:hint="eastAsia"/>
                <w:b/>
                <w:bCs/>
                <w:color w:val="000000" w:themeColor="text1"/>
                <w:szCs w:val="21"/>
              </w:rPr>
              <w:t>）</w:t>
            </w:r>
          </w:p>
        </w:tc>
      </w:tr>
      <w:tr w:rsidR="004612A1" w14:paraId="01D7AF97" w14:textId="77777777" w:rsidTr="000F0812">
        <w:trPr>
          <w:jc w:val="center"/>
        </w:trPr>
        <w:tc>
          <w:tcPr>
            <w:tcW w:w="2263" w:type="dxa"/>
            <w:vAlign w:val="center"/>
          </w:tcPr>
          <w:p w14:paraId="3CE96692"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color w:val="000000" w:themeColor="text1"/>
                <w:szCs w:val="21"/>
              </w:rPr>
              <w:t>公共基础课</w:t>
            </w:r>
          </w:p>
        </w:tc>
        <w:tc>
          <w:tcPr>
            <w:tcW w:w="1276" w:type="dxa"/>
            <w:vAlign w:val="center"/>
          </w:tcPr>
          <w:p w14:paraId="6110BBD7"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color w:val="000000" w:themeColor="text1"/>
                <w:szCs w:val="21"/>
              </w:rPr>
              <w:t>1</w:t>
            </w:r>
            <w:r>
              <w:rPr>
                <w:rFonts w:ascii="仿宋" w:eastAsia="仿宋" w:hAnsi="仿宋" w:hint="eastAsia"/>
                <w:color w:val="000000" w:themeColor="text1"/>
                <w:szCs w:val="21"/>
              </w:rPr>
              <w:t>3</w:t>
            </w:r>
          </w:p>
        </w:tc>
        <w:tc>
          <w:tcPr>
            <w:tcW w:w="1134" w:type="dxa"/>
            <w:vAlign w:val="center"/>
          </w:tcPr>
          <w:p w14:paraId="5A0307E9" w14:textId="77777777" w:rsidR="004612A1" w:rsidRPr="003A0F90" w:rsidRDefault="004612A1" w:rsidP="000F0812">
            <w:pPr>
              <w:autoSpaceDE w:val="0"/>
              <w:autoSpaceDN w:val="0"/>
              <w:adjustRightInd w:val="0"/>
              <w:spacing w:line="500" w:lineRule="exact"/>
              <w:jc w:val="center"/>
              <w:rPr>
                <w:rFonts w:ascii="仿宋" w:eastAsia="仿宋" w:hAnsi="仿宋"/>
                <w:color w:val="000000" w:themeColor="text1"/>
                <w:szCs w:val="21"/>
              </w:rPr>
            </w:pPr>
            <w:r w:rsidRPr="003A0F90">
              <w:rPr>
                <w:rFonts w:ascii="仿宋" w:eastAsia="仿宋" w:hAnsi="仿宋" w:hint="eastAsia"/>
                <w:color w:val="000000" w:themeColor="text1"/>
                <w:szCs w:val="21"/>
              </w:rPr>
              <w:t>1224</w:t>
            </w:r>
          </w:p>
        </w:tc>
        <w:tc>
          <w:tcPr>
            <w:tcW w:w="1201" w:type="dxa"/>
            <w:vAlign w:val="center"/>
          </w:tcPr>
          <w:p w14:paraId="4153698F" w14:textId="77777777" w:rsidR="004612A1" w:rsidRPr="003A0F90" w:rsidRDefault="004612A1" w:rsidP="000F0812">
            <w:pPr>
              <w:autoSpaceDE w:val="0"/>
              <w:autoSpaceDN w:val="0"/>
              <w:adjustRightInd w:val="0"/>
              <w:spacing w:line="500" w:lineRule="exact"/>
              <w:jc w:val="center"/>
              <w:rPr>
                <w:rFonts w:ascii="仿宋" w:eastAsia="仿宋" w:hAnsi="仿宋"/>
                <w:color w:val="000000" w:themeColor="text1"/>
                <w:szCs w:val="21"/>
              </w:rPr>
            </w:pPr>
            <w:r w:rsidRPr="003A0F90">
              <w:rPr>
                <w:rFonts w:ascii="仿宋" w:eastAsia="仿宋" w:hAnsi="仿宋" w:hint="eastAsia"/>
                <w:color w:val="000000" w:themeColor="text1"/>
                <w:szCs w:val="21"/>
              </w:rPr>
              <w:t>112</w:t>
            </w:r>
          </w:p>
        </w:tc>
        <w:tc>
          <w:tcPr>
            <w:tcW w:w="1034" w:type="dxa"/>
            <w:vAlign w:val="center"/>
          </w:tcPr>
          <w:p w14:paraId="38056CB7" w14:textId="77777777" w:rsidR="004612A1" w:rsidRPr="003A0F90" w:rsidRDefault="004612A1" w:rsidP="000F0812">
            <w:pPr>
              <w:autoSpaceDE w:val="0"/>
              <w:autoSpaceDN w:val="0"/>
              <w:adjustRightInd w:val="0"/>
              <w:spacing w:line="500" w:lineRule="exact"/>
              <w:jc w:val="center"/>
              <w:rPr>
                <w:rFonts w:ascii="仿宋" w:eastAsia="仿宋" w:hAnsi="仿宋"/>
                <w:color w:val="000000" w:themeColor="text1"/>
                <w:szCs w:val="21"/>
              </w:rPr>
            </w:pPr>
            <w:r>
              <w:rPr>
                <w:rFonts w:ascii="仿宋" w:eastAsia="仿宋" w:hAnsi="仿宋" w:hint="eastAsia"/>
                <w:color w:val="000000" w:themeColor="text1"/>
                <w:szCs w:val="21"/>
              </w:rPr>
              <w:t>1336</w:t>
            </w:r>
          </w:p>
        </w:tc>
        <w:tc>
          <w:tcPr>
            <w:tcW w:w="1388" w:type="dxa"/>
            <w:vAlign w:val="center"/>
          </w:tcPr>
          <w:p w14:paraId="4328732F" w14:textId="77777777" w:rsidR="004612A1" w:rsidRPr="00057998" w:rsidRDefault="004612A1" w:rsidP="000F0812">
            <w:pPr>
              <w:autoSpaceDE w:val="0"/>
              <w:autoSpaceDN w:val="0"/>
              <w:adjustRightInd w:val="0"/>
              <w:spacing w:line="500" w:lineRule="exact"/>
              <w:jc w:val="center"/>
              <w:rPr>
                <w:rFonts w:ascii="仿宋" w:eastAsia="仿宋" w:hAnsi="仿宋"/>
                <w:szCs w:val="21"/>
              </w:rPr>
            </w:pPr>
            <w:r w:rsidRPr="00057998">
              <w:rPr>
                <w:rFonts w:ascii="仿宋" w:eastAsia="仿宋" w:hAnsi="仿宋" w:hint="eastAsia"/>
                <w:szCs w:val="21"/>
              </w:rPr>
              <w:t>39.4</w:t>
            </w:r>
            <w:r w:rsidRPr="00057998">
              <w:rPr>
                <w:rFonts w:ascii="仿宋" w:eastAsia="仿宋" w:hAnsi="仿宋"/>
                <w:szCs w:val="21"/>
              </w:rPr>
              <w:t>%</w:t>
            </w:r>
          </w:p>
        </w:tc>
      </w:tr>
      <w:tr w:rsidR="004612A1" w14:paraId="4E90DD1D" w14:textId="77777777" w:rsidTr="000F0812">
        <w:trPr>
          <w:jc w:val="center"/>
        </w:trPr>
        <w:tc>
          <w:tcPr>
            <w:tcW w:w="2263" w:type="dxa"/>
            <w:vAlign w:val="center"/>
          </w:tcPr>
          <w:p w14:paraId="4A77DB58"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color w:val="000000" w:themeColor="text1"/>
                <w:szCs w:val="21"/>
              </w:rPr>
              <w:t>专业核心课</w:t>
            </w:r>
          </w:p>
        </w:tc>
        <w:tc>
          <w:tcPr>
            <w:tcW w:w="1276" w:type="dxa"/>
            <w:vAlign w:val="center"/>
          </w:tcPr>
          <w:p w14:paraId="73268E3E"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Pr>
                <w:rFonts w:ascii="仿宋" w:eastAsia="仿宋" w:hAnsi="仿宋" w:hint="eastAsia"/>
                <w:color w:val="000000" w:themeColor="text1"/>
                <w:szCs w:val="21"/>
              </w:rPr>
              <w:t>8</w:t>
            </w:r>
          </w:p>
        </w:tc>
        <w:tc>
          <w:tcPr>
            <w:tcW w:w="1134" w:type="dxa"/>
            <w:vAlign w:val="center"/>
          </w:tcPr>
          <w:p w14:paraId="292BD81C" w14:textId="77777777" w:rsidR="004612A1" w:rsidRPr="003A0F90" w:rsidRDefault="004612A1" w:rsidP="000F0812">
            <w:pPr>
              <w:autoSpaceDE w:val="0"/>
              <w:autoSpaceDN w:val="0"/>
              <w:adjustRightInd w:val="0"/>
              <w:spacing w:line="500" w:lineRule="exact"/>
              <w:jc w:val="center"/>
              <w:rPr>
                <w:rFonts w:ascii="仿宋" w:eastAsia="仿宋" w:hAnsi="仿宋"/>
                <w:color w:val="000000" w:themeColor="text1"/>
                <w:szCs w:val="21"/>
              </w:rPr>
            </w:pPr>
            <w:r w:rsidRPr="003A0F90">
              <w:rPr>
                <w:rFonts w:ascii="仿宋" w:eastAsia="仿宋" w:hAnsi="仿宋" w:hint="eastAsia"/>
                <w:color w:val="000000" w:themeColor="text1"/>
                <w:szCs w:val="21"/>
              </w:rPr>
              <w:t>424</w:t>
            </w:r>
          </w:p>
        </w:tc>
        <w:tc>
          <w:tcPr>
            <w:tcW w:w="1201" w:type="dxa"/>
            <w:vAlign w:val="center"/>
          </w:tcPr>
          <w:p w14:paraId="120E801E" w14:textId="77777777" w:rsidR="004612A1" w:rsidRPr="003A0F90" w:rsidRDefault="004612A1" w:rsidP="000F0812">
            <w:pPr>
              <w:autoSpaceDE w:val="0"/>
              <w:autoSpaceDN w:val="0"/>
              <w:adjustRightInd w:val="0"/>
              <w:spacing w:line="500" w:lineRule="exact"/>
              <w:jc w:val="center"/>
              <w:rPr>
                <w:rFonts w:ascii="仿宋" w:eastAsia="仿宋" w:hAnsi="仿宋"/>
                <w:color w:val="000000" w:themeColor="text1"/>
                <w:szCs w:val="21"/>
              </w:rPr>
            </w:pPr>
            <w:r w:rsidRPr="003A0F90">
              <w:rPr>
                <w:rFonts w:ascii="仿宋" w:eastAsia="仿宋" w:hAnsi="仿宋" w:hint="eastAsia"/>
                <w:color w:val="000000" w:themeColor="text1"/>
                <w:szCs w:val="21"/>
              </w:rPr>
              <w:t>160</w:t>
            </w:r>
          </w:p>
        </w:tc>
        <w:tc>
          <w:tcPr>
            <w:tcW w:w="1034" w:type="dxa"/>
            <w:vAlign w:val="center"/>
          </w:tcPr>
          <w:p w14:paraId="5155BF7C" w14:textId="77777777" w:rsidR="004612A1" w:rsidRPr="003A0F90" w:rsidRDefault="004612A1" w:rsidP="000F0812">
            <w:pPr>
              <w:autoSpaceDE w:val="0"/>
              <w:autoSpaceDN w:val="0"/>
              <w:adjustRightInd w:val="0"/>
              <w:spacing w:line="500" w:lineRule="exact"/>
              <w:jc w:val="center"/>
              <w:rPr>
                <w:rFonts w:ascii="仿宋" w:eastAsia="仿宋" w:hAnsi="仿宋"/>
                <w:color w:val="000000" w:themeColor="text1"/>
                <w:szCs w:val="21"/>
              </w:rPr>
            </w:pPr>
            <w:r>
              <w:rPr>
                <w:rFonts w:ascii="仿宋" w:eastAsia="仿宋" w:hAnsi="仿宋" w:hint="eastAsia"/>
                <w:color w:val="000000" w:themeColor="text1"/>
                <w:szCs w:val="21"/>
              </w:rPr>
              <w:t>584</w:t>
            </w:r>
          </w:p>
        </w:tc>
        <w:tc>
          <w:tcPr>
            <w:tcW w:w="1388" w:type="dxa"/>
            <w:vAlign w:val="center"/>
          </w:tcPr>
          <w:p w14:paraId="619FE7EA" w14:textId="77777777" w:rsidR="004612A1" w:rsidRPr="00057998" w:rsidRDefault="004612A1" w:rsidP="000F0812">
            <w:pPr>
              <w:autoSpaceDE w:val="0"/>
              <w:autoSpaceDN w:val="0"/>
              <w:adjustRightInd w:val="0"/>
              <w:spacing w:line="500" w:lineRule="exact"/>
              <w:jc w:val="center"/>
              <w:rPr>
                <w:rFonts w:ascii="仿宋" w:eastAsia="仿宋" w:hAnsi="仿宋"/>
                <w:szCs w:val="21"/>
              </w:rPr>
            </w:pPr>
            <w:r w:rsidRPr="00057998">
              <w:rPr>
                <w:rFonts w:ascii="仿宋" w:eastAsia="仿宋" w:hAnsi="仿宋" w:hint="eastAsia"/>
                <w:szCs w:val="21"/>
              </w:rPr>
              <w:t>17.2</w:t>
            </w:r>
            <w:r w:rsidRPr="00057998">
              <w:rPr>
                <w:rFonts w:ascii="仿宋" w:eastAsia="仿宋" w:hAnsi="仿宋"/>
                <w:szCs w:val="21"/>
              </w:rPr>
              <w:t>%</w:t>
            </w:r>
          </w:p>
        </w:tc>
      </w:tr>
      <w:tr w:rsidR="004612A1" w14:paraId="1C4034C0" w14:textId="77777777" w:rsidTr="000F0812">
        <w:trPr>
          <w:jc w:val="center"/>
        </w:trPr>
        <w:tc>
          <w:tcPr>
            <w:tcW w:w="2263" w:type="dxa"/>
            <w:vAlign w:val="center"/>
          </w:tcPr>
          <w:p w14:paraId="267F8AF6"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color w:val="000000" w:themeColor="text1"/>
                <w:szCs w:val="21"/>
              </w:rPr>
              <w:t>专业（技能）方向课</w:t>
            </w:r>
          </w:p>
        </w:tc>
        <w:tc>
          <w:tcPr>
            <w:tcW w:w="1276" w:type="dxa"/>
            <w:vAlign w:val="center"/>
          </w:tcPr>
          <w:p w14:paraId="0602C8A7"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10</w:t>
            </w:r>
          </w:p>
        </w:tc>
        <w:tc>
          <w:tcPr>
            <w:tcW w:w="1134" w:type="dxa"/>
            <w:vAlign w:val="center"/>
          </w:tcPr>
          <w:p w14:paraId="33D85482"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84</w:t>
            </w:r>
          </w:p>
        </w:tc>
        <w:tc>
          <w:tcPr>
            <w:tcW w:w="1201" w:type="dxa"/>
            <w:vAlign w:val="center"/>
          </w:tcPr>
          <w:p w14:paraId="0D2ECEA7" w14:textId="77777777" w:rsidR="004612A1" w:rsidRPr="00A8788B" w:rsidRDefault="004612A1" w:rsidP="000F0812">
            <w:pPr>
              <w:autoSpaceDE w:val="0"/>
              <w:autoSpaceDN w:val="0"/>
              <w:adjustRightInd w:val="0"/>
              <w:spacing w:line="500" w:lineRule="exact"/>
              <w:jc w:val="center"/>
              <w:rPr>
                <w:rFonts w:ascii="仿宋" w:eastAsia="仿宋" w:hAnsi="仿宋"/>
                <w:color w:val="000000" w:themeColor="text1"/>
                <w:szCs w:val="21"/>
              </w:rPr>
            </w:pPr>
            <w:r>
              <w:rPr>
                <w:rFonts w:ascii="仿宋" w:eastAsia="仿宋" w:hAnsi="仿宋" w:hint="eastAsia"/>
                <w:color w:val="000000" w:themeColor="text1"/>
                <w:szCs w:val="21"/>
              </w:rPr>
              <w:t>1004</w:t>
            </w:r>
          </w:p>
        </w:tc>
        <w:tc>
          <w:tcPr>
            <w:tcW w:w="1034" w:type="dxa"/>
            <w:vAlign w:val="center"/>
          </w:tcPr>
          <w:p w14:paraId="57BAA4D3" w14:textId="77777777" w:rsidR="004612A1" w:rsidRPr="00A8788B" w:rsidRDefault="004612A1" w:rsidP="000F0812">
            <w:pPr>
              <w:autoSpaceDE w:val="0"/>
              <w:autoSpaceDN w:val="0"/>
              <w:adjustRightInd w:val="0"/>
              <w:spacing w:line="500" w:lineRule="exact"/>
              <w:jc w:val="center"/>
              <w:rPr>
                <w:rFonts w:ascii="仿宋" w:eastAsia="仿宋" w:hAnsi="仿宋"/>
                <w:color w:val="000000" w:themeColor="text1"/>
                <w:szCs w:val="21"/>
              </w:rPr>
            </w:pPr>
            <w:r>
              <w:rPr>
                <w:rFonts w:ascii="仿宋" w:eastAsia="仿宋" w:hAnsi="仿宋" w:hint="eastAsia"/>
                <w:color w:val="000000" w:themeColor="text1"/>
                <w:szCs w:val="21"/>
              </w:rPr>
              <w:t>1088</w:t>
            </w:r>
          </w:p>
        </w:tc>
        <w:tc>
          <w:tcPr>
            <w:tcW w:w="1388" w:type="dxa"/>
            <w:vAlign w:val="center"/>
          </w:tcPr>
          <w:p w14:paraId="2E52096C" w14:textId="77777777" w:rsidR="004612A1" w:rsidRPr="00057998" w:rsidRDefault="004612A1" w:rsidP="000F0812">
            <w:pPr>
              <w:autoSpaceDE w:val="0"/>
              <w:autoSpaceDN w:val="0"/>
              <w:adjustRightInd w:val="0"/>
              <w:spacing w:line="500" w:lineRule="exact"/>
              <w:jc w:val="center"/>
              <w:rPr>
                <w:rFonts w:ascii="仿宋" w:eastAsia="仿宋" w:hAnsi="仿宋"/>
                <w:szCs w:val="21"/>
              </w:rPr>
            </w:pPr>
            <w:r w:rsidRPr="00057998">
              <w:rPr>
                <w:rFonts w:ascii="仿宋" w:eastAsia="仿宋" w:hAnsi="仿宋" w:hint="eastAsia"/>
                <w:szCs w:val="21"/>
              </w:rPr>
              <w:t>32.1</w:t>
            </w:r>
            <w:r w:rsidRPr="00057998">
              <w:rPr>
                <w:rFonts w:ascii="仿宋" w:eastAsia="仿宋" w:hAnsi="仿宋"/>
                <w:szCs w:val="21"/>
              </w:rPr>
              <w:t>%</w:t>
            </w:r>
          </w:p>
        </w:tc>
      </w:tr>
      <w:tr w:rsidR="004612A1" w14:paraId="008E9A42" w14:textId="77777777" w:rsidTr="000F0812">
        <w:trPr>
          <w:jc w:val="center"/>
        </w:trPr>
        <w:tc>
          <w:tcPr>
            <w:tcW w:w="2263" w:type="dxa"/>
            <w:vAlign w:val="center"/>
          </w:tcPr>
          <w:p w14:paraId="66346C49"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Pr>
                <w:rFonts w:ascii="仿宋" w:eastAsia="仿宋" w:hAnsi="仿宋" w:hint="eastAsia"/>
                <w:color w:val="000000" w:themeColor="text1"/>
                <w:szCs w:val="21"/>
              </w:rPr>
              <w:t>专业拓展课</w:t>
            </w:r>
          </w:p>
        </w:tc>
        <w:tc>
          <w:tcPr>
            <w:tcW w:w="1276" w:type="dxa"/>
            <w:vAlign w:val="center"/>
          </w:tcPr>
          <w:p w14:paraId="042B11C0"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3</w:t>
            </w:r>
          </w:p>
        </w:tc>
        <w:tc>
          <w:tcPr>
            <w:tcW w:w="1134" w:type="dxa"/>
            <w:vAlign w:val="center"/>
          </w:tcPr>
          <w:p w14:paraId="0354B571"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0</w:t>
            </w:r>
          </w:p>
        </w:tc>
        <w:tc>
          <w:tcPr>
            <w:tcW w:w="1201" w:type="dxa"/>
            <w:vAlign w:val="center"/>
          </w:tcPr>
          <w:p w14:paraId="63C1567D"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384</w:t>
            </w:r>
          </w:p>
        </w:tc>
        <w:tc>
          <w:tcPr>
            <w:tcW w:w="1034" w:type="dxa"/>
            <w:vAlign w:val="center"/>
          </w:tcPr>
          <w:p w14:paraId="0B1FDA39"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384</w:t>
            </w:r>
          </w:p>
        </w:tc>
        <w:tc>
          <w:tcPr>
            <w:tcW w:w="1388" w:type="dxa"/>
            <w:vAlign w:val="center"/>
          </w:tcPr>
          <w:p w14:paraId="60037AE5" w14:textId="77777777" w:rsidR="004612A1" w:rsidRPr="00057998" w:rsidRDefault="004612A1" w:rsidP="000F0812">
            <w:pPr>
              <w:autoSpaceDE w:val="0"/>
              <w:autoSpaceDN w:val="0"/>
              <w:adjustRightInd w:val="0"/>
              <w:spacing w:line="500" w:lineRule="exact"/>
              <w:jc w:val="center"/>
              <w:rPr>
                <w:rFonts w:ascii="仿宋" w:eastAsia="仿宋" w:hAnsi="仿宋"/>
                <w:szCs w:val="21"/>
              </w:rPr>
            </w:pPr>
            <w:r w:rsidRPr="00057998">
              <w:rPr>
                <w:rFonts w:ascii="仿宋" w:eastAsia="仿宋" w:hAnsi="仿宋" w:hint="eastAsia"/>
                <w:szCs w:val="21"/>
              </w:rPr>
              <w:t>11.3%</w:t>
            </w:r>
          </w:p>
        </w:tc>
      </w:tr>
      <w:tr w:rsidR="004612A1" w14:paraId="0779BD45" w14:textId="77777777" w:rsidTr="000F0812">
        <w:trPr>
          <w:jc w:val="center"/>
        </w:trPr>
        <w:tc>
          <w:tcPr>
            <w:tcW w:w="2263" w:type="dxa"/>
            <w:vAlign w:val="center"/>
          </w:tcPr>
          <w:p w14:paraId="79C07B23" w14:textId="77777777" w:rsidR="004612A1" w:rsidRDefault="004612A1" w:rsidP="000F0812">
            <w:pPr>
              <w:autoSpaceDE w:val="0"/>
              <w:autoSpaceDN w:val="0"/>
              <w:adjustRightInd w:val="0"/>
              <w:spacing w:line="500" w:lineRule="exact"/>
              <w:jc w:val="center"/>
              <w:rPr>
                <w:rFonts w:ascii="黑体" w:eastAsia="黑体" w:hAnsi="黑体"/>
                <w:b/>
                <w:color w:val="000000" w:themeColor="text1"/>
                <w:sz w:val="24"/>
              </w:rPr>
            </w:pPr>
            <w:r w:rsidRPr="007775B7">
              <w:rPr>
                <w:rFonts w:ascii="仿宋" w:eastAsia="仿宋" w:hAnsi="仿宋" w:hint="eastAsia"/>
                <w:b/>
                <w:bCs/>
                <w:color w:val="000000" w:themeColor="text1"/>
                <w:szCs w:val="21"/>
              </w:rPr>
              <w:t>合</w:t>
            </w:r>
            <w:r w:rsidRPr="007775B7">
              <w:rPr>
                <w:rFonts w:ascii="仿宋" w:eastAsia="仿宋" w:hAnsi="仿宋"/>
                <w:b/>
                <w:bCs/>
                <w:color w:val="000000" w:themeColor="text1"/>
                <w:szCs w:val="21"/>
              </w:rPr>
              <w:t xml:space="preserve">    </w:t>
            </w:r>
            <w:r w:rsidRPr="007775B7">
              <w:rPr>
                <w:rFonts w:ascii="仿宋" w:eastAsia="仿宋" w:hAnsi="仿宋" w:hint="eastAsia"/>
                <w:b/>
                <w:bCs/>
                <w:color w:val="000000" w:themeColor="text1"/>
                <w:szCs w:val="21"/>
              </w:rPr>
              <w:t>计</w:t>
            </w:r>
          </w:p>
        </w:tc>
        <w:tc>
          <w:tcPr>
            <w:tcW w:w="1276" w:type="dxa"/>
            <w:vAlign w:val="center"/>
          </w:tcPr>
          <w:p w14:paraId="6840F183"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34</w:t>
            </w:r>
          </w:p>
        </w:tc>
        <w:tc>
          <w:tcPr>
            <w:tcW w:w="1134" w:type="dxa"/>
            <w:vAlign w:val="center"/>
          </w:tcPr>
          <w:p w14:paraId="1E7E2774" w14:textId="77777777" w:rsidR="004612A1" w:rsidRPr="00057998" w:rsidRDefault="004612A1" w:rsidP="000F0812">
            <w:pPr>
              <w:autoSpaceDE w:val="0"/>
              <w:autoSpaceDN w:val="0"/>
              <w:adjustRightInd w:val="0"/>
              <w:spacing w:line="500" w:lineRule="exact"/>
              <w:jc w:val="center"/>
              <w:rPr>
                <w:rFonts w:ascii="仿宋" w:eastAsia="仿宋" w:hAnsi="仿宋"/>
                <w:szCs w:val="21"/>
              </w:rPr>
            </w:pPr>
            <w:r w:rsidRPr="00057998">
              <w:rPr>
                <w:rFonts w:ascii="仿宋" w:eastAsia="仿宋" w:hAnsi="仿宋" w:hint="eastAsia"/>
                <w:szCs w:val="21"/>
              </w:rPr>
              <w:t>1732</w:t>
            </w:r>
          </w:p>
        </w:tc>
        <w:tc>
          <w:tcPr>
            <w:tcW w:w="1201" w:type="dxa"/>
            <w:vAlign w:val="center"/>
          </w:tcPr>
          <w:p w14:paraId="68BC4017" w14:textId="77777777" w:rsidR="004612A1" w:rsidRPr="00057998" w:rsidRDefault="004612A1" w:rsidP="000F0812">
            <w:pPr>
              <w:autoSpaceDE w:val="0"/>
              <w:autoSpaceDN w:val="0"/>
              <w:adjustRightInd w:val="0"/>
              <w:spacing w:line="500" w:lineRule="exact"/>
              <w:jc w:val="center"/>
              <w:rPr>
                <w:rFonts w:ascii="仿宋" w:eastAsia="仿宋" w:hAnsi="仿宋"/>
                <w:szCs w:val="21"/>
              </w:rPr>
            </w:pPr>
            <w:r w:rsidRPr="00057998">
              <w:rPr>
                <w:rFonts w:ascii="仿宋" w:eastAsia="仿宋" w:hAnsi="仿宋" w:hint="eastAsia"/>
                <w:szCs w:val="21"/>
              </w:rPr>
              <w:t>1660</w:t>
            </w:r>
          </w:p>
        </w:tc>
        <w:tc>
          <w:tcPr>
            <w:tcW w:w="1034" w:type="dxa"/>
            <w:vAlign w:val="center"/>
          </w:tcPr>
          <w:p w14:paraId="18F39FFA" w14:textId="77777777" w:rsidR="004612A1" w:rsidRPr="00057998" w:rsidRDefault="004612A1" w:rsidP="000F0812">
            <w:pPr>
              <w:autoSpaceDE w:val="0"/>
              <w:autoSpaceDN w:val="0"/>
              <w:adjustRightInd w:val="0"/>
              <w:spacing w:line="500" w:lineRule="exact"/>
              <w:jc w:val="center"/>
              <w:rPr>
                <w:rFonts w:ascii="仿宋" w:eastAsia="仿宋" w:hAnsi="仿宋"/>
                <w:szCs w:val="21"/>
              </w:rPr>
            </w:pPr>
            <w:r w:rsidRPr="00057998">
              <w:rPr>
                <w:rFonts w:ascii="仿宋" w:eastAsia="仿宋" w:hAnsi="仿宋" w:hint="eastAsia"/>
                <w:szCs w:val="21"/>
              </w:rPr>
              <w:t>3392</w:t>
            </w:r>
          </w:p>
        </w:tc>
        <w:tc>
          <w:tcPr>
            <w:tcW w:w="1388" w:type="dxa"/>
            <w:vAlign w:val="center"/>
          </w:tcPr>
          <w:p w14:paraId="554D09B1" w14:textId="77777777" w:rsidR="004612A1" w:rsidRPr="004B7F8F" w:rsidRDefault="004612A1" w:rsidP="000F0812">
            <w:pPr>
              <w:autoSpaceDE w:val="0"/>
              <w:autoSpaceDN w:val="0"/>
              <w:adjustRightInd w:val="0"/>
              <w:spacing w:line="500" w:lineRule="exact"/>
              <w:jc w:val="center"/>
              <w:rPr>
                <w:rFonts w:ascii="仿宋" w:eastAsia="仿宋" w:hAnsi="仿宋"/>
                <w:color w:val="000000" w:themeColor="text1"/>
                <w:szCs w:val="21"/>
              </w:rPr>
            </w:pPr>
            <w:r w:rsidRPr="004B7F8F">
              <w:rPr>
                <w:rFonts w:ascii="仿宋" w:eastAsia="仿宋" w:hAnsi="仿宋" w:hint="eastAsia"/>
                <w:color w:val="000000" w:themeColor="text1"/>
                <w:szCs w:val="21"/>
              </w:rPr>
              <w:t>100%</w:t>
            </w:r>
          </w:p>
        </w:tc>
      </w:tr>
    </w:tbl>
    <w:p w14:paraId="645EBE1B" w14:textId="77777777" w:rsidR="004612A1" w:rsidRDefault="004612A1" w:rsidP="004612A1">
      <w:pPr>
        <w:autoSpaceDE w:val="0"/>
        <w:autoSpaceDN w:val="0"/>
        <w:adjustRightInd w:val="0"/>
        <w:spacing w:line="500" w:lineRule="exact"/>
        <w:rPr>
          <w:rFonts w:ascii="黑体" w:eastAsia="黑体" w:hAnsi="黑体"/>
          <w:b/>
          <w:color w:val="000000" w:themeColor="text1"/>
          <w:sz w:val="24"/>
        </w:rPr>
      </w:pPr>
    </w:p>
    <w:p w14:paraId="21AFFAEF" w14:textId="77777777" w:rsidR="004612A1" w:rsidRDefault="004612A1" w:rsidP="00DF6315">
      <w:pPr>
        <w:autoSpaceDE w:val="0"/>
        <w:autoSpaceDN w:val="0"/>
        <w:adjustRightInd w:val="0"/>
        <w:ind w:firstLineChars="200" w:firstLine="482"/>
        <w:rPr>
          <w:rFonts w:ascii="黑体" w:eastAsia="黑体" w:hAnsi="黑体"/>
          <w:b/>
          <w:color w:val="000000" w:themeColor="text1"/>
          <w:sz w:val="24"/>
        </w:rPr>
      </w:pPr>
      <w:r w:rsidRPr="00F96392">
        <w:rPr>
          <w:rFonts w:ascii="黑体" w:eastAsia="黑体" w:hAnsi="黑体" w:hint="eastAsia"/>
          <w:b/>
          <w:color w:val="000000" w:themeColor="text1"/>
          <w:sz w:val="24"/>
        </w:rPr>
        <w:lastRenderedPageBreak/>
        <w:t>（三）教学活动时间分配（单位：周）</w:t>
      </w:r>
    </w:p>
    <w:tbl>
      <w:tblPr>
        <w:tblW w:w="8260" w:type="dxa"/>
        <w:jc w:val="center"/>
        <w:tblLayout w:type="fixed"/>
        <w:tblLook w:val="0000" w:firstRow="0" w:lastRow="0" w:firstColumn="0" w:lastColumn="0" w:noHBand="0" w:noVBand="0"/>
      </w:tblPr>
      <w:tblGrid>
        <w:gridCol w:w="2243"/>
        <w:gridCol w:w="840"/>
        <w:gridCol w:w="839"/>
        <w:gridCol w:w="840"/>
        <w:gridCol w:w="839"/>
        <w:gridCol w:w="840"/>
        <w:gridCol w:w="839"/>
        <w:gridCol w:w="980"/>
      </w:tblGrid>
      <w:tr w:rsidR="004612A1" w:rsidRPr="007775B7" w14:paraId="08B1FA5F" w14:textId="77777777" w:rsidTr="00DF6315">
        <w:trPr>
          <w:trHeight w:val="225"/>
          <w:jc w:val="center"/>
        </w:trPr>
        <w:tc>
          <w:tcPr>
            <w:tcW w:w="2243" w:type="dxa"/>
            <w:vMerge w:val="restart"/>
            <w:tcBorders>
              <w:top w:val="single" w:sz="4" w:space="0" w:color="auto"/>
              <w:left w:val="single" w:sz="4" w:space="0" w:color="auto"/>
              <w:bottom w:val="single" w:sz="4" w:space="0" w:color="auto"/>
              <w:right w:val="single" w:sz="4" w:space="0" w:color="auto"/>
            </w:tcBorders>
            <w:vAlign w:val="center"/>
          </w:tcPr>
          <w:p w14:paraId="773A7697"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内</w:t>
            </w:r>
            <w:r w:rsidRPr="007775B7">
              <w:rPr>
                <w:rFonts w:ascii="仿宋" w:eastAsia="仿宋" w:hAnsi="仿宋"/>
                <w:b/>
                <w:bCs/>
                <w:color w:val="000000" w:themeColor="text1"/>
                <w:szCs w:val="21"/>
              </w:rPr>
              <w:t xml:space="preserve">    </w:t>
            </w:r>
            <w:r w:rsidRPr="007775B7">
              <w:rPr>
                <w:rFonts w:ascii="仿宋" w:eastAsia="仿宋" w:hAnsi="仿宋" w:hint="eastAsia"/>
                <w:b/>
                <w:bCs/>
                <w:color w:val="000000" w:themeColor="text1"/>
                <w:szCs w:val="21"/>
              </w:rPr>
              <w:t>容</w:t>
            </w:r>
          </w:p>
        </w:tc>
        <w:tc>
          <w:tcPr>
            <w:tcW w:w="5037" w:type="dxa"/>
            <w:gridSpan w:val="6"/>
            <w:tcBorders>
              <w:top w:val="single" w:sz="4" w:space="0" w:color="auto"/>
              <w:left w:val="nil"/>
              <w:bottom w:val="single" w:sz="4" w:space="0" w:color="auto"/>
              <w:right w:val="single" w:sz="4" w:space="0" w:color="auto"/>
            </w:tcBorders>
            <w:vAlign w:val="center"/>
          </w:tcPr>
          <w:p w14:paraId="18E481E8"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学</w:t>
            </w:r>
            <w:r w:rsidRPr="007775B7">
              <w:rPr>
                <w:rFonts w:ascii="仿宋" w:eastAsia="仿宋" w:hAnsi="仿宋"/>
                <w:b/>
                <w:bCs/>
                <w:color w:val="000000" w:themeColor="text1"/>
                <w:szCs w:val="21"/>
              </w:rPr>
              <w:t xml:space="preserve">              </w:t>
            </w:r>
            <w:r w:rsidRPr="007775B7">
              <w:rPr>
                <w:rFonts w:ascii="仿宋" w:eastAsia="仿宋" w:hAnsi="仿宋" w:hint="eastAsia"/>
                <w:b/>
                <w:bCs/>
                <w:color w:val="000000" w:themeColor="text1"/>
                <w:szCs w:val="21"/>
              </w:rPr>
              <w:t>期</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14:paraId="11586F49"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合计</w:t>
            </w:r>
          </w:p>
        </w:tc>
      </w:tr>
      <w:tr w:rsidR="004612A1" w:rsidRPr="007775B7" w14:paraId="65101C5C" w14:textId="77777777" w:rsidTr="00DF6315">
        <w:trPr>
          <w:trHeight w:val="192"/>
          <w:jc w:val="center"/>
        </w:trPr>
        <w:tc>
          <w:tcPr>
            <w:tcW w:w="2243" w:type="dxa"/>
            <w:vMerge/>
            <w:tcBorders>
              <w:top w:val="single" w:sz="4" w:space="0" w:color="auto"/>
              <w:left w:val="single" w:sz="4" w:space="0" w:color="auto"/>
              <w:bottom w:val="single" w:sz="4" w:space="0" w:color="auto"/>
              <w:right w:val="single" w:sz="4" w:space="0" w:color="auto"/>
            </w:tcBorders>
            <w:shd w:val="clear" w:color="auto" w:fill="FFC000"/>
            <w:vAlign w:val="center"/>
          </w:tcPr>
          <w:p w14:paraId="2EDEC07E" w14:textId="77777777" w:rsidR="004612A1" w:rsidRPr="007775B7" w:rsidRDefault="004612A1" w:rsidP="00DF6315">
            <w:pPr>
              <w:rPr>
                <w:rFonts w:ascii="仿宋" w:eastAsia="仿宋" w:hAnsi="仿宋"/>
                <w:b/>
                <w:bCs/>
                <w:color w:val="000000" w:themeColor="text1"/>
                <w:szCs w:val="21"/>
              </w:rPr>
            </w:pPr>
          </w:p>
        </w:tc>
        <w:tc>
          <w:tcPr>
            <w:tcW w:w="840" w:type="dxa"/>
            <w:tcBorders>
              <w:top w:val="nil"/>
              <w:left w:val="nil"/>
              <w:bottom w:val="single" w:sz="4" w:space="0" w:color="auto"/>
              <w:right w:val="single" w:sz="4" w:space="0" w:color="auto"/>
            </w:tcBorders>
            <w:vAlign w:val="center"/>
          </w:tcPr>
          <w:p w14:paraId="328B5B2B" w14:textId="77777777" w:rsidR="004612A1" w:rsidRPr="007775B7" w:rsidRDefault="004612A1" w:rsidP="00DF6315">
            <w:pPr>
              <w:jc w:val="center"/>
              <w:rPr>
                <w:rFonts w:ascii="仿宋" w:eastAsia="仿宋" w:hAnsi="仿宋"/>
                <w:b/>
                <w:bCs/>
                <w:color w:val="000000" w:themeColor="text1"/>
                <w:szCs w:val="21"/>
              </w:rPr>
            </w:pPr>
            <w:proofErr w:type="gramStart"/>
            <w:r w:rsidRPr="007775B7">
              <w:rPr>
                <w:rFonts w:ascii="仿宋" w:eastAsia="仿宋" w:hAnsi="仿宋" w:hint="eastAsia"/>
                <w:b/>
                <w:bCs/>
                <w:color w:val="000000" w:themeColor="text1"/>
                <w:szCs w:val="21"/>
              </w:rPr>
              <w:t>一</w:t>
            </w:r>
            <w:proofErr w:type="gramEnd"/>
          </w:p>
        </w:tc>
        <w:tc>
          <w:tcPr>
            <w:tcW w:w="839" w:type="dxa"/>
            <w:tcBorders>
              <w:top w:val="nil"/>
              <w:left w:val="nil"/>
              <w:bottom w:val="single" w:sz="4" w:space="0" w:color="auto"/>
              <w:right w:val="single" w:sz="4" w:space="0" w:color="auto"/>
            </w:tcBorders>
            <w:vAlign w:val="center"/>
          </w:tcPr>
          <w:p w14:paraId="27355FB5"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二</w:t>
            </w:r>
          </w:p>
        </w:tc>
        <w:tc>
          <w:tcPr>
            <w:tcW w:w="840" w:type="dxa"/>
            <w:tcBorders>
              <w:top w:val="nil"/>
              <w:left w:val="nil"/>
              <w:bottom w:val="single" w:sz="4" w:space="0" w:color="auto"/>
              <w:right w:val="single" w:sz="4" w:space="0" w:color="auto"/>
            </w:tcBorders>
            <w:vAlign w:val="center"/>
          </w:tcPr>
          <w:p w14:paraId="45A5697C"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三</w:t>
            </w:r>
          </w:p>
        </w:tc>
        <w:tc>
          <w:tcPr>
            <w:tcW w:w="839" w:type="dxa"/>
            <w:tcBorders>
              <w:top w:val="nil"/>
              <w:left w:val="nil"/>
              <w:bottom w:val="single" w:sz="4" w:space="0" w:color="auto"/>
              <w:right w:val="single" w:sz="4" w:space="0" w:color="auto"/>
            </w:tcBorders>
            <w:vAlign w:val="center"/>
          </w:tcPr>
          <w:p w14:paraId="75CCA5DE"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四</w:t>
            </w:r>
          </w:p>
        </w:tc>
        <w:tc>
          <w:tcPr>
            <w:tcW w:w="840" w:type="dxa"/>
            <w:tcBorders>
              <w:top w:val="nil"/>
              <w:left w:val="nil"/>
              <w:bottom w:val="single" w:sz="4" w:space="0" w:color="auto"/>
              <w:right w:val="single" w:sz="4" w:space="0" w:color="auto"/>
            </w:tcBorders>
            <w:vAlign w:val="center"/>
          </w:tcPr>
          <w:p w14:paraId="47041E19"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五</w:t>
            </w:r>
          </w:p>
        </w:tc>
        <w:tc>
          <w:tcPr>
            <w:tcW w:w="839" w:type="dxa"/>
            <w:tcBorders>
              <w:top w:val="nil"/>
              <w:left w:val="nil"/>
              <w:bottom w:val="single" w:sz="4" w:space="0" w:color="auto"/>
              <w:right w:val="single" w:sz="4" w:space="0" w:color="auto"/>
            </w:tcBorders>
            <w:vAlign w:val="center"/>
          </w:tcPr>
          <w:p w14:paraId="04038704"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六</w:t>
            </w:r>
          </w:p>
        </w:tc>
        <w:tc>
          <w:tcPr>
            <w:tcW w:w="980" w:type="dxa"/>
            <w:vMerge/>
            <w:tcBorders>
              <w:top w:val="single" w:sz="4" w:space="0" w:color="auto"/>
              <w:left w:val="single" w:sz="4" w:space="0" w:color="auto"/>
              <w:bottom w:val="single" w:sz="4" w:space="0" w:color="auto"/>
              <w:right w:val="single" w:sz="4" w:space="0" w:color="auto"/>
            </w:tcBorders>
            <w:vAlign w:val="center"/>
          </w:tcPr>
          <w:p w14:paraId="165F6771" w14:textId="77777777" w:rsidR="004612A1" w:rsidRPr="007775B7" w:rsidRDefault="004612A1" w:rsidP="00DF6315">
            <w:pPr>
              <w:rPr>
                <w:rFonts w:ascii="仿宋" w:eastAsia="仿宋" w:hAnsi="仿宋"/>
                <w:b/>
                <w:bCs/>
                <w:color w:val="000000" w:themeColor="text1"/>
                <w:szCs w:val="21"/>
              </w:rPr>
            </w:pPr>
          </w:p>
        </w:tc>
      </w:tr>
      <w:tr w:rsidR="004612A1" w:rsidRPr="007775B7" w14:paraId="140A3DBA" w14:textId="77777777" w:rsidTr="00DF6315">
        <w:trPr>
          <w:trHeight w:val="190"/>
          <w:jc w:val="center"/>
        </w:trPr>
        <w:tc>
          <w:tcPr>
            <w:tcW w:w="2243" w:type="dxa"/>
            <w:tcBorders>
              <w:top w:val="nil"/>
              <w:left w:val="single" w:sz="4" w:space="0" w:color="auto"/>
              <w:bottom w:val="single" w:sz="4" w:space="0" w:color="auto"/>
              <w:right w:val="single" w:sz="4" w:space="0" w:color="auto"/>
            </w:tcBorders>
            <w:vAlign w:val="center"/>
          </w:tcPr>
          <w:p w14:paraId="361CEC1C"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毕业教育</w:t>
            </w:r>
          </w:p>
        </w:tc>
        <w:tc>
          <w:tcPr>
            <w:tcW w:w="840" w:type="dxa"/>
            <w:tcBorders>
              <w:top w:val="nil"/>
              <w:left w:val="nil"/>
              <w:bottom w:val="single" w:sz="4" w:space="0" w:color="auto"/>
              <w:right w:val="single" w:sz="4" w:space="0" w:color="auto"/>
            </w:tcBorders>
            <w:vAlign w:val="center"/>
          </w:tcPr>
          <w:p w14:paraId="0E9ABD39"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6159FF62"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54A73DF9"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2F015E76"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6291A903"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090DB142" w14:textId="77777777" w:rsidR="004612A1" w:rsidRPr="007775B7" w:rsidRDefault="004612A1" w:rsidP="00DF6315">
            <w:pPr>
              <w:jc w:val="center"/>
              <w:rPr>
                <w:rFonts w:ascii="仿宋" w:eastAsia="仿宋" w:hAnsi="仿宋"/>
                <w:color w:val="000000" w:themeColor="text1"/>
                <w:szCs w:val="21"/>
              </w:rPr>
            </w:pPr>
          </w:p>
        </w:tc>
        <w:tc>
          <w:tcPr>
            <w:tcW w:w="980" w:type="dxa"/>
            <w:tcBorders>
              <w:top w:val="nil"/>
              <w:left w:val="nil"/>
              <w:bottom w:val="single" w:sz="4" w:space="0" w:color="auto"/>
              <w:right w:val="single" w:sz="4" w:space="0" w:color="auto"/>
            </w:tcBorders>
            <w:vAlign w:val="center"/>
          </w:tcPr>
          <w:p w14:paraId="6D55EA4B" w14:textId="77777777" w:rsidR="004612A1" w:rsidRPr="007775B7" w:rsidRDefault="004612A1" w:rsidP="00DF6315">
            <w:pPr>
              <w:jc w:val="center"/>
              <w:rPr>
                <w:rFonts w:ascii="仿宋" w:eastAsia="仿宋" w:hAnsi="仿宋"/>
                <w:color w:val="000000" w:themeColor="text1"/>
                <w:szCs w:val="21"/>
              </w:rPr>
            </w:pPr>
          </w:p>
        </w:tc>
      </w:tr>
      <w:tr w:rsidR="004612A1" w:rsidRPr="007775B7" w14:paraId="42899777" w14:textId="77777777" w:rsidTr="00DF6315">
        <w:trPr>
          <w:trHeight w:val="190"/>
          <w:jc w:val="center"/>
        </w:trPr>
        <w:tc>
          <w:tcPr>
            <w:tcW w:w="2243" w:type="dxa"/>
            <w:tcBorders>
              <w:top w:val="nil"/>
              <w:left w:val="single" w:sz="4" w:space="0" w:color="auto"/>
              <w:bottom w:val="single" w:sz="4" w:space="0" w:color="auto"/>
              <w:right w:val="single" w:sz="4" w:space="0" w:color="auto"/>
            </w:tcBorders>
            <w:vAlign w:val="center"/>
          </w:tcPr>
          <w:p w14:paraId="67EED36C"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理论教学</w:t>
            </w:r>
          </w:p>
        </w:tc>
        <w:tc>
          <w:tcPr>
            <w:tcW w:w="840" w:type="dxa"/>
            <w:tcBorders>
              <w:top w:val="nil"/>
              <w:left w:val="nil"/>
              <w:bottom w:val="single" w:sz="4" w:space="0" w:color="auto"/>
              <w:right w:val="single" w:sz="4" w:space="0" w:color="auto"/>
            </w:tcBorders>
            <w:vAlign w:val="center"/>
          </w:tcPr>
          <w:p w14:paraId="5031C1AE"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16</w:t>
            </w:r>
          </w:p>
        </w:tc>
        <w:tc>
          <w:tcPr>
            <w:tcW w:w="839" w:type="dxa"/>
            <w:tcBorders>
              <w:top w:val="nil"/>
              <w:left w:val="nil"/>
              <w:bottom w:val="single" w:sz="4" w:space="0" w:color="auto"/>
              <w:right w:val="single" w:sz="4" w:space="0" w:color="auto"/>
            </w:tcBorders>
            <w:vAlign w:val="center"/>
          </w:tcPr>
          <w:p w14:paraId="1FE01C2F"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16</w:t>
            </w:r>
          </w:p>
        </w:tc>
        <w:tc>
          <w:tcPr>
            <w:tcW w:w="840" w:type="dxa"/>
            <w:tcBorders>
              <w:top w:val="nil"/>
              <w:left w:val="nil"/>
              <w:bottom w:val="single" w:sz="4" w:space="0" w:color="auto"/>
              <w:right w:val="single" w:sz="4" w:space="0" w:color="auto"/>
            </w:tcBorders>
            <w:vAlign w:val="center"/>
          </w:tcPr>
          <w:p w14:paraId="73A60718"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color w:val="000000" w:themeColor="text1"/>
                <w:szCs w:val="21"/>
              </w:rPr>
              <w:t>16</w:t>
            </w:r>
          </w:p>
        </w:tc>
        <w:tc>
          <w:tcPr>
            <w:tcW w:w="839" w:type="dxa"/>
            <w:tcBorders>
              <w:top w:val="nil"/>
              <w:left w:val="nil"/>
              <w:bottom w:val="single" w:sz="4" w:space="0" w:color="auto"/>
              <w:right w:val="single" w:sz="4" w:space="0" w:color="auto"/>
            </w:tcBorders>
            <w:vAlign w:val="center"/>
          </w:tcPr>
          <w:p w14:paraId="436B239F" w14:textId="77777777" w:rsidR="004612A1" w:rsidRPr="007775B7" w:rsidRDefault="004612A1" w:rsidP="00DF631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40" w:type="dxa"/>
            <w:tcBorders>
              <w:top w:val="nil"/>
              <w:left w:val="nil"/>
              <w:bottom w:val="single" w:sz="4" w:space="0" w:color="auto"/>
              <w:right w:val="single" w:sz="4" w:space="0" w:color="auto"/>
            </w:tcBorders>
            <w:vAlign w:val="center"/>
          </w:tcPr>
          <w:p w14:paraId="00426701" w14:textId="77777777" w:rsidR="004612A1" w:rsidRPr="007775B7" w:rsidRDefault="004612A1" w:rsidP="00DF631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39" w:type="dxa"/>
            <w:tcBorders>
              <w:top w:val="nil"/>
              <w:left w:val="nil"/>
              <w:bottom w:val="single" w:sz="4" w:space="0" w:color="auto"/>
              <w:right w:val="single" w:sz="4" w:space="0" w:color="auto"/>
            </w:tcBorders>
            <w:vAlign w:val="center"/>
          </w:tcPr>
          <w:p w14:paraId="0E76357B" w14:textId="77777777" w:rsidR="004612A1" w:rsidRPr="007775B7" w:rsidRDefault="004612A1" w:rsidP="00DF631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980" w:type="dxa"/>
            <w:tcBorders>
              <w:top w:val="nil"/>
              <w:left w:val="nil"/>
              <w:bottom w:val="single" w:sz="4" w:space="0" w:color="auto"/>
              <w:right w:val="single" w:sz="4" w:space="0" w:color="auto"/>
            </w:tcBorders>
            <w:vAlign w:val="center"/>
          </w:tcPr>
          <w:p w14:paraId="67EE784A"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color w:val="000000" w:themeColor="text1"/>
                <w:szCs w:val="21"/>
              </w:rPr>
              <w:t>6</w:t>
            </w:r>
            <w:r>
              <w:rPr>
                <w:rFonts w:ascii="仿宋" w:eastAsia="仿宋" w:hAnsi="仿宋" w:hint="eastAsia"/>
                <w:color w:val="000000" w:themeColor="text1"/>
                <w:szCs w:val="21"/>
              </w:rPr>
              <w:t>0</w:t>
            </w:r>
          </w:p>
        </w:tc>
      </w:tr>
      <w:tr w:rsidR="004612A1" w:rsidRPr="007775B7" w14:paraId="7CD8EC2C" w14:textId="77777777" w:rsidTr="00DF6315">
        <w:trPr>
          <w:trHeight w:val="190"/>
          <w:jc w:val="center"/>
        </w:trPr>
        <w:tc>
          <w:tcPr>
            <w:tcW w:w="2243" w:type="dxa"/>
            <w:tcBorders>
              <w:top w:val="nil"/>
              <w:left w:val="single" w:sz="4" w:space="0" w:color="auto"/>
              <w:bottom w:val="single" w:sz="4" w:space="0" w:color="auto"/>
              <w:right w:val="single" w:sz="4" w:space="0" w:color="auto"/>
            </w:tcBorders>
            <w:vAlign w:val="center"/>
          </w:tcPr>
          <w:p w14:paraId="33848174"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实践教学</w:t>
            </w:r>
          </w:p>
        </w:tc>
        <w:tc>
          <w:tcPr>
            <w:tcW w:w="840" w:type="dxa"/>
            <w:tcBorders>
              <w:top w:val="nil"/>
              <w:left w:val="nil"/>
              <w:bottom w:val="single" w:sz="4" w:space="0" w:color="auto"/>
              <w:right w:val="single" w:sz="4" w:space="0" w:color="auto"/>
            </w:tcBorders>
            <w:vAlign w:val="center"/>
          </w:tcPr>
          <w:p w14:paraId="7D671514"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4</w:t>
            </w:r>
          </w:p>
        </w:tc>
        <w:tc>
          <w:tcPr>
            <w:tcW w:w="839" w:type="dxa"/>
            <w:tcBorders>
              <w:top w:val="nil"/>
              <w:left w:val="nil"/>
              <w:bottom w:val="single" w:sz="4" w:space="0" w:color="auto"/>
              <w:right w:val="single" w:sz="4" w:space="0" w:color="auto"/>
            </w:tcBorders>
            <w:vAlign w:val="center"/>
          </w:tcPr>
          <w:p w14:paraId="76A0AD94"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4</w:t>
            </w:r>
          </w:p>
        </w:tc>
        <w:tc>
          <w:tcPr>
            <w:tcW w:w="840" w:type="dxa"/>
            <w:tcBorders>
              <w:top w:val="nil"/>
              <w:left w:val="nil"/>
              <w:bottom w:val="single" w:sz="4" w:space="0" w:color="auto"/>
              <w:right w:val="single" w:sz="4" w:space="0" w:color="auto"/>
            </w:tcBorders>
            <w:vAlign w:val="center"/>
          </w:tcPr>
          <w:p w14:paraId="0D2FF6C9"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4</w:t>
            </w:r>
          </w:p>
        </w:tc>
        <w:tc>
          <w:tcPr>
            <w:tcW w:w="839" w:type="dxa"/>
            <w:tcBorders>
              <w:top w:val="nil"/>
              <w:left w:val="nil"/>
              <w:bottom w:val="single" w:sz="4" w:space="0" w:color="auto"/>
              <w:right w:val="single" w:sz="4" w:space="0" w:color="auto"/>
            </w:tcBorders>
            <w:vAlign w:val="center"/>
          </w:tcPr>
          <w:p w14:paraId="041B45C7" w14:textId="77777777" w:rsidR="004612A1" w:rsidRPr="007775B7" w:rsidRDefault="004612A1" w:rsidP="00DF6315">
            <w:pPr>
              <w:jc w:val="center"/>
              <w:rPr>
                <w:rFonts w:ascii="仿宋" w:eastAsia="仿宋" w:hAnsi="仿宋"/>
                <w:color w:val="000000" w:themeColor="text1"/>
                <w:szCs w:val="21"/>
              </w:rPr>
            </w:pPr>
            <w:r>
              <w:rPr>
                <w:rFonts w:ascii="仿宋" w:eastAsia="仿宋" w:hAnsi="仿宋" w:hint="eastAsia"/>
                <w:color w:val="000000" w:themeColor="text1"/>
                <w:szCs w:val="21"/>
              </w:rPr>
              <w:t>20</w:t>
            </w:r>
          </w:p>
        </w:tc>
        <w:tc>
          <w:tcPr>
            <w:tcW w:w="840" w:type="dxa"/>
            <w:tcBorders>
              <w:top w:val="nil"/>
              <w:left w:val="nil"/>
              <w:bottom w:val="single" w:sz="4" w:space="0" w:color="auto"/>
              <w:right w:val="single" w:sz="4" w:space="0" w:color="auto"/>
            </w:tcBorders>
            <w:vAlign w:val="center"/>
          </w:tcPr>
          <w:p w14:paraId="2550A515"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color w:val="000000" w:themeColor="text1"/>
                <w:szCs w:val="21"/>
              </w:rPr>
              <w:t>20</w:t>
            </w:r>
          </w:p>
        </w:tc>
        <w:tc>
          <w:tcPr>
            <w:tcW w:w="839" w:type="dxa"/>
            <w:tcBorders>
              <w:top w:val="nil"/>
              <w:left w:val="nil"/>
              <w:bottom w:val="single" w:sz="4" w:space="0" w:color="auto"/>
              <w:right w:val="single" w:sz="4" w:space="0" w:color="auto"/>
            </w:tcBorders>
            <w:vAlign w:val="center"/>
          </w:tcPr>
          <w:p w14:paraId="21D9DC8A"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20</w:t>
            </w:r>
          </w:p>
        </w:tc>
        <w:tc>
          <w:tcPr>
            <w:tcW w:w="980" w:type="dxa"/>
            <w:tcBorders>
              <w:top w:val="nil"/>
              <w:left w:val="nil"/>
              <w:bottom w:val="single" w:sz="4" w:space="0" w:color="auto"/>
              <w:right w:val="single" w:sz="4" w:space="0" w:color="auto"/>
            </w:tcBorders>
            <w:vAlign w:val="center"/>
          </w:tcPr>
          <w:p w14:paraId="3DEE5FAB" w14:textId="77777777" w:rsidR="004612A1" w:rsidRPr="007775B7" w:rsidRDefault="004612A1" w:rsidP="00DF6315">
            <w:pPr>
              <w:jc w:val="center"/>
              <w:rPr>
                <w:rFonts w:ascii="仿宋" w:eastAsia="仿宋" w:hAnsi="仿宋"/>
                <w:color w:val="000000" w:themeColor="text1"/>
                <w:szCs w:val="21"/>
              </w:rPr>
            </w:pPr>
            <w:r>
              <w:rPr>
                <w:rFonts w:ascii="仿宋" w:eastAsia="仿宋" w:hAnsi="仿宋" w:hint="eastAsia"/>
                <w:color w:val="000000" w:themeColor="text1"/>
                <w:szCs w:val="21"/>
              </w:rPr>
              <w:t>60</w:t>
            </w:r>
          </w:p>
        </w:tc>
      </w:tr>
      <w:tr w:rsidR="004612A1" w:rsidRPr="007775B7" w14:paraId="13C60F64" w14:textId="77777777" w:rsidTr="00DF6315">
        <w:trPr>
          <w:trHeight w:val="206"/>
          <w:jc w:val="center"/>
        </w:trPr>
        <w:tc>
          <w:tcPr>
            <w:tcW w:w="2243" w:type="dxa"/>
            <w:tcBorders>
              <w:top w:val="nil"/>
              <w:left w:val="single" w:sz="4" w:space="0" w:color="auto"/>
              <w:bottom w:val="single" w:sz="4" w:space="0" w:color="auto"/>
              <w:right w:val="single" w:sz="4" w:space="0" w:color="auto"/>
            </w:tcBorders>
            <w:vAlign w:val="center"/>
          </w:tcPr>
          <w:p w14:paraId="28E95803"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考</w:t>
            </w:r>
            <w:r w:rsidRPr="007775B7">
              <w:rPr>
                <w:rFonts w:ascii="仿宋" w:eastAsia="仿宋" w:hAnsi="仿宋"/>
                <w:color w:val="000000" w:themeColor="text1"/>
                <w:szCs w:val="21"/>
              </w:rPr>
              <w:t xml:space="preserve">    </w:t>
            </w:r>
            <w:r w:rsidRPr="007775B7">
              <w:rPr>
                <w:rFonts w:ascii="仿宋" w:eastAsia="仿宋" w:hAnsi="仿宋" w:hint="eastAsia"/>
                <w:color w:val="000000" w:themeColor="text1"/>
                <w:szCs w:val="21"/>
              </w:rPr>
              <w:t>试</w:t>
            </w:r>
          </w:p>
        </w:tc>
        <w:tc>
          <w:tcPr>
            <w:tcW w:w="840" w:type="dxa"/>
            <w:tcBorders>
              <w:top w:val="nil"/>
              <w:left w:val="nil"/>
              <w:bottom w:val="single" w:sz="4" w:space="0" w:color="auto"/>
              <w:right w:val="single" w:sz="4" w:space="0" w:color="auto"/>
            </w:tcBorders>
            <w:vAlign w:val="center"/>
          </w:tcPr>
          <w:p w14:paraId="1AE220AB"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700BEEB9"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14D22EAA"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5E54E22F"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79760847"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40287884" w14:textId="77777777" w:rsidR="004612A1" w:rsidRPr="007775B7" w:rsidRDefault="004612A1" w:rsidP="00DF6315">
            <w:pPr>
              <w:jc w:val="center"/>
              <w:rPr>
                <w:rFonts w:ascii="仿宋" w:eastAsia="仿宋" w:hAnsi="仿宋"/>
                <w:color w:val="000000" w:themeColor="text1"/>
                <w:szCs w:val="21"/>
              </w:rPr>
            </w:pPr>
          </w:p>
        </w:tc>
        <w:tc>
          <w:tcPr>
            <w:tcW w:w="980" w:type="dxa"/>
            <w:tcBorders>
              <w:top w:val="nil"/>
              <w:left w:val="nil"/>
              <w:bottom w:val="single" w:sz="4" w:space="0" w:color="auto"/>
              <w:right w:val="single" w:sz="4" w:space="0" w:color="auto"/>
            </w:tcBorders>
            <w:vAlign w:val="center"/>
          </w:tcPr>
          <w:p w14:paraId="6BA42902" w14:textId="77777777" w:rsidR="004612A1" w:rsidRPr="007775B7" w:rsidRDefault="004612A1" w:rsidP="00DF6315">
            <w:pPr>
              <w:jc w:val="center"/>
              <w:rPr>
                <w:rFonts w:ascii="仿宋" w:eastAsia="仿宋" w:hAnsi="仿宋"/>
                <w:color w:val="000000" w:themeColor="text1"/>
                <w:szCs w:val="21"/>
              </w:rPr>
            </w:pPr>
          </w:p>
        </w:tc>
      </w:tr>
      <w:tr w:rsidR="004612A1" w:rsidRPr="007775B7" w14:paraId="2D4F51C7" w14:textId="77777777" w:rsidTr="00DF6315">
        <w:trPr>
          <w:trHeight w:val="457"/>
          <w:jc w:val="center"/>
        </w:trPr>
        <w:tc>
          <w:tcPr>
            <w:tcW w:w="2243" w:type="dxa"/>
            <w:tcBorders>
              <w:top w:val="nil"/>
              <w:left w:val="single" w:sz="4" w:space="0" w:color="auto"/>
              <w:bottom w:val="single" w:sz="4" w:space="0" w:color="auto"/>
              <w:right w:val="single" w:sz="4" w:space="0" w:color="auto"/>
            </w:tcBorders>
            <w:vAlign w:val="center"/>
          </w:tcPr>
          <w:p w14:paraId="304924E7"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cs="仿宋" w:hint="eastAsia"/>
                <w:color w:val="000000" w:themeColor="text1"/>
                <w:szCs w:val="21"/>
              </w:rPr>
              <w:t>生产实习与毕业实践</w:t>
            </w:r>
          </w:p>
        </w:tc>
        <w:tc>
          <w:tcPr>
            <w:tcW w:w="840" w:type="dxa"/>
            <w:tcBorders>
              <w:top w:val="nil"/>
              <w:left w:val="nil"/>
              <w:bottom w:val="single" w:sz="4" w:space="0" w:color="auto"/>
              <w:right w:val="single" w:sz="4" w:space="0" w:color="auto"/>
            </w:tcBorders>
            <w:vAlign w:val="center"/>
          </w:tcPr>
          <w:p w14:paraId="011986E4"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4B588B8E"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1EEE9F4E"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436234AC"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298B9350"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6A9F1BF5" w14:textId="77777777" w:rsidR="004612A1" w:rsidRPr="007775B7" w:rsidRDefault="004612A1" w:rsidP="00DF6315">
            <w:pPr>
              <w:jc w:val="center"/>
              <w:rPr>
                <w:rFonts w:ascii="仿宋" w:eastAsia="仿宋" w:hAnsi="仿宋"/>
                <w:color w:val="000000" w:themeColor="text1"/>
                <w:szCs w:val="21"/>
              </w:rPr>
            </w:pPr>
          </w:p>
        </w:tc>
        <w:tc>
          <w:tcPr>
            <w:tcW w:w="980" w:type="dxa"/>
            <w:tcBorders>
              <w:top w:val="nil"/>
              <w:left w:val="nil"/>
              <w:bottom w:val="single" w:sz="4" w:space="0" w:color="auto"/>
              <w:right w:val="single" w:sz="4" w:space="0" w:color="auto"/>
            </w:tcBorders>
            <w:vAlign w:val="center"/>
          </w:tcPr>
          <w:p w14:paraId="7500732C" w14:textId="77777777" w:rsidR="004612A1" w:rsidRPr="007775B7" w:rsidRDefault="004612A1" w:rsidP="00DF6315">
            <w:pPr>
              <w:jc w:val="center"/>
              <w:rPr>
                <w:rFonts w:ascii="仿宋" w:eastAsia="仿宋" w:hAnsi="仿宋"/>
                <w:color w:val="000000" w:themeColor="text1"/>
                <w:szCs w:val="21"/>
              </w:rPr>
            </w:pPr>
          </w:p>
        </w:tc>
      </w:tr>
      <w:tr w:rsidR="004612A1" w:rsidRPr="007775B7" w14:paraId="06C45605" w14:textId="77777777" w:rsidTr="00DF6315">
        <w:trPr>
          <w:trHeight w:val="190"/>
          <w:jc w:val="center"/>
        </w:trPr>
        <w:tc>
          <w:tcPr>
            <w:tcW w:w="2243" w:type="dxa"/>
            <w:tcBorders>
              <w:top w:val="nil"/>
              <w:left w:val="single" w:sz="4" w:space="0" w:color="auto"/>
              <w:bottom w:val="single" w:sz="4" w:space="0" w:color="auto"/>
              <w:right w:val="single" w:sz="4" w:space="0" w:color="auto"/>
            </w:tcBorders>
            <w:vAlign w:val="center"/>
          </w:tcPr>
          <w:p w14:paraId="5700FD42"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机</w:t>
            </w:r>
            <w:r w:rsidRPr="007775B7">
              <w:rPr>
                <w:rFonts w:ascii="仿宋" w:eastAsia="仿宋" w:hAnsi="仿宋"/>
                <w:color w:val="000000" w:themeColor="text1"/>
                <w:szCs w:val="21"/>
              </w:rPr>
              <w:t xml:space="preserve">    </w:t>
            </w:r>
            <w:r w:rsidRPr="007775B7">
              <w:rPr>
                <w:rFonts w:ascii="仿宋" w:eastAsia="仿宋" w:hAnsi="仿宋" w:hint="eastAsia"/>
                <w:color w:val="000000" w:themeColor="text1"/>
                <w:szCs w:val="21"/>
              </w:rPr>
              <w:t>动</w:t>
            </w:r>
          </w:p>
        </w:tc>
        <w:tc>
          <w:tcPr>
            <w:tcW w:w="840" w:type="dxa"/>
            <w:tcBorders>
              <w:top w:val="nil"/>
              <w:left w:val="nil"/>
              <w:bottom w:val="single" w:sz="4" w:space="0" w:color="auto"/>
              <w:right w:val="single" w:sz="4" w:space="0" w:color="auto"/>
            </w:tcBorders>
            <w:vAlign w:val="center"/>
          </w:tcPr>
          <w:p w14:paraId="5C00AF22"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214B833F"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68F6BDD5"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5CDD8C30"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3A57F849"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5BDCE31B" w14:textId="77777777" w:rsidR="004612A1" w:rsidRPr="007775B7" w:rsidRDefault="004612A1" w:rsidP="00DF6315">
            <w:pPr>
              <w:jc w:val="center"/>
              <w:rPr>
                <w:rFonts w:ascii="仿宋" w:eastAsia="仿宋" w:hAnsi="仿宋"/>
                <w:color w:val="000000" w:themeColor="text1"/>
                <w:szCs w:val="21"/>
              </w:rPr>
            </w:pPr>
          </w:p>
        </w:tc>
        <w:tc>
          <w:tcPr>
            <w:tcW w:w="980" w:type="dxa"/>
            <w:tcBorders>
              <w:top w:val="nil"/>
              <w:left w:val="nil"/>
              <w:bottom w:val="single" w:sz="4" w:space="0" w:color="auto"/>
              <w:right w:val="single" w:sz="4" w:space="0" w:color="auto"/>
            </w:tcBorders>
            <w:vAlign w:val="center"/>
          </w:tcPr>
          <w:p w14:paraId="440173CD" w14:textId="77777777" w:rsidR="004612A1" w:rsidRPr="007775B7" w:rsidRDefault="004612A1" w:rsidP="00DF6315">
            <w:pPr>
              <w:jc w:val="center"/>
              <w:rPr>
                <w:rFonts w:ascii="仿宋" w:eastAsia="仿宋" w:hAnsi="仿宋"/>
                <w:color w:val="000000" w:themeColor="text1"/>
                <w:szCs w:val="21"/>
              </w:rPr>
            </w:pPr>
          </w:p>
        </w:tc>
      </w:tr>
      <w:tr w:rsidR="004612A1" w:rsidRPr="007775B7" w14:paraId="09AE4BD3" w14:textId="77777777" w:rsidTr="00DF6315">
        <w:trPr>
          <w:trHeight w:val="190"/>
          <w:jc w:val="center"/>
        </w:trPr>
        <w:tc>
          <w:tcPr>
            <w:tcW w:w="2243" w:type="dxa"/>
            <w:tcBorders>
              <w:top w:val="nil"/>
              <w:left w:val="single" w:sz="4" w:space="0" w:color="auto"/>
              <w:bottom w:val="single" w:sz="4" w:space="0" w:color="auto"/>
              <w:right w:val="single" w:sz="4" w:space="0" w:color="auto"/>
            </w:tcBorders>
            <w:vAlign w:val="center"/>
          </w:tcPr>
          <w:p w14:paraId="3524A96D" w14:textId="77777777" w:rsidR="004612A1" w:rsidRPr="007775B7" w:rsidRDefault="004612A1" w:rsidP="00DF6315">
            <w:pPr>
              <w:jc w:val="center"/>
              <w:rPr>
                <w:rFonts w:ascii="仿宋" w:eastAsia="仿宋" w:hAnsi="仿宋"/>
                <w:color w:val="000000" w:themeColor="text1"/>
                <w:szCs w:val="21"/>
              </w:rPr>
            </w:pPr>
            <w:r w:rsidRPr="007775B7">
              <w:rPr>
                <w:rFonts w:ascii="仿宋" w:eastAsia="仿宋" w:hAnsi="仿宋" w:hint="eastAsia"/>
                <w:color w:val="000000" w:themeColor="text1"/>
                <w:szCs w:val="21"/>
              </w:rPr>
              <w:t>寒</w:t>
            </w:r>
            <w:r w:rsidRPr="007775B7">
              <w:rPr>
                <w:rFonts w:ascii="仿宋" w:eastAsia="仿宋" w:hAnsi="仿宋"/>
                <w:color w:val="000000" w:themeColor="text1"/>
                <w:szCs w:val="21"/>
              </w:rPr>
              <w:t xml:space="preserve"> </w:t>
            </w:r>
            <w:r w:rsidRPr="007775B7">
              <w:rPr>
                <w:rFonts w:ascii="仿宋" w:eastAsia="仿宋" w:hAnsi="仿宋" w:hint="eastAsia"/>
                <w:color w:val="000000" w:themeColor="text1"/>
                <w:szCs w:val="21"/>
              </w:rPr>
              <w:t>暑</w:t>
            </w:r>
            <w:r w:rsidRPr="007775B7">
              <w:rPr>
                <w:rFonts w:ascii="仿宋" w:eastAsia="仿宋" w:hAnsi="仿宋"/>
                <w:color w:val="000000" w:themeColor="text1"/>
                <w:szCs w:val="21"/>
              </w:rPr>
              <w:t xml:space="preserve"> </w:t>
            </w:r>
            <w:r w:rsidRPr="007775B7">
              <w:rPr>
                <w:rFonts w:ascii="仿宋" w:eastAsia="仿宋" w:hAnsi="仿宋" w:hint="eastAsia"/>
                <w:color w:val="000000" w:themeColor="text1"/>
                <w:szCs w:val="21"/>
              </w:rPr>
              <w:t>假</w:t>
            </w:r>
          </w:p>
        </w:tc>
        <w:tc>
          <w:tcPr>
            <w:tcW w:w="840" w:type="dxa"/>
            <w:tcBorders>
              <w:top w:val="nil"/>
              <w:left w:val="nil"/>
              <w:bottom w:val="single" w:sz="4" w:space="0" w:color="auto"/>
              <w:right w:val="single" w:sz="4" w:space="0" w:color="auto"/>
            </w:tcBorders>
            <w:vAlign w:val="center"/>
          </w:tcPr>
          <w:p w14:paraId="5A84897F"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299BB13E"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54EB64C6"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6585E42F" w14:textId="77777777" w:rsidR="004612A1" w:rsidRPr="007775B7" w:rsidRDefault="004612A1" w:rsidP="00DF6315">
            <w:pPr>
              <w:jc w:val="center"/>
              <w:rPr>
                <w:rFonts w:ascii="仿宋" w:eastAsia="仿宋" w:hAnsi="仿宋"/>
                <w:color w:val="000000" w:themeColor="text1"/>
                <w:szCs w:val="21"/>
              </w:rPr>
            </w:pPr>
          </w:p>
        </w:tc>
        <w:tc>
          <w:tcPr>
            <w:tcW w:w="840" w:type="dxa"/>
            <w:tcBorders>
              <w:top w:val="nil"/>
              <w:left w:val="nil"/>
              <w:bottom w:val="single" w:sz="4" w:space="0" w:color="auto"/>
              <w:right w:val="single" w:sz="4" w:space="0" w:color="auto"/>
            </w:tcBorders>
            <w:vAlign w:val="center"/>
          </w:tcPr>
          <w:p w14:paraId="5C8FBA43" w14:textId="77777777" w:rsidR="004612A1" w:rsidRPr="007775B7" w:rsidRDefault="004612A1" w:rsidP="00DF6315">
            <w:pPr>
              <w:jc w:val="center"/>
              <w:rPr>
                <w:rFonts w:ascii="仿宋" w:eastAsia="仿宋" w:hAnsi="仿宋"/>
                <w:color w:val="000000" w:themeColor="text1"/>
                <w:szCs w:val="21"/>
              </w:rPr>
            </w:pPr>
          </w:p>
        </w:tc>
        <w:tc>
          <w:tcPr>
            <w:tcW w:w="839" w:type="dxa"/>
            <w:tcBorders>
              <w:top w:val="nil"/>
              <w:left w:val="nil"/>
              <w:bottom w:val="single" w:sz="4" w:space="0" w:color="auto"/>
              <w:right w:val="single" w:sz="4" w:space="0" w:color="auto"/>
            </w:tcBorders>
            <w:vAlign w:val="center"/>
          </w:tcPr>
          <w:p w14:paraId="10E9785B" w14:textId="77777777" w:rsidR="004612A1" w:rsidRPr="007775B7" w:rsidRDefault="004612A1" w:rsidP="00DF6315">
            <w:pPr>
              <w:jc w:val="center"/>
              <w:rPr>
                <w:rFonts w:ascii="仿宋" w:eastAsia="仿宋" w:hAnsi="仿宋"/>
                <w:color w:val="000000" w:themeColor="text1"/>
                <w:szCs w:val="21"/>
              </w:rPr>
            </w:pPr>
          </w:p>
        </w:tc>
        <w:tc>
          <w:tcPr>
            <w:tcW w:w="980" w:type="dxa"/>
            <w:tcBorders>
              <w:top w:val="nil"/>
              <w:left w:val="nil"/>
              <w:bottom w:val="single" w:sz="4" w:space="0" w:color="auto"/>
              <w:right w:val="single" w:sz="4" w:space="0" w:color="auto"/>
            </w:tcBorders>
            <w:vAlign w:val="center"/>
          </w:tcPr>
          <w:p w14:paraId="67BAF0A1" w14:textId="77777777" w:rsidR="004612A1" w:rsidRPr="007775B7" w:rsidRDefault="004612A1" w:rsidP="00DF6315">
            <w:pPr>
              <w:jc w:val="center"/>
              <w:rPr>
                <w:rFonts w:ascii="仿宋" w:eastAsia="仿宋" w:hAnsi="仿宋"/>
                <w:color w:val="000000" w:themeColor="text1"/>
                <w:szCs w:val="21"/>
              </w:rPr>
            </w:pPr>
          </w:p>
        </w:tc>
      </w:tr>
      <w:tr w:rsidR="004612A1" w:rsidRPr="007775B7" w14:paraId="7127A45F" w14:textId="77777777" w:rsidTr="00DF6315">
        <w:trPr>
          <w:trHeight w:val="190"/>
          <w:jc w:val="center"/>
        </w:trPr>
        <w:tc>
          <w:tcPr>
            <w:tcW w:w="2243" w:type="dxa"/>
            <w:tcBorders>
              <w:top w:val="nil"/>
              <w:left w:val="single" w:sz="4" w:space="0" w:color="auto"/>
              <w:bottom w:val="single" w:sz="4" w:space="0" w:color="auto"/>
              <w:right w:val="single" w:sz="4" w:space="0" w:color="auto"/>
            </w:tcBorders>
            <w:vAlign w:val="center"/>
          </w:tcPr>
          <w:p w14:paraId="7E9F9060"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合</w:t>
            </w:r>
            <w:r w:rsidRPr="007775B7">
              <w:rPr>
                <w:rFonts w:ascii="仿宋" w:eastAsia="仿宋" w:hAnsi="仿宋"/>
                <w:b/>
                <w:bCs/>
                <w:color w:val="000000" w:themeColor="text1"/>
                <w:szCs w:val="21"/>
              </w:rPr>
              <w:t xml:space="preserve">    </w:t>
            </w:r>
            <w:r w:rsidRPr="007775B7">
              <w:rPr>
                <w:rFonts w:ascii="仿宋" w:eastAsia="仿宋" w:hAnsi="仿宋" w:hint="eastAsia"/>
                <w:b/>
                <w:bCs/>
                <w:color w:val="000000" w:themeColor="text1"/>
                <w:szCs w:val="21"/>
              </w:rPr>
              <w:t>计</w:t>
            </w:r>
          </w:p>
        </w:tc>
        <w:tc>
          <w:tcPr>
            <w:tcW w:w="840" w:type="dxa"/>
            <w:tcBorders>
              <w:top w:val="nil"/>
              <w:left w:val="nil"/>
              <w:bottom w:val="single" w:sz="4" w:space="0" w:color="auto"/>
              <w:right w:val="single" w:sz="4" w:space="0" w:color="auto"/>
            </w:tcBorders>
            <w:vAlign w:val="center"/>
          </w:tcPr>
          <w:p w14:paraId="4A72B1F4"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b/>
                <w:bCs/>
                <w:color w:val="000000" w:themeColor="text1"/>
                <w:szCs w:val="21"/>
              </w:rPr>
              <w:t>2</w:t>
            </w:r>
            <w:r>
              <w:rPr>
                <w:rFonts w:ascii="仿宋" w:eastAsia="仿宋" w:hAnsi="仿宋" w:hint="eastAsia"/>
                <w:b/>
                <w:bCs/>
                <w:color w:val="000000" w:themeColor="text1"/>
                <w:szCs w:val="21"/>
              </w:rPr>
              <w:t>0</w:t>
            </w:r>
          </w:p>
        </w:tc>
        <w:tc>
          <w:tcPr>
            <w:tcW w:w="839" w:type="dxa"/>
            <w:tcBorders>
              <w:top w:val="nil"/>
              <w:left w:val="nil"/>
              <w:bottom w:val="single" w:sz="4" w:space="0" w:color="auto"/>
              <w:right w:val="single" w:sz="4" w:space="0" w:color="auto"/>
            </w:tcBorders>
            <w:vAlign w:val="center"/>
          </w:tcPr>
          <w:p w14:paraId="2D21B9E1"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b/>
                <w:bCs/>
                <w:color w:val="000000" w:themeColor="text1"/>
                <w:szCs w:val="21"/>
              </w:rPr>
              <w:t>20</w:t>
            </w:r>
          </w:p>
        </w:tc>
        <w:tc>
          <w:tcPr>
            <w:tcW w:w="840" w:type="dxa"/>
            <w:tcBorders>
              <w:top w:val="nil"/>
              <w:left w:val="nil"/>
              <w:bottom w:val="single" w:sz="4" w:space="0" w:color="auto"/>
              <w:right w:val="single" w:sz="4" w:space="0" w:color="auto"/>
            </w:tcBorders>
            <w:vAlign w:val="center"/>
          </w:tcPr>
          <w:p w14:paraId="01E4B739"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2</w:t>
            </w:r>
            <w:r w:rsidRPr="007775B7">
              <w:rPr>
                <w:rFonts w:ascii="仿宋" w:eastAsia="仿宋" w:hAnsi="仿宋"/>
                <w:b/>
                <w:bCs/>
                <w:color w:val="000000" w:themeColor="text1"/>
                <w:szCs w:val="21"/>
              </w:rPr>
              <w:t>0</w:t>
            </w:r>
          </w:p>
        </w:tc>
        <w:tc>
          <w:tcPr>
            <w:tcW w:w="839" w:type="dxa"/>
            <w:tcBorders>
              <w:top w:val="nil"/>
              <w:left w:val="nil"/>
              <w:bottom w:val="single" w:sz="4" w:space="0" w:color="auto"/>
              <w:right w:val="single" w:sz="4" w:space="0" w:color="auto"/>
            </w:tcBorders>
            <w:vAlign w:val="center"/>
          </w:tcPr>
          <w:p w14:paraId="3E55A7F3"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2</w:t>
            </w:r>
            <w:r w:rsidRPr="007775B7">
              <w:rPr>
                <w:rFonts w:ascii="仿宋" w:eastAsia="仿宋" w:hAnsi="仿宋"/>
                <w:b/>
                <w:bCs/>
                <w:color w:val="000000" w:themeColor="text1"/>
                <w:szCs w:val="21"/>
              </w:rPr>
              <w:t>0</w:t>
            </w:r>
          </w:p>
        </w:tc>
        <w:tc>
          <w:tcPr>
            <w:tcW w:w="840" w:type="dxa"/>
            <w:tcBorders>
              <w:top w:val="nil"/>
              <w:left w:val="nil"/>
              <w:bottom w:val="single" w:sz="4" w:space="0" w:color="auto"/>
              <w:right w:val="single" w:sz="4" w:space="0" w:color="auto"/>
            </w:tcBorders>
            <w:vAlign w:val="center"/>
          </w:tcPr>
          <w:p w14:paraId="7718EF7E"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2</w:t>
            </w:r>
            <w:r w:rsidRPr="007775B7">
              <w:rPr>
                <w:rFonts w:ascii="仿宋" w:eastAsia="仿宋" w:hAnsi="仿宋"/>
                <w:b/>
                <w:bCs/>
                <w:color w:val="000000" w:themeColor="text1"/>
                <w:szCs w:val="21"/>
              </w:rPr>
              <w:t>0</w:t>
            </w:r>
          </w:p>
        </w:tc>
        <w:tc>
          <w:tcPr>
            <w:tcW w:w="839" w:type="dxa"/>
            <w:tcBorders>
              <w:top w:val="nil"/>
              <w:left w:val="nil"/>
              <w:bottom w:val="single" w:sz="4" w:space="0" w:color="auto"/>
              <w:right w:val="single" w:sz="4" w:space="0" w:color="auto"/>
            </w:tcBorders>
            <w:vAlign w:val="center"/>
          </w:tcPr>
          <w:p w14:paraId="12A899EE"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2</w:t>
            </w:r>
            <w:r w:rsidRPr="007775B7">
              <w:rPr>
                <w:rFonts w:ascii="仿宋" w:eastAsia="仿宋" w:hAnsi="仿宋"/>
                <w:b/>
                <w:bCs/>
                <w:color w:val="000000" w:themeColor="text1"/>
                <w:szCs w:val="21"/>
              </w:rPr>
              <w:t>0</w:t>
            </w:r>
          </w:p>
        </w:tc>
        <w:tc>
          <w:tcPr>
            <w:tcW w:w="980" w:type="dxa"/>
            <w:tcBorders>
              <w:top w:val="nil"/>
              <w:left w:val="nil"/>
              <w:bottom w:val="single" w:sz="4" w:space="0" w:color="auto"/>
              <w:right w:val="single" w:sz="4" w:space="0" w:color="auto"/>
            </w:tcBorders>
            <w:vAlign w:val="center"/>
          </w:tcPr>
          <w:p w14:paraId="6925FB54" w14:textId="77777777" w:rsidR="004612A1" w:rsidRPr="007775B7" w:rsidRDefault="004612A1" w:rsidP="00DF6315">
            <w:pPr>
              <w:jc w:val="center"/>
              <w:rPr>
                <w:rFonts w:ascii="仿宋" w:eastAsia="仿宋" w:hAnsi="仿宋"/>
                <w:b/>
                <w:bCs/>
                <w:color w:val="000000" w:themeColor="text1"/>
                <w:szCs w:val="21"/>
              </w:rPr>
            </w:pPr>
            <w:r w:rsidRPr="007775B7">
              <w:rPr>
                <w:rFonts w:ascii="仿宋" w:eastAsia="仿宋" w:hAnsi="仿宋" w:hint="eastAsia"/>
                <w:b/>
                <w:bCs/>
                <w:color w:val="000000" w:themeColor="text1"/>
                <w:szCs w:val="21"/>
              </w:rPr>
              <w:t>12</w:t>
            </w:r>
            <w:r>
              <w:rPr>
                <w:rFonts w:ascii="仿宋" w:eastAsia="仿宋" w:hAnsi="仿宋" w:hint="eastAsia"/>
                <w:b/>
                <w:bCs/>
                <w:color w:val="000000" w:themeColor="text1"/>
                <w:szCs w:val="21"/>
              </w:rPr>
              <w:t>0</w:t>
            </w:r>
          </w:p>
        </w:tc>
      </w:tr>
    </w:tbl>
    <w:p w14:paraId="76E99112" w14:textId="77777777" w:rsidR="004612A1" w:rsidRPr="00A43E58" w:rsidRDefault="004612A1" w:rsidP="001F6413">
      <w:pPr>
        <w:ind w:firstLineChars="200" w:firstLine="562"/>
        <w:outlineLvl w:val="0"/>
        <w:rPr>
          <w:rFonts w:ascii="黑体" w:eastAsia="黑体" w:hAnsi="宋体"/>
          <w:b/>
          <w:color w:val="000000" w:themeColor="text1"/>
          <w:sz w:val="28"/>
        </w:rPr>
      </w:pPr>
      <w:r w:rsidRPr="00A43E58">
        <w:rPr>
          <w:rFonts w:ascii="黑体" w:eastAsia="黑体" w:hAnsi="宋体" w:hint="eastAsia"/>
          <w:b/>
          <w:color w:val="000000" w:themeColor="text1"/>
          <w:sz w:val="28"/>
        </w:rPr>
        <w:t>九、实施保障</w:t>
      </w:r>
    </w:p>
    <w:p w14:paraId="796F4DD5" w14:textId="77777777" w:rsidR="004612A1" w:rsidRPr="00A43E58" w:rsidRDefault="004612A1" w:rsidP="001F6413">
      <w:pPr>
        <w:autoSpaceDE w:val="0"/>
        <w:autoSpaceDN w:val="0"/>
        <w:adjustRightInd w:val="0"/>
        <w:ind w:firstLineChars="200" w:firstLine="482"/>
        <w:rPr>
          <w:rFonts w:ascii="黑体" w:eastAsia="黑体" w:hAnsi="黑体"/>
          <w:b/>
          <w:color w:val="000000" w:themeColor="text1"/>
          <w:sz w:val="24"/>
        </w:rPr>
      </w:pPr>
      <w:r w:rsidRPr="00A43E58">
        <w:rPr>
          <w:rFonts w:ascii="黑体" w:eastAsia="黑体" w:hAnsi="黑体" w:hint="eastAsia"/>
          <w:b/>
          <w:color w:val="000000" w:themeColor="text1"/>
          <w:sz w:val="24"/>
        </w:rPr>
        <w:t>（一）师资队伍</w:t>
      </w:r>
    </w:p>
    <w:p w14:paraId="3E09CC9B" w14:textId="77777777" w:rsidR="004612A1" w:rsidRPr="002F5CD4" w:rsidRDefault="004612A1" w:rsidP="002F5CD4">
      <w:pPr>
        <w:ind w:firstLineChars="200" w:firstLine="480"/>
        <w:rPr>
          <w:rFonts w:ascii="仿宋_GB2312" w:eastAsia="仿宋_GB2312"/>
          <w:color w:val="000000" w:themeColor="text1"/>
          <w:sz w:val="24"/>
        </w:rPr>
      </w:pPr>
      <w:bookmarkStart w:id="2" w:name="_Toc396391513"/>
      <w:r w:rsidRPr="002F5CD4">
        <w:rPr>
          <w:rFonts w:ascii="仿宋_GB2312" w:eastAsia="仿宋_GB2312" w:hint="eastAsia"/>
          <w:color w:val="000000" w:themeColor="text1"/>
          <w:sz w:val="24"/>
        </w:rPr>
        <w:t>1</w:t>
      </w:r>
      <w:r w:rsidRPr="002F5CD4">
        <w:rPr>
          <w:rFonts w:ascii="仿宋_GB2312" w:eastAsia="仿宋_GB2312"/>
          <w:color w:val="000000" w:themeColor="text1"/>
          <w:sz w:val="24"/>
        </w:rPr>
        <w:t>.</w:t>
      </w:r>
      <w:r w:rsidRPr="002F5CD4">
        <w:rPr>
          <w:rFonts w:ascii="仿宋_GB2312" w:eastAsia="仿宋_GB2312" w:hint="eastAsia"/>
          <w:color w:val="000000" w:themeColor="text1"/>
          <w:sz w:val="24"/>
        </w:rPr>
        <w:t>专业教师任职资格</w:t>
      </w:r>
      <w:bookmarkEnd w:id="2"/>
    </w:p>
    <w:p w14:paraId="18FB2343"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（1）具有良好的思想品德修养，遵守职业道德，为人师表，关爱学生；</w:t>
      </w:r>
    </w:p>
    <w:p w14:paraId="758489B8"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（2）具有机械加工类专业大专以上学历；</w:t>
      </w:r>
    </w:p>
    <w:p w14:paraId="78A44383"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（3）具有中等职业学校教师资格证书；</w:t>
      </w:r>
    </w:p>
    <w:p w14:paraId="50BEF98A"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（4）具有数控技术专业高级工或以上职业资格证书；</w:t>
      </w:r>
    </w:p>
    <w:p w14:paraId="49781433"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（5）既能承担专业的理论课，也能承担专业的实训指导课；</w:t>
      </w:r>
    </w:p>
    <w:p w14:paraId="1EABC60A"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（6）具备一定的课程开发能力和教材编写能力；</w:t>
      </w:r>
    </w:p>
    <w:p w14:paraId="3ED93B7C"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（7）熟悉本行业的技术发展趋势。与企业保持紧密联系，能及时将企业各项新工艺和企业管理新理念补充进课程。</w:t>
      </w:r>
    </w:p>
    <w:p w14:paraId="2ECBD353" w14:textId="77777777" w:rsidR="004612A1" w:rsidRPr="002F5CD4" w:rsidRDefault="004612A1" w:rsidP="002F5CD4">
      <w:pPr>
        <w:ind w:firstLineChars="200" w:firstLine="480"/>
        <w:rPr>
          <w:rFonts w:ascii="仿宋_GB2312" w:eastAsia="仿宋_GB2312"/>
          <w:color w:val="000000" w:themeColor="text1"/>
          <w:sz w:val="24"/>
        </w:rPr>
      </w:pPr>
      <w:bookmarkStart w:id="3" w:name="_Toc396391514"/>
      <w:r w:rsidRPr="002F5CD4">
        <w:rPr>
          <w:rFonts w:ascii="仿宋_GB2312" w:eastAsia="仿宋_GB2312"/>
          <w:color w:val="000000" w:themeColor="text1"/>
          <w:sz w:val="24"/>
        </w:rPr>
        <w:lastRenderedPageBreak/>
        <w:t>2.</w:t>
      </w:r>
      <w:r w:rsidRPr="002F5CD4">
        <w:rPr>
          <w:rFonts w:ascii="仿宋_GB2312" w:eastAsia="仿宋_GB2312" w:hint="eastAsia"/>
          <w:color w:val="000000" w:themeColor="text1"/>
          <w:sz w:val="24"/>
        </w:rPr>
        <w:t>专业教学团队要求</w:t>
      </w:r>
      <w:bookmarkEnd w:id="3"/>
    </w:p>
    <w:p w14:paraId="5C76D15F"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1</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有</w:t>
      </w:r>
      <w:r w:rsidRPr="008C0810">
        <w:rPr>
          <w:rFonts w:ascii="仿宋_GB2312" w:eastAsia="仿宋_GB2312" w:hint="eastAsia"/>
          <w:color w:val="000000" w:themeColor="text1"/>
          <w:sz w:val="24"/>
        </w:rPr>
        <w:t>1名专</w:t>
      </w:r>
      <w:r w:rsidRPr="008C0810">
        <w:rPr>
          <w:rFonts w:ascii="仿宋_GB2312" w:eastAsia="仿宋_GB2312"/>
          <w:color w:val="000000" w:themeColor="text1"/>
          <w:sz w:val="24"/>
        </w:rPr>
        <w:t>业</w:t>
      </w:r>
      <w:r w:rsidRPr="008C0810">
        <w:rPr>
          <w:rFonts w:ascii="仿宋_GB2312" w:eastAsia="仿宋_GB2312" w:hint="eastAsia"/>
          <w:color w:val="000000" w:themeColor="text1"/>
          <w:sz w:val="24"/>
        </w:rPr>
        <w:t>学科</w:t>
      </w:r>
      <w:r w:rsidRPr="008C0810">
        <w:rPr>
          <w:rFonts w:ascii="仿宋_GB2312" w:eastAsia="仿宋_GB2312"/>
          <w:color w:val="000000" w:themeColor="text1"/>
          <w:sz w:val="24"/>
        </w:rPr>
        <w:t>带头人；</w:t>
      </w:r>
    </w:p>
    <w:p w14:paraId="554B0885"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2</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每门课程都由讲师</w:t>
      </w:r>
      <w:r w:rsidRPr="008C0810">
        <w:rPr>
          <w:rFonts w:ascii="仿宋_GB2312" w:eastAsia="仿宋_GB2312" w:hint="eastAsia"/>
          <w:color w:val="000000" w:themeColor="text1"/>
          <w:sz w:val="24"/>
        </w:rPr>
        <w:t>或技师</w:t>
      </w:r>
      <w:r w:rsidRPr="008C0810">
        <w:rPr>
          <w:rFonts w:ascii="仿宋_GB2312" w:eastAsia="仿宋_GB2312"/>
          <w:color w:val="000000" w:themeColor="text1"/>
          <w:sz w:val="24"/>
        </w:rPr>
        <w:t>及以上职称的教师担任课程负责人；</w:t>
      </w:r>
    </w:p>
    <w:p w14:paraId="3A92BC72"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3</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专业教师的数量和结构能满足专业办学规模，其中，实践教学中来自企业一线的兼职教师应占专业教师总数的</w:t>
      </w:r>
      <w:r w:rsidRPr="008C0810">
        <w:rPr>
          <w:rFonts w:ascii="仿宋_GB2312" w:eastAsia="仿宋_GB2312" w:hint="eastAsia"/>
          <w:color w:val="000000" w:themeColor="text1"/>
          <w:sz w:val="24"/>
        </w:rPr>
        <w:t>20</w:t>
      </w:r>
      <w:r w:rsidRPr="008C0810">
        <w:rPr>
          <w:rFonts w:ascii="仿宋_GB2312" w:eastAsia="仿宋_GB2312"/>
          <w:color w:val="000000" w:themeColor="text1"/>
          <w:sz w:val="24"/>
        </w:rPr>
        <w:t>%。</w:t>
      </w:r>
    </w:p>
    <w:p w14:paraId="2A542AFF" w14:textId="77777777" w:rsidR="004612A1" w:rsidRPr="00A43E58" w:rsidRDefault="004612A1" w:rsidP="001F6413">
      <w:pPr>
        <w:autoSpaceDE w:val="0"/>
        <w:autoSpaceDN w:val="0"/>
        <w:adjustRightInd w:val="0"/>
        <w:ind w:firstLineChars="200" w:firstLine="482"/>
        <w:rPr>
          <w:rFonts w:ascii="黑体" w:eastAsia="黑体" w:hAnsi="黑体"/>
          <w:b/>
          <w:color w:val="000000" w:themeColor="text1"/>
          <w:sz w:val="24"/>
        </w:rPr>
      </w:pPr>
      <w:r w:rsidRPr="00A43E58">
        <w:rPr>
          <w:rFonts w:ascii="黑体" w:eastAsia="黑体" w:hAnsi="黑体" w:hint="eastAsia"/>
          <w:b/>
          <w:color w:val="000000" w:themeColor="text1"/>
          <w:sz w:val="24"/>
        </w:rPr>
        <w:t>（二）教学设施</w:t>
      </w:r>
    </w:p>
    <w:p w14:paraId="7A023A58" w14:textId="77777777" w:rsidR="004612A1" w:rsidRPr="008C0810" w:rsidRDefault="004612A1" w:rsidP="002F5CD4">
      <w:pPr>
        <w:ind w:firstLineChars="200" w:firstLine="480"/>
        <w:rPr>
          <w:rFonts w:ascii="仿宋_GB2312" w:eastAsia="仿宋_GB2312"/>
          <w:color w:val="000000" w:themeColor="text1"/>
          <w:sz w:val="24"/>
        </w:rPr>
      </w:pPr>
      <w:bookmarkStart w:id="4" w:name="_Toc396391503"/>
      <w:r w:rsidRPr="008C0810">
        <w:rPr>
          <w:rFonts w:ascii="仿宋_GB2312" w:eastAsia="仿宋_GB2312" w:hint="eastAsia"/>
          <w:color w:val="000000" w:themeColor="text1"/>
          <w:sz w:val="24"/>
        </w:rPr>
        <w:t>1</w:t>
      </w:r>
      <w:r w:rsidRPr="008C0810">
        <w:rPr>
          <w:rFonts w:ascii="仿宋_GB2312" w:eastAsia="仿宋_GB2312"/>
          <w:color w:val="000000" w:themeColor="text1"/>
          <w:sz w:val="24"/>
        </w:rPr>
        <w:t>.</w:t>
      </w:r>
      <w:r w:rsidRPr="008C0810">
        <w:rPr>
          <w:rFonts w:ascii="仿宋_GB2312" w:eastAsia="仿宋_GB2312" w:hint="eastAsia"/>
          <w:color w:val="000000" w:themeColor="text1"/>
          <w:sz w:val="24"/>
        </w:rPr>
        <w:t>校内实训基地要求</w:t>
      </w:r>
      <w:bookmarkEnd w:id="4"/>
    </w:p>
    <w:p w14:paraId="42854DA3"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根据</w:t>
      </w:r>
      <w:r w:rsidRPr="008C0810">
        <w:rPr>
          <w:rFonts w:ascii="仿宋_GB2312" w:eastAsia="仿宋_GB2312" w:hint="eastAsia"/>
          <w:color w:val="000000" w:themeColor="text1"/>
          <w:sz w:val="24"/>
        </w:rPr>
        <w:t>数控技术应用</w:t>
      </w:r>
      <w:r w:rsidRPr="008C0810">
        <w:rPr>
          <w:rFonts w:ascii="仿宋_GB2312" w:eastAsia="仿宋_GB2312"/>
          <w:color w:val="000000" w:themeColor="text1"/>
          <w:sz w:val="24"/>
        </w:rPr>
        <w:t>专业人才培养</w:t>
      </w:r>
      <w:r w:rsidRPr="008C0810">
        <w:rPr>
          <w:rFonts w:ascii="仿宋_GB2312" w:eastAsia="仿宋_GB2312" w:hint="eastAsia"/>
          <w:color w:val="000000" w:themeColor="text1"/>
          <w:sz w:val="24"/>
        </w:rPr>
        <w:t>方案</w:t>
      </w:r>
      <w:r w:rsidRPr="008C0810">
        <w:rPr>
          <w:rFonts w:ascii="仿宋_GB2312" w:eastAsia="仿宋_GB2312"/>
          <w:color w:val="000000" w:themeColor="text1"/>
          <w:sz w:val="24"/>
        </w:rPr>
        <w:t>的要求，</w:t>
      </w:r>
      <w:r w:rsidRPr="008C0810">
        <w:rPr>
          <w:rFonts w:ascii="仿宋_GB2312" w:eastAsia="仿宋_GB2312" w:hint="eastAsia"/>
          <w:color w:val="000000" w:themeColor="text1"/>
          <w:sz w:val="24"/>
        </w:rPr>
        <w:t>为</w:t>
      </w:r>
      <w:r w:rsidRPr="008C0810">
        <w:rPr>
          <w:rFonts w:ascii="仿宋_GB2312" w:eastAsia="仿宋_GB2312"/>
          <w:color w:val="000000" w:themeColor="text1"/>
          <w:sz w:val="24"/>
        </w:rPr>
        <w:t>满足</w:t>
      </w:r>
      <w:r w:rsidRPr="008C0810">
        <w:rPr>
          <w:rFonts w:ascii="仿宋_GB2312" w:eastAsia="仿宋_GB2312" w:hint="eastAsia"/>
          <w:color w:val="000000" w:themeColor="text1"/>
          <w:sz w:val="24"/>
        </w:rPr>
        <w:t>专业技能课包括专业核心课和专业（技能）方向课</w:t>
      </w:r>
      <w:r w:rsidRPr="008C0810">
        <w:rPr>
          <w:rFonts w:ascii="仿宋_GB2312" w:eastAsia="仿宋_GB2312"/>
          <w:color w:val="000000" w:themeColor="text1"/>
          <w:sz w:val="24"/>
        </w:rPr>
        <w:t>教学需要</w:t>
      </w:r>
      <w:r w:rsidRPr="008C0810">
        <w:rPr>
          <w:rFonts w:ascii="仿宋_GB2312" w:eastAsia="仿宋_GB2312" w:hint="eastAsia"/>
          <w:color w:val="000000" w:themeColor="text1"/>
          <w:sz w:val="24"/>
        </w:rPr>
        <w:t>，建设三个</w:t>
      </w:r>
      <w:r w:rsidRPr="008C0810">
        <w:rPr>
          <w:rFonts w:ascii="仿宋_GB2312" w:eastAsia="仿宋_GB2312"/>
          <w:color w:val="000000" w:themeColor="text1"/>
          <w:sz w:val="24"/>
        </w:rPr>
        <w:t>校内实训</w:t>
      </w:r>
      <w:r w:rsidRPr="008C0810">
        <w:rPr>
          <w:rFonts w:ascii="仿宋_GB2312" w:eastAsia="仿宋_GB2312" w:hint="eastAsia"/>
          <w:color w:val="000000" w:themeColor="text1"/>
          <w:sz w:val="24"/>
        </w:rPr>
        <w:t>基地</w:t>
      </w:r>
      <w:r w:rsidRPr="008C0810">
        <w:rPr>
          <w:rFonts w:ascii="仿宋_GB2312" w:eastAsia="仿宋_GB2312"/>
          <w:color w:val="000000" w:themeColor="text1"/>
          <w:sz w:val="24"/>
        </w:rPr>
        <w:t>——</w:t>
      </w:r>
      <w:r w:rsidRPr="008C0810">
        <w:rPr>
          <w:rFonts w:ascii="仿宋_GB2312" w:eastAsia="仿宋_GB2312" w:hint="eastAsia"/>
          <w:color w:val="000000" w:themeColor="text1"/>
          <w:sz w:val="24"/>
        </w:rPr>
        <w:t>现代制造实训基地、机械加工</w:t>
      </w:r>
      <w:r w:rsidRPr="008C0810">
        <w:rPr>
          <w:rFonts w:ascii="仿宋_GB2312" w:eastAsia="仿宋_GB2312"/>
          <w:color w:val="000000" w:themeColor="text1"/>
          <w:sz w:val="24"/>
        </w:rPr>
        <w:t>实训基地</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钳工实训基地。</w:t>
      </w:r>
    </w:p>
    <w:p w14:paraId="0F002FDF"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（1）现代制造实训基地</w:t>
      </w:r>
    </w:p>
    <w:p w14:paraId="153946B2"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现代制造</w:t>
      </w:r>
      <w:r w:rsidRPr="008C0810">
        <w:rPr>
          <w:rFonts w:ascii="仿宋_GB2312" w:eastAsia="仿宋_GB2312"/>
          <w:color w:val="000000" w:themeColor="text1"/>
          <w:sz w:val="24"/>
        </w:rPr>
        <w:t>实训</w:t>
      </w:r>
      <w:r w:rsidRPr="008C0810">
        <w:rPr>
          <w:rFonts w:ascii="仿宋_GB2312" w:eastAsia="仿宋_GB2312" w:hint="eastAsia"/>
          <w:color w:val="000000" w:themeColor="text1"/>
          <w:sz w:val="24"/>
        </w:rPr>
        <w:t>基地由数控6S实训车间、激光加工实训室、激光加工仿真实训室、1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数控车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color w:val="000000" w:themeColor="text1"/>
          <w:sz w:val="24"/>
        </w:rPr>
        <w:t>加工</w:t>
      </w:r>
      <w:r w:rsidRPr="008C0810">
        <w:rPr>
          <w:rFonts w:ascii="仿宋_GB2312" w:eastAsia="仿宋_GB2312" w:hint="eastAsia"/>
          <w:color w:val="000000" w:themeColor="text1"/>
          <w:sz w:val="24"/>
        </w:rPr>
        <w:t>实训室、CAD/CAM机房、</w:t>
      </w:r>
      <w:r w:rsidRPr="008C0810">
        <w:rPr>
          <w:rFonts w:ascii="仿宋_GB2312" w:eastAsia="仿宋_GB2312"/>
          <w:color w:val="000000" w:themeColor="text1"/>
          <w:sz w:val="24"/>
        </w:rPr>
        <w:t>数控维修实训室</w:t>
      </w:r>
      <w:r w:rsidRPr="008C0810">
        <w:rPr>
          <w:rFonts w:ascii="仿宋_GB2312" w:eastAsia="仿宋_GB2312" w:hint="eastAsia"/>
          <w:color w:val="000000" w:themeColor="text1"/>
          <w:sz w:val="24"/>
        </w:rPr>
        <w:t>等</w:t>
      </w:r>
      <w:r w:rsidRPr="008C0810">
        <w:rPr>
          <w:rFonts w:ascii="仿宋_GB2312" w:eastAsia="仿宋_GB2312"/>
          <w:color w:val="000000" w:themeColor="text1"/>
          <w:sz w:val="24"/>
        </w:rPr>
        <w:t>组成，</w:t>
      </w:r>
      <w:r w:rsidRPr="008C0810">
        <w:rPr>
          <w:rFonts w:ascii="仿宋_GB2312" w:eastAsia="仿宋_GB2312" w:hint="eastAsia"/>
          <w:color w:val="000000" w:themeColor="text1"/>
          <w:sz w:val="24"/>
        </w:rPr>
        <w:t>实训</w:t>
      </w:r>
      <w:r w:rsidRPr="008C0810">
        <w:rPr>
          <w:rFonts w:ascii="仿宋_GB2312" w:eastAsia="仿宋_GB2312"/>
          <w:color w:val="000000" w:themeColor="text1"/>
          <w:sz w:val="24"/>
        </w:rPr>
        <w:t>场地面积</w:t>
      </w:r>
      <w:r w:rsidRPr="008C0810">
        <w:rPr>
          <w:rFonts w:ascii="仿宋_GB2312" w:eastAsia="仿宋_GB2312" w:hint="eastAsia"/>
          <w:color w:val="000000" w:themeColor="text1"/>
          <w:sz w:val="24"/>
        </w:rPr>
        <w:t>约1200平方</w:t>
      </w:r>
      <w:r w:rsidRPr="008C0810">
        <w:rPr>
          <w:rFonts w:ascii="仿宋_GB2312" w:eastAsia="仿宋_GB2312"/>
          <w:color w:val="000000" w:themeColor="text1"/>
          <w:sz w:val="24"/>
        </w:rPr>
        <w:t>米</w:t>
      </w:r>
      <w:r w:rsidRPr="008C0810">
        <w:rPr>
          <w:rFonts w:ascii="仿宋_GB2312" w:eastAsia="仿宋_GB2312" w:hint="eastAsia"/>
          <w:color w:val="000000" w:themeColor="text1"/>
          <w:sz w:val="24"/>
        </w:rPr>
        <w:t>。</w:t>
      </w:r>
    </w:p>
    <w:bookmarkStart w:id="5" w:name="_Toc396391505"/>
    <w:p w14:paraId="5159D57B"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fldChar w:fldCharType="begin"/>
      </w:r>
      <w:r w:rsidRPr="008C0810">
        <w:rPr>
          <w:rFonts w:ascii="仿宋_GB2312" w:eastAsia="仿宋_GB2312"/>
          <w:color w:val="000000" w:themeColor="text1"/>
          <w:sz w:val="24"/>
        </w:rPr>
        <w:instrText xml:space="preserve"> </w:instrText>
      </w:r>
      <w:r w:rsidRPr="008C0810">
        <w:rPr>
          <w:rFonts w:ascii="仿宋_GB2312" w:eastAsia="仿宋_GB2312" w:hint="eastAsia"/>
          <w:color w:val="000000" w:themeColor="text1"/>
          <w:sz w:val="24"/>
        </w:rPr>
        <w:instrText>= 1 \* GB3</w:instrText>
      </w:r>
      <w:r w:rsidRPr="008C0810">
        <w:rPr>
          <w:rFonts w:ascii="仿宋_GB2312" w:eastAsia="仿宋_GB2312"/>
          <w:color w:val="000000" w:themeColor="text1"/>
          <w:sz w:val="24"/>
        </w:rPr>
        <w:instrText xml:space="preserve"> </w:instrText>
      </w:r>
      <w:r w:rsidRPr="008C0810">
        <w:rPr>
          <w:rFonts w:ascii="仿宋_GB2312" w:eastAsia="仿宋_GB2312"/>
          <w:color w:val="000000" w:themeColor="text1"/>
          <w:sz w:val="24"/>
        </w:rPr>
        <w:fldChar w:fldCharType="separate"/>
      </w:r>
      <w:r w:rsidRPr="008C0810">
        <w:rPr>
          <w:rFonts w:ascii="仿宋_GB2312" w:eastAsia="仿宋_GB2312" w:hint="eastAsia"/>
          <w:color w:val="000000" w:themeColor="text1"/>
          <w:sz w:val="24"/>
        </w:rPr>
        <w:t>①</w:t>
      </w:r>
      <w:r w:rsidRPr="008C0810">
        <w:rPr>
          <w:rFonts w:ascii="仿宋_GB2312" w:eastAsia="仿宋_GB2312"/>
          <w:color w:val="000000" w:themeColor="text1"/>
          <w:sz w:val="24"/>
        </w:rPr>
        <w:fldChar w:fldCharType="end"/>
      </w:r>
      <w:r w:rsidRPr="008C0810">
        <w:rPr>
          <w:rFonts w:ascii="仿宋_GB2312" w:eastAsia="仿宋_GB2312" w:hint="eastAsia"/>
          <w:color w:val="000000" w:themeColor="text1"/>
          <w:sz w:val="24"/>
        </w:rPr>
        <w:t>数控6S实训车间</w:t>
      </w:r>
      <w:bookmarkEnd w:id="5"/>
    </w:p>
    <w:p w14:paraId="7E5FC013"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数控6S实训车间占地</w:t>
      </w:r>
      <w:r w:rsidRPr="008C0810">
        <w:rPr>
          <w:rFonts w:ascii="仿宋_GB2312" w:eastAsia="仿宋_GB2312"/>
          <w:color w:val="000000" w:themeColor="text1"/>
          <w:sz w:val="24"/>
        </w:rPr>
        <w:t>面积</w:t>
      </w:r>
      <w:r w:rsidRPr="008C0810">
        <w:rPr>
          <w:rFonts w:ascii="仿宋_GB2312" w:eastAsia="仿宋_GB2312" w:hint="eastAsia"/>
          <w:color w:val="000000" w:themeColor="text1"/>
          <w:sz w:val="24"/>
        </w:rPr>
        <w:t>约5</w:t>
      </w:r>
      <w:r w:rsidRPr="008C0810">
        <w:rPr>
          <w:rFonts w:ascii="仿宋_GB2312" w:eastAsia="仿宋_GB2312"/>
          <w:color w:val="000000" w:themeColor="text1"/>
          <w:sz w:val="24"/>
        </w:rPr>
        <w:t>00平方米</w:t>
      </w:r>
      <w:r w:rsidRPr="008C0810">
        <w:rPr>
          <w:rFonts w:ascii="仿宋_GB2312" w:eastAsia="仿宋_GB2312" w:hint="eastAsia"/>
          <w:color w:val="000000" w:themeColor="text1"/>
          <w:sz w:val="24"/>
        </w:rPr>
        <w:t>，分成1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数控车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hint="eastAsia"/>
          <w:color w:val="000000" w:themeColor="text1"/>
          <w:sz w:val="24"/>
        </w:rPr>
        <w:t>加工考核区、1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数控车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hint="eastAsia"/>
          <w:color w:val="000000" w:themeColor="text1"/>
          <w:sz w:val="24"/>
        </w:rPr>
        <w:t>加工</w:t>
      </w:r>
      <w:r w:rsidRPr="008C0810">
        <w:rPr>
          <w:rFonts w:ascii="仿宋_GB2312" w:eastAsia="仿宋_GB2312"/>
          <w:color w:val="000000" w:themeColor="text1"/>
          <w:sz w:val="24"/>
        </w:rPr>
        <w:t>实训</w:t>
      </w:r>
      <w:r w:rsidRPr="008C0810">
        <w:rPr>
          <w:rFonts w:ascii="仿宋_GB2312" w:eastAsia="仿宋_GB2312" w:hint="eastAsia"/>
          <w:color w:val="000000" w:themeColor="text1"/>
          <w:sz w:val="24"/>
        </w:rPr>
        <w:t>区、先进制造</w:t>
      </w:r>
      <w:r w:rsidRPr="008C0810">
        <w:rPr>
          <w:rFonts w:ascii="仿宋_GB2312" w:eastAsia="仿宋_GB2312"/>
          <w:color w:val="000000" w:themeColor="text1"/>
          <w:sz w:val="24"/>
        </w:rPr>
        <w:t>实训</w:t>
      </w:r>
      <w:r w:rsidRPr="008C0810">
        <w:rPr>
          <w:rFonts w:ascii="仿宋_GB2312" w:eastAsia="仿宋_GB2312" w:hint="eastAsia"/>
          <w:color w:val="000000" w:themeColor="text1"/>
          <w:sz w:val="24"/>
        </w:rPr>
        <w:t>区。每个</w:t>
      </w:r>
      <w:proofErr w:type="gramStart"/>
      <w:r w:rsidRPr="008C0810">
        <w:rPr>
          <w:rFonts w:ascii="仿宋_GB2312" w:eastAsia="仿宋_GB2312" w:hint="eastAsia"/>
          <w:color w:val="000000" w:themeColor="text1"/>
          <w:sz w:val="24"/>
        </w:rPr>
        <w:t>实训区按</w:t>
      </w:r>
      <w:proofErr w:type="gramEnd"/>
      <w:r w:rsidRPr="008C0810">
        <w:rPr>
          <w:rFonts w:ascii="仿宋_GB2312" w:eastAsia="仿宋_GB2312" w:hint="eastAsia"/>
          <w:color w:val="000000" w:themeColor="text1"/>
          <w:sz w:val="24"/>
        </w:rPr>
        <w:t>3</w:t>
      </w:r>
      <w:r w:rsidRPr="008C0810">
        <w:rPr>
          <w:rFonts w:ascii="仿宋_GB2312" w:eastAsia="仿宋_GB2312"/>
          <w:color w:val="000000" w:themeColor="text1"/>
          <w:sz w:val="24"/>
        </w:rPr>
        <w:t>个标准班</w:t>
      </w:r>
      <w:r w:rsidRPr="008C0810">
        <w:rPr>
          <w:rFonts w:ascii="仿宋_GB2312" w:eastAsia="仿宋_GB2312" w:hint="eastAsia"/>
          <w:color w:val="000000" w:themeColor="text1"/>
          <w:sz w:val="24"/>
        </w:rPr>
        <w:t>（40</w:t>
      </w:r>
      <w:r w:rsidRPr="008C0810">
        <w:rPr>
          <w:rFonts w:ascii="仿宋_GB2312" w:eastAsia="仿宋_GB2312"/>
          <w:color w:val="000000" w:themeColor="text1"/>
          <w:sz w:val="24"/>
        </w:rPr>
        <w:t>人</w:t>
      </w:r>
      <w:r w:rsidRPr="008C0810">
        <w:rPr>
          <w:rFonts w:ascii="仿宋_GB2312" w:eastAsia="仿宋_GB2312" w:hint="eastAsia"/>
          <w:color w:val="000000" w:themeColor="text1"/>
          <w:sz w:val="24"/>
        </w:rPr>
        <w:t>/班）</w:t>
      </w:r>
      <w:r w:rsidRPr="008C0810">
        <w:rPr>
          <w:rFonts w:ascii="仿宋_GB2312" w:eastAsia="仿宋_GB2312"/>
          <w:color w:val="000000" w:themeColor="text1"/>
          <w:sz w:val="24"/>
        </w:rPr>
        <w:t>配置</w:t>
      </w:r>
      <w:r w:rsidRPr="008C0810">
        <w:rPr>
          <w:rFonts w:ascii="仿宋_GB2312" w:eastAsia="仿宋_GB2312" w:hint="eastAsia"/>
          <w:color w:val="000000" w:themeColor="text1"/>
          <w:sz w:val="24"/>
        </w:rPr>
        <w:t>，为数控</w:t>
      </w:r>
      <w:r w:rsidRPr="008C0810">
        <w:rPr>
          <w:rFonts w:ascii="仿宋_GB2312" w:eastAsia="仿宋_GB2312"/>
          <w:color w:val="000000" w:themeColor="text1"/>
          <w:sz w:val="24"/>
        </w:rPr>
        <w:t>专业学生</w:t>
      </w:r>
      <w:r w:rsidRPr="008C0810">
        <w:rPr>
          <w:rFonts w:ascii="仿宋_GB2312" w:eastAsia="仿宋_GB2312" w:hint="eastAsia"/>
          <w:color w:val="000000" w:themeColor="text1"/>
          <w:sz w:val="24"/>
        </w:rPr>
        <w:t>提供功能完备的数控机床操作</w:t>
      </w:r>
      <w:r w:rsidRPr="008C0810">
        <w:rPr>
          <w:rFonts w:ascii="仿宋_GB2312" w:eastAsia="仿宋_GB2312"/>
          <w:color w:val="000000" w:themeColor="text1"/>
          <w:sz w:val="24"/>
        </w:rPr>
        <w:t>实训</w:t>
      </w:r>
      <w:r w:rsidRPr="008C0810">
        <w:rPr>
          <w:rFonts w:ascii="仿宋_GB2312" w:eastAsia="仿宋_GB2312" w:hint="eastAsia"/>
          <w:color w:val="000000" w:themeColor="text1"/>
          <w:sz w:val="24"/>
        </w:rPr>
        <w:t>场所，车间有多种不同类型数控设备，便于</w:t>
      </w:r>
      <w:r w:rsidRPr="008C0810">
        <w:rPr>
          <w:rFonts w:ascii="仿宋_GB2312" w:eastAsia="仿宋_GB2312"/>
          <w:color w:val="000000" w:themeColor="text1"/>
          <w:sz w:val="24"/>
        </w:rPr>
        <w:t>学生进行系统的专业</w:t>
      </w:r>
      <w:r w:rsidRPr="008C0810">
        <w:rPr>
          <w:rFonts w:ascii="仿宋_GB2312" w:eastAsia="仿宋_GB2312" w:hint="eastAsia"/>
          <w:color w:val="000000" w:themeColor="text1"/>
          <w:sz w:val="24"/>
        </w:rPr>
        <w:t>技能</w:t>
      </w:r>
      <w:r w:rsidRPr="008C0810">
        <w:rPr>
          <w:rFonts w:ascii="仿宋_GB2312" w:eastAsia="仿宋_GB2312"/>
          <w:color w:val="000000" w:themeColor="text1"/>
          <w:sz w:val="24"/>
        </w:rPr>
        <w:t>学习，同时</w:t>
      </w:r>
      <w:r w:rsidRPr="008C0810">
        <w:rPr>
          <w:rFonts w:ascii="仿宋_GB2312" w:eastAsia="仿宋_GB2312" w:hint="eastAsia"/>
          <w:color w:val="000000" w:themeColor="text1"/>
          <w:sz w:val="24"/>
        </w:rPr>
        <w:t>使学生能体验</w:t>
      </w:r>
      <w:r w:rsidRPr="008C0810">
        <w:rPr>
          <w:rFonts w:ascii="仿宋_GB2312" w:eastAsia="仿宋_GB2312"/>
          <w:color w:val="000000" w:themeColor="text1"/>
          <w:sz w:val="24"/>
        </w:rPr>
        <w:t>企业模式</w:t>
      </w:r>
      <w:r w:rsidRPr="008C0810">
        <w:rPr>
          <w:rFonts w:ascii="仿宋_GB2312" w:eastAsia="仿宋_GB2312" w:hint="eastAsia"/>
          <w:color w:val="000000" w:themeColor="text1"/>
          <w:sz w:val="24"/>
        </w:rPr>
        <w:t>和工作场景。</w:t>
      </w:r>
    </w:p>
    <w:p w14:paraId="3A58846D"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实训车间</w:t>
      </w:r>
      <w:r w:rsidRPr="008C0810">
        <w:rPr>
          <w:rFonts w:ascii="仿宋_GB2312" w:eastAsia="仿宋_GB2312"/>
          <w:color w:val="000000" w:themeColor="text1"/>
          <w:sz w:val="24"/>
        </w:rPr>
        <w:t>主要设备</w:t>
      </w:r>
      <w:r w:rsidRPr="008C0810">
        <w:rPr>
          <w:rFonts w:ascii="仿宋_GB2312" w:eastAsia="仿宋_GB2312" w:hint="eastAsia"/>
          <w:color w:val="000000" w:themeColor="text1"/>
          <w:sz w:val="24"/>
        </w:rPr>
        <w:t>：</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727"/>
        <w:gridCol w:w="851"/>
        <w:gridCol w:w="829"/>
        <w:gridCol w:w="2977"/>
        <w:gridCol w:w="1722"/>
      </w:tblGrid>
      <w:tr w:rsidR="004612A1" w:rsidRPr="007775B7" w14:paraId="79B621AD" w14:textId="77777777" w:rsidTr="000F0812">
        <w:trPr>
          <w:trHeight w:val="547"/>
          <w:jc w:val="center"/>
        </w:trPr>
        <w:tc>
          <w:tcPr>
            <w:tcW w:w="841" w:type="dxa"/>
            <w:vAlign w:val="center"/>
          </w:tcPr>
          <w:p w14:paraId="70DD163F"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序号</w:t>
            </w:r>
          </w:p>
        </w:tc>
        <w:tc>
          <w:tcPr>
            <w:tcW w:w="1727" w:type="dxa"/>
            <w:vAlign w:val="center"/>
          </w:tcPr>
          <w:p w14:paraId="6CAB681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设备名称</w:t>
            </w:r>
          </w:p>
        </w:tc>
        <w:tc>
          <w:tcPr>
            <w:tcW w:w="851" w:type="dxa"/>
            <w:vAlign w:val="center"/>
          </w:tcPr>
          <w:p w14:paraId="06C6433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数量</w:t>
            </w:r>
          </w:p>
        </w:tc>
        <w:tc>
          <w:tcPr>
            <w:tcW w:w="829" w:type="dxa"/>
            <w:vAlign w:val="center"/>
          </w:tcPr>
          <w:p w14:paraId="7F0D08E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单位</w:t>
            </w:r>
          </w:p>
        </w:tc>
        <w:tc>
          <w:tcPr>
            <w:tcW w:w="2977" w:type="dxa"/>
            <w:vAlign w:val="center"/>
          </w:tcPr>
          <w:p w14:paraId="321BEFD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实训</w:t>
            </w:r>
            <w:r w:rsidRPr="007775B7">
              <w:rPr>
                <w:rFonts w:eastAsia="仿宋_GB2312" w:hint="eastAsia"/>
                <w:color w:val="000000" w:themeColor="text1"/>
                <w:sz w:val="24"/>
              </w:rPr>
              <w:t>/</w:t>
            </w:r>
            <w:r w:rsidRPr="007775B7">
              <w:rPr>
                <w:rFonts w:eastAsia="仿宋_GB2312" w:hint="eastAsia"/>
                <w:color w:val="000000" w:themeColor="text1"/>
                <w:sz w:val="24"/>
              </w:rPr>
              <w:t>一体化课程</w:t>
            </w:r>
          </w:p>
        </w:tc>
        <w:tc>
          <w:tcPr>
            <w:tcW w:w="1722" w:type="dxa"/>
            <w:vAlign w:val="center"/>
          </w:tcPr>
          <w:p w14:paraId="74CD0E9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职业资格证</w:t>
            </w:r>
          </w:p>
        </w:tc>
      </w:tr>
      <w:tr w:rsidR="004612A1" w:rsidRPr="007775B7" w14:paraId="7AAF358E" w14:textId="77777777" w:rsidTr="000F0812">
        <w:trPr>
          <w:trHeight w:val="512"/>
          <w:jc w:val="center"/>
        </w:trPr>
        <w:tc>
          <w:tcPr>
            <w:tcW w:w="841" w:type="dxa"/>
            <w:vAlign w:val="center"/>
          </w:tcPr>
          <w:p w14:paraId="5B36F43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1727" w:type="dxa"/>
            <w:vAlign w:val="center"/>
          </w:tcPr>
          <w:p w14:paraId="6644B4E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数控车床</w:t>
            </w:r>
          </w:p>
        </w:tc>
        <w:tc>
          <w:tcPr>
            <w:tcW w:w="851" w:type="dxa"/>
            <w:vAlign w:val="center"/>
          </w:tcPr>
          <w:p w14:paraId="74DC0B1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Pr>
                <w:rFonts w:eastAsia="仿宋_GB2312" w:hint="eastAsia"/>
                <w:color w:val="000000" w:themeColor="text1"/>
                <w:sz w:val="24"/>
              </w:rPr>
              <w:t>8</w:t>
            </w:r>
          </w:p>
        </w:tc>
        <w:tc>
          <w:tcPr>
            <w:tcW w:w="829" w:type="dxa"/>
            <w:vAlign w:val="center"/>
          </w:tcPr>
          <w:p w14:paraId="38A1FB5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977" w:type="dxa"/>
            <w:vMerge w:val="restart"/>
            <w:vAlign w:val="center"/>
          </w:tcPr>
          <w:p w14:paraId="393358C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Pr>
                <w:rFonts w:eastAsia="仿宋_GB2312" w:hint="eastAsia"/>
                <w:color w:val="000000" w:themeColor="text1"/>
                <w:sz w:val="24"/>
              </w:rPr>
              <w:t>数控</w:t>
            </w:r>
            <w:r w:rsidRPr="007775B7">
              <w:rPr>
                <w:rFonts w:eastAsia="仿宋_GB2312" w:hint="eastAsia"/>
                <w:color w:val="000000" w:themeColor="text1"/>
                <w:sz w:val="24"/>
              </w:rPr>
              <w:t>车削</w:t>
            </w:r>
            <w:r>
              <w:rPr>
                <w:rFonts w:eastAsia="仿宋_GB2312" w:hint="eastAsia"/>
                <w:color w:val="000000" w:themeColor="text1"/>
                <w:sz w:val="24"/>
              </w:rPr>
              <w:t>加工技术</w:t>
            </w:r>
            <w:r w:rsidRPr="007775B7">
              <w:rPr>
                <w:rFonts w:eastAsia="仿宋_GB2312" w:hint="eastAsia"/>
                <w:color w:val="000000" w:themeColor="text1"/>
                <w:sz w:val="24"/>
              </w:rPr>
              <w:t>》</w:t>
            </w:r>
          </w:p>
          <w:p w14:paraId="01E1718F"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Pr>
                <w:rFonts w:eastAsia="仿宋_GB2312" w:hint="eastAsia"/>
                <w:color w:val="000000" w:themeColor="text1"/>
                <w:sz w:val="24"/>
              </w:rPr>
              <w:t>数控铣削加工技术</w:t>
            </w:r>
            <w:r w:rsidRPr="007775B7">
              <w:rPr>
                <w:rFonts w:eastAsia="仿宋_GB2312" w:hint="eastAsia"/>
                <w:color w:val="000000" w:themeColor="text1"/>
                <w:sz w:val="24"/>
              </w:rPr>
              <w:t>》</w:t>
            </w:r>
          </w:p>
          <w:p w14:paraId="40CE355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Pr>
                <w:rFonts w:eastAsia="仿宋_GB2312" w:hint="eastAsia"/>
                <w:color w:val="000000" w:themeColor="text1"/>
                <w:sz w:val="24"/>
              </w:rPr>
              <w:t>数控机床维修与保养</w:t>
            </w:r>
            <w:r w:rsidRPr="007775B7">
              <w:rPr>
                <w:rFonts w:eastAsia="仿宋_GB2312" w:hint="eastAsia"/>
                <w:color w:val="000000" w:themeColor="text1"/>
                <w:sz w:val="24"/>
              </w:rPr>
              <w:t>》</w:t>
            </w:r>
          </w:p>
          <w:p w14:paraId="41E0516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lastRenderedPageBreak/>
              <w:t>《</w:t>
            </w:r>
            <w:r w:rsidRPr="007775B7">
              <w:rPr>
                <w:rFonts w:eastAsia="仿宋_GB2312" w:hint="eastAsia"/>
                <w:color w:val="000000" w:themeColor="text1"/>
                <w:sz w:val="24"/>
              </w:rPr>
              <w:t>1</w:t>
            </w:r>
            <w:r w:rsidRPr="007775B7">
              <w:rPr>
                <w:rFonts w:eastAsia="仿宋_GB2312"/>
                <w:color w:val="000000" w:themeColor="text1"/>
                <w:sz w:val="24"/>
              </w:rPr>
              <w:t>+X</w:t>
            </w:r>
            <w:r w:rsidRPr="007775B7">
              <w:rPr>
                <w:rFonts w:eastAsia="仿宋_GB2312" w:hint="eastAsia"/>
                <w:color w:val="000000" w:themeColor="text1"/>
                <w:sz w:val="24"/>
              </w:rPr>
              <w:t>数控车铣加工》</w:t>
            </w:r>
          </w:p>
          <w:p w14:paraId="559E9E6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Pr>
                <w:rFonts w:eastAsia="仿宋_GB2312" w:hint="eastAsia"/>
                <w:color w:val="000000" w:themeColor="text1"/>
                <w:sz w:val="24"/>
              </w:rPr>
              <w:t>C</w:t>
            </w:r>
            <w:r>
              <w:rPr>
                <w:rFonts w:eastAsia="仿宋_GB2312"/>
                <w:color w:val="000000" w:themeColor="text1"/>
                <w:sz w:val="24"/>
              </w:rPr>
              <w:t>AD/CAM</w:t>
            </w:r>
            <w:r>
              <w:rPr>
                <w:rFonts w:eastAsia="仿宋_GB2312" w:hint="eastAsia"/>
                <w:color w:val="000000" w:themeColor="text1"/>
                <w:sz w:val="24"/>
              </w:rPr>
              <w:t>技术</w:t>
            </w:r>
            <w:r w:rsidRPr="007775B7">
              <w:rPr>
                <w:rFonts w:eastAsia="仿宋_GB2312" w:hint="eastAsia"/>
                <w:color w:val="000000" w:themeColor="text1"/>
                <w:sz w:val="24"/>
              </w:rPr>
              <w:t>》</w:t>
            </w:r>
          </w:p>
        </w:tc>
        <w:tc>
          <w:tcPr>
            <w:tcW w:w="1722" w:type="dxa"/>
            <w:vMerge w:val="restart"/>
            <w:vAlign w:val="center"/>
          </w:tcPr>
          <w:p w14:paraId="412F96A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lastRenderedPageBreak/>
              <w:t>1</w:t>
            </w:r>
            <w:r w:rsidRPr="007775B7">
              <w:rPr>
                <w:rFonts w:eastAsia="仿宋_GB2312"/>
                <w:color w:val="000000" w:themeColor="text1"/>
                <w:sz w:val="24"/>
              </w:rPr>
              <w:t>+X</w:t>
            </w:r>
            <w:r w:rsidRPr="007775B7">
              <w:rPr>
                <w:rFonts w:eastAsia="仿宋_GB2312" w:hint="eastAsia"/>
                <w:color w:val="000000" w:themeColor="text1"/>
                <w:sz w:val="24"/>
              </w:rPr>
              <w:t>数控车</w:t>
            </w:r>
            <w:proofErr w:type="gramStart"/>
            <w:r w:rsidRPr="007775B7">
              <w:rPr>
                <w:rFonts w:eastAsia="仿宋_GB2312" w:hint="eastAsia"/>
                <w:color w:val="000000" w:themeColor="text1"/>
                <w:sz w:val="24"/>
              </w:rPr>
              <w:t>铣</w:t>
            </w:r>
            <w:proofErr w:type="gramEnd"/>
            <w:r w:rsidRPr="007775B7">
              <w:rPr>
                <w:rFonts w:eastAsia="仿宋_GB2312" w:hint="eastAsia"/>
                <w:color w:val="000000" w:themeColor="text1"/>
                <w:sz w:val="24"/>
              </w:rPr>
              <w:t>加工</w:t>
            </w:r>
            <w:r w:rsidRPr="007775B7">
              <w:rPr>
                <w:rFonts w:eastAsia="仿宋_GB2312"/>
                <w:color w:val="000000" w:themeColor="text1"/>
                <w:sz w:val="24"/>
              </w:rPr>
              <w:t>职业技能等级证书（</w:t>
            </w:r>
            <w:r w:rsidRPr="007775B7">
              <w:rPr>
                <w:rFonts w:eastAsia="仿宋_GB2312" w:hint="eastAsia"/>
                <w:color w:val="000000" w:themeColor="text1"/>
                <w:sz w:val="24"/>
              </w:rPr>
              <w:t>初</w:t>
            </w:r>
            <w:r w:rsidRPr="007775B7">
              <w:rPr>
                <w:rFonts w:eastAsia="仿宋_GB2312" w:hint="eastAsia"/>
                <w:color w:val="000000" w:themeColor="text1"/>
                <w:sz w:val="24"/>
              </w:rPr>
              <w:lastRenderedPageBreak/>
              <w:t>级</w:t>
            </w:r>
            <w:r w:rsidRPr="007775B7">
              <w:rPr>
                <w:rFonts w:eastAsia="仿宋_GB2312"/>
                <w:color w:val="000000" w:themeColor="text1"/>
                <w:sz w:val="24"/>
              </w:rPr>
              <w:t>）</w:t>
            </w:r>
          </w:p>
          <w:p w14:paraId="59B4731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
        </w:tc>
      </w:tr>
      <w:tr w:rsidR="004612A1" w:rsidRPr="007775B7" w14:paraId="0C2E1C0C" w14:textId="77777777" w:rsidTr="000F0812">
        <w:trPr>
          <w:trHeight w:val="460"/>
          <w:jc w:val="center"/>
        </w:trPr>
        <w:tc>
          <w:tcPr>
            <w:tcW w:w="841" w:type="dxa"/>
            <w:vAlign w:val="center"/>
          </w:tcPr>
          <w:p w14:paraId="2EA6756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2</w:t>
            </w:r>
          </w:p>
        </w:tc>
        <w:tc>
          <w:tcPr>
            <w:tcW w:w="1727" w:type="dxa"/>
            <w:vAlign w:val="center"/>
          </w:tcPr>
          <w:p w14:paraId="42F2008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数控铣床</w:t>
            </w:r>
          </w:p>
        </w:tc>
        <w:tc>
          <w:tcPr>
            <w:tcW w:w="851" w:type="dxa"/>
            <w:vAlign w:val="center"/>
          </w:tcPr>
          <w:p w14:paraId="590BF3C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Pr>
                <w:rFonts w:eastAsia="仿宋_GB2312" w:hint="eastAsia"/>
                <w:color w:val="000000" w:themeColor="text1"/>
                <w:sz w:val="24"/>
              </w:rPr>
              <w:t>6</w:t>
            </w:r>
          </w:p>
        </w:tc>
        <w:tc>
          <w:tcPr>
            <w:tcW w:w="829" w:type="dxa"/>
            <w:vAlign w:val="center"/>
          </w:tcPr>
          <w:p w14:paraId="3A94930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977" w:type="dxa"/>
            <w:vMerge/>
            <w:vAlign w:val="center"/>
          </w:tcPr>
          <w:p w14:paraId="70D95D0A"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c>
          <w:tcPr>
            <w:tcW w:w="1722" w:type="dxa"/>
            <w:vMerge/>
            <w:vAlign w:val="center"/>
          </w:tcPr>
          <w:p w14:paraId="5DD33F3E"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0E62E9D1" w14:textId="77777777" w:rsidTr="000F0812">
        <w:trPr>
          <w:trHeight w:val="451"/>
          <w:jc w:val="center"/>
        </w:trPr>
        <w:tc>
          <w:tcPr>
            <w:tcW w:w="841" w:type="dxa"/>
            <w:vAlign w:val="center"/>
          </w:tcPr>
          <w:p w14:paraId="5FF6A8C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3</w:t>
            </w:r>
          </w:p>
        </w:tc>
        <w:tc>
          <w:tcPr>
            <w:tcW w:w="1727" w:type="dxa"/>
            <w:vAlign w:val="center"/>
          </w:tcPr>
          <w:p w14:paraId="14B527B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线切割机床</w:t>
            </w:r>
          </w:p>
        </w:tc>
        <w:tc>
          <w:tcPr>
            <w:tcW w:w="851" w:type="dxa"/>
            <w:vAlign w:val="center"/>
          </w:tcPr>
          <w:p w14:paraId="04C1806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2</w:t>
            </w:r>
          </w:p>
        </w:tc>
        <w:tc>
          <w:tcPr>
            <w:tcW w:w="829" w:type="dxa"/>
            <w:vAlign w:val="center"/>
          </w:tcPr>
          <w:p w14:paraId="0E66EE7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977" w:type="dxa"/>
            <w:vMerge/>
            <w:vAlign w:val="center"/>
          </w:tcPr>
          <w:p w14:paraId="1DD73448"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c>
          <w:tcPr>
            <w:tcW w:w="1722" w:type="dxa"/>
            <w:vMerge/>
            <w:vAlign w:val="center"/>
          </w:tcPr>
          <w:p w14:paraId="63FD7AF5"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54BF42F9" w14:textId="77777777" w:rsidTr="000F0812">
        <w:trPr>
          <w:trHeight w:val="451"/>
          <w:jc w:val="center"/>
        </w:trPr>
        <w:tc>
          <w:tcPr>
            <w:tcW w:w="841" w:type="dxa"/>
            <w:vAlign w:val="center"/>
          </w:tcPr>
          <w:p w14:paraId="03B09E1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lastRenderedPageBreak/>
              <w:t>4</w:t>
            </w:r>
          </w:p>
        </w:tc>
        <w:tc>
          <w:tcPr>
            <w:tcW w:w="1727" w:type="dxa"/>
            <w:vAlign w:val="center"/>
          </w:tcPr>
          <w:p w14:paraId="29AE984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三轴</w:t>
            </w:r>
            <w:r w:rsidRPr="007775B7">
              <w:rPr>
                <w:rFonts w:eastAsia="仿宋_GB2312"/>
                <w:color w:val="000000" w:themeColor="text1"/>
                <w:sz w:val="24"/>
              </w:rPr>
              <w:t>加工中心</w:t>
            </w:r>
          </w:p>
        </w:tc>
        <w:tc>
          <w:tcPr>
            <w:tcW w:w="851" w:type="dxa"/>
            <w:vAlign w:val="center"/>
          </w:tcPr>
          <w:p w14:paraId="2A158CA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29" w:type="dxa"/>
            <w:vAlign w:val="center"/>
          </w:tcPr>
          <w:p w14:paraId="17C2A65C"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977" w:type="dxa"/>
            <w:vMerge/>
            <w:vAlign w:val="center"/>
          </w:tcPr>
          <w:p w14:paraId="2174E546"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c>
          <w:tcPr>
            <w:tcW w:w="1722" w:type="dxa"/>
            <w:vMerge/>
            <w:vAlign w:val="center"/>
          </w:tcPr>
          <w:p w14:paraId="1C8C7DB5"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3A18289F" w14:textId="77777777" w:rsidTr="000F0812">
        <w:trPr>
          <w:trHeight w:val="451"/>
          <w:jc w:val="center"/>
        </w:trPr>
        <w:tc>
          <w:tcPr>
            <w:tcW w:w="841" w:type="dxa"/>
            <w:vAlign w:val="center"/>
          </w:tcPr>
          <w:p w14:paraId="4879297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5</w:t>
            </w:r>
          </w:p>
        </w:tc>
        <w:tc>
          <w:tcPr>
            <w:tcW w:w="1727" w:type="dxa"/>
            <w:vAlign w:val="center"/>
          </w:tcPr>
          <w:p w14:paraId="6B38A05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四轴加工中心</w:t>
            </w:r>
          </w:p>
        </w:tc>
        <w:tc>
          <w:tcPr>
            <w:tcW w:w="851" w:type="dxa"/>
            <w:vAlign w:val="center"/>
          </w:tcPr>
          <w:p w14:paraId="766CB30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29" w:type="dxa"/>
            <w:vAlign w:val="center"/>
          </w:tcPr>
          <w:p w14:paraId="431BEF3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977" w:type="dxa"/>
            <w:vMerge/>
            <w:vAlign w:val="center"/>
          </w:tcPr>
          <w:p w14:paraId="21B55106"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c>
          <w:tcPr>
            <w:tcW w:w="1722" w:type="dxa"/>
            <w:vMerge/>
            <w:vAlign w:val="center"/>
          </w:tcPr>
          <w:p w14:paraId="43F21B8F"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148525C1" w14:textId="77777777" w:rsidTr="000F0812">
        <w:trPr>
          <w:trHeight w:val="451"/>
          <w:jc w:val="center"/>
        </w:trPr>
        <w:tc>
          <w:tcPr>
            <w:tcW w:w="841" w:type="dxa"/>
            <w:vAlign w:val="center"/>
          </w:tcPr>
          <w:p w14:paraId="4BDB364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6</w:t>
            </w:r>
          </w:p>
        </w:tc>
        <w:tc>
          <w:tcPr>
            <w:tcW w:w="1727" w:type="dxa"/>
            <w:vAlign w:val="center"/>
          </w:tcPr>
          <w:p w14:paraId="33BE057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roofErr w:type="gramStart"/>
            <w:r w:rsidRPr="007775B7">
              <w:rPr>
                <w:rFonts w:eastAsia="仿宋_GB2312" w:hint="eastAsia"/>
                <w:color w:val="000000" w:themeColor="text1"/>
                <w:sz w:val="24"/>
              </w:rPr>
              <w:t>五轴加工</w:t>
            </w:r>
            <w:proofErr w:type="gramEnd"/>
            <w:r w:rsidRPr="007775B7">
              <w:rPr>
                <w:rFonts w:eastAsia="仿宋_GB2312" w:hint="eastAsia"/>
                <w:color w:val="000000" w:themeColor="text1"/>
                <w:sz w:val="24"/>
              </w:rPr>
              <w:t>中心</w:t>
            </w:r>
          </w:p>
        </w:tc>
        <w:tc>
          <w:tcPr>
            <w:tcW w:w="851" w:type="dxa"/>
            <w:vAlign w:val="center"/>
          </w:tcPr>
          <w:p w14:paraId="1BE40DC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29" w:type="dxa"/>
            <w:vAlign w:val="center"/>
          </w:tcPr>
          <w:p w14:paraId="16F2697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2977" w:type="dxa"/>
            <w:vMerge/>
            <w:vAlign w:val="center"/>
          </w:tcPr>
          <w:p w14:paraId="6CC399BE"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c>
          <w:tcPr>
            <w:tcW w:w="1722" w:type="dxa"/>
            <w:vMerge/>
            <w:vAlign w:val="center"/>
          </w:tcPr>
          <w:p w14:paraId="26EE06BC"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bl>
    <w:p w14:paraId="53060D37"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fldChar w:fldCharType="begin"/>
      </w:r>
      <w:r w:rsidRPr="008C0810">
        <w:rPr>
          <w:rFonts w:ascii="仿宋_GB2312" w:eastAsia="仿宋_GB2312"/>
          <w:color w:val="000000" w:themeColor="text1"/>
          <w:sz w:val="24"/>
        </w:rPr>
        <w:instrText xml:space="preserve"> </w:instrText>
      </w:r>
      <w:r w:rsidRPr="008C0810">
        <w:rPr>
          <w:rFonts w:ascii="仿宋_GB2312" w:eastAsia="仿宋_GB2312" w:hint="eastAsia"/>
          <w:color w:val="000000" w:themeColor="text1"/>
          <w:sz w:val="24"/>
        </w:rPr>
        <w:instrText>= 2 \* GB3</w:instrText>
      </w:r>
      <w:r w:rsidRPr="008C0810">
        <w:rPr>
          <w:rFonts w:ascii="仿宋_GB2312" w:eastAsia="仿宋_GB2312"/>
          <w:color w:val="000000" w:themeColor="text1"/>
          <w:sz w:val="24"/>
        </w:rPr>
        <w:instrText xml:space="preserve"> </w:instrText>
      </w:r>
      <w:r w:rsidRPr="008C0810">
        <w:rPr>
          <w:rFonts w:ascii="仿宋_GB2312" w:eastAsia="仿宋_GB2312"/>
          <w:color w:val="000000" w:themeColor="text1"/>
          <w:sz w:val="24"/>
        </w:rPr>
        <w:fldChar w:fldCharType="separate"/>
      </w:r>
      <w:r w:rsidRPr="008C0810">
        <w:rPr>
          <w:rFonts w:ascii="仿宋_GB2312" w:eastAsia="仿宋_GB2312" w:hint="eastAsia"/>
          <w:color w:val="000000" w:themeColor="text1"/>
          <w:sz w:val="24"/>
        </w:rPr>
        <w:t>②</w:t>
      </w:r>
      <w:r w:rsidRPr="008C0810">
        <w:rPr>
          <w:rFonts w:ascii="仿宋_GB2312" w:eastAsia="仿宋_GB2312"/>
          <w:color w:val="000000" w:themeColor="text1"/>
          <w:sz w:val="24"/>
        </w:rPr>
        <w:fldChar w:fldCharType="end"/>
      </w:r>
      <w:r w:rsidRPr="008C0810">
        <w:rPr>
          <w:rFonts w:ascii="仿宋_GB2312" w:eastAsia="仿宋_GB2312" w:hint="eastAsia"/>
          <w:color w:val="000000" w:themeColor="text1"/>
          <w:sz w:val="24"/>
        </w:rPr>
        <w:t>激光加工实训室</w:t>
      </w:r>
    </w:p>
    <w:p w14:paraId="2A35E859"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激光加工</w:t>
      </w:r>
      <w:r w:rsidRPr="008C0810">
        <w:rPr>
          <w:rFonts w:ascii="仿宋_GB2312" w:eastAsia="仿宋_GB2312"/>
          <w:color w:val="000000" w:themeColor="text1"/>
          <w:sz w:val="24"/>
        </w:rPr>
        <w:t>实训室配置有</w:t>
      </w:r>
      <w:r w:rsidRPr="008C0810">
        <w:rPr>
          <w:rFonts w:ascii="仿宋_GB2312" w:eastAsia="仿宋_GB2312" w:hint="eastAsia"/>
          <w:color w:val="000000" w:themeColor="text1"/>
          <w:sz w:val="24"/>
        </w:rPr>
        <w:t>光纤激光标刻实训系统、全自动三维激光内雕实训系统、连续激光光路调试检测实训平台、脉冲激光光路调试检测实训平台、多功能激光加工实训系统、激光雕刻切割一体实训系统，使学生在学校能模拟到企业的真实工作场景，以提高学生入职的适应能力。激光加工实训</w:t>
      </w:r>
      <w:proofErr w:type="gramStart"/>
      <w:r w:rsidRPr="008C0810">
        <w:rPr>
          <w:rFonts w:ascii="仿宋_GB2312" w:eastAsia="仿宋_GB2312" w:hint="eastAsia"/>
          <w:color w:val="000000" w:themeColor="text1"/>
          <w:sz w:val="24"/>
        </w:rPr>
        <w:t>室面积</w:t>
      </w:r>
      <w:proofErr w:type="gramEnd"/>
      <w:r w:rsidRPr="008C0810">
        <w:rPr>
          <w:rFonts w:ascii="仿宋_GB2312" w:eastAsia="仿宋_GB2312" w:hint="eastAsia"/>
          <w:color w:val="000000" w:themeColor="text1"/>
          <w:sz w:val="24"/>
        </w:rPr>
        <w:t>约60平方米，按</w:t>
      </w:r>
      <w:r w:rsidRPr="008C0810">
        <w:rPr>
          <w:rFonts w:ascii="仿宋_GB2312" w:eastAsia="仿宋_GB2312"/>
          <w:color w:val="000000" w:themeColor="text1"/>
          <w:sz w:val="24"/>
        </w:rPr>
        <w:t>20</w:t>
      </w:r>
      <w:r w:rsidRPr="008C0810">
        <w:rPr>
          <w:rFonts w:ascii="仿宋_GB2312" w:eastAsia="仿宋_GB2312" w:hint="eastAsia"/>
          <w:color w:val="000000" w:themeColor="text1"/>
          <w:sz w:val="24"/>
        </w:rPr>
        <w:t>人配置。</w:t>
      </w:r>
    </w:p>
    <w:p w14:paraId="711F715A"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主要设备及软件：</w:t>
      </w:r>
      <w:r w:rsidRPr="008C0810">
        <w:rPr>
          <w:rFonts w:ascii="仿宋_GB2312" w:eastAsia="仿宋_GB2312"/>
          <w:color w:val="000000" w:themeColor="text1"/>
          <w:sz w:val="24"/>
        </w:rPr>
        <w:t xml:space="preserve"> </w:t>
      </w:r>
    </w:p>
    <w:tbl>
      <w:tblPr>
        <w:tblW w:w="8653" w:type="dxa"/>
        <w:jc w:val="center"/>
        <w:tblLayout w:type="fixed"/>
        <w:tblLook w:val="0000" w:firstRow="0" w:lastRow="0" w:firstColumn="0" w:lastColumn="0" w:noHBand="0" w:noVBand="0"/>
      </w:tblPr>
      <w:tblGrid>
        <w:gridCol w:w="850"/>
        <w:gridCol w:w="3686"/>
        <w:gridCol w:w="850"/>
        <w:gridCol w:w="714"/>
        <w:gridCol w:w="2553"/>
      </w:tblGrid>
      <w:tr w:rsidR="004612A1" w:rsidRPr="007775B7" w14:paraId="0EA60DDC" w14:textId="77777777" w:rsidTr="000F0812">
        <w:trPr>
          <w:trHeight w:val="351"/>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4C6D6C"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序号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50EBF72"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产品名称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D351E2"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数量</w:t>
            </w:r>
          </w:p>
        </w:tc>
        <w:tc>
          <w:tcPr>
            <w:tcW w:w="714" w:type="dxa"/>
            <w:tcBorders>
              <w:top w:val="single" w:sz="4" w:space="0" w:color="auto"/>
              <w:left w:val="single" w:sz="4" w:space="0" w:color="auto"/>
              <w:bottom w:val="single" w:sz="4" w:space="0" w:color="auto"/>
              <w:right w:val="single" w:sz="4" w:space="0" w:color="auto"/>
            </w:tcBorders>
            <w:vAlign w:val="center"/>
          </w:tcPr>
          <w:p w14:paraId="72F8F9EE"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单位</w:t>
            </w:r>
          </w:p>
        </w:tc>
        <w:tc>
          <w:tcPr>
            <w:tcW w:w="2553" w:type="dxa"/>
            <w:tcBorders>
              <w:top w:val="single" w:sz="4" w:space="0" w:color="auto"/>
              <w:left w:val="single" w:sz="4" w:space="0" w:color="auto"/>
              <w:bottom w:val="single" w:sz="4" w:space="0" w:color="auto"/>
              <w:right w:val="single" w:sz="4" w:space="0" w:color="auto"/>
            </w:tcBorders>
          </w:tcPr>
          <w:p w14:paraId="54990D74"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实</w:t>
            </w:r>
            <w:proofErr w:type="gramStart"/>
            <w:r w:rsidRPr="007775B7">
              <w:rPr>
                <w:rFonts w:eastAsia="仿宋_GB2312" w:hint="eastAsia"/>
                <w:color w:val="000000" w:themeColor="text1"/>
                <w:sz w:val="24"/>
              </w:rPr>
              <w:t>训项目</w:t>
            </w:r>
            <w:proofErr w:type="gramEnd"/>
          </w:p>
        </w:tc>
      </w:tr>
      <w:tr w:rsidR="004612A1" w:rsidRPr="007775B7" w14:paraId="5A641809" w14:textId="77777777" w:rsidTr="000F0812">
        <w:trPr>
          <w:trHeight w:val="351"/>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6E67EC"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D9588A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光纤激光标刻实</w:t>
            </w:r>
            <w:proofErr w:type="gramStart"/>
            <w:r w:rsidRPr="007775B7">
              <w:rPr>
                <w:rFonts w:eastAsia="仿宋_GB2312" w:hint="eastAsia"/>
                <w:color w:val="000000" w:themeColor="text1"/>
                <w:sz w:val="24"/>
              </w:rPr>
              <w:t>训系统</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A81FD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8D99B2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套</w:t>
            </w:r>
          </w:p>
        </w:tc>
        <w:tc>
          <w:tcPr>
            <w:tcW w:w="2553" w:type="dxa"/>
            <w:tcBorders>
              <w:top w:val="single" w:sz="4" w:space="0" w:color="auto"/>
              <w:left w:val="single" w:sz="4" w:space="0" w:color="auto"/>
              <w:bottom w:val="single" w:sz="4" w:space="0" w:color="auto"/>
              <w:right w:val="single" w:sz="4" w:space="0" w:color="auto"/>
            </w:tcBorders>
          </w:tcPr>
          <w:p w14:paraId="6F20DA5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激光标刻加工</w:t>
            </w:r>
          </w:p>
        </w:tc>
      </w:tr>
      <w:tr w:rsidR="004612A1" w:rsidRPr="007775B7" w14:paraId="61A238A7" w14:textId="77777777" w:rsidTr="000F0812">
        <w:trPr>
          <w:trHeight w:val="351"/>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FAFD8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3DD830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全自动三维激光内雕实</w:t>
            </w:r>
            <w:proofErr w:type="gramStart"/>
            <w:r w:rsidRPr="007775B7">
              <w:rPr>
                <w:rFonts w:eastAsia="仿宋_GB2312" w:hint="eastAsia"/>
                <w:color w:val="000000" w:themeColor="text1"/>
                <w:sz w:val="24"/>
              </w:rPr>
              <w:t>训系统</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F892F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2AC50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套</w:t>
            </w:r>
          </w:p>
        </w:tc>
        <w:tc>
          <w:tcPr>
            <w:tcW w:w="2553" w:type="dxa"/>
            <w:tcBorders>
              <w:top w:val="single" w:sz="4" w:space="0" w:color="auto"/>
              <w:left w:val="single" w:sz="4" w:space="0" w:color="auto"/>
              <w:bottom w:val="single" w:sz="4" w:space="0" w:color="auto"/>
              <w:right w:val="single" w:sz="4" w:space="0" w:color="auto"/>
            </w:tcBorders>
          </w:tcPr>
          <w:p w14:paraId="5DD5797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激光</w:t>
            </w:r>
            <w:r w:rsidRPr="007775B7">
              <w:rPr>
                <w:rFonts w:eastAsia="仿宋_GB2312"/>
                <w:color w:val="000000" w:themeColor="text1"/>
                <w:sz w:val="24"/>
              </w:rPr>
              <w:t>内雕加工</w:t>
            </w:r>
          </w:p>
        </w:tc>
      </w:tr>
      <w:tr w:rsidR="004612A1" w:rsidRPr="007775B7" w14:paraId="0501205F" w14:textId="77777777" w:rsidTr="000F0812">
        <w:trPr>
          <w:trHeight w:val="351"/>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6437C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ABBE63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连续激光光路调试实训平台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7AC20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172C41C"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套</w:t>
            </w:r>
          </w:p>
        </w:tc>
        <w:tc>
          <w:tcPr>
            <w:tcW w:w="2553" w:type="dxa"/>
            <w:tcBorders>
              <w:top w:val="single" w:sz="4" w:space="0" w:color="auto"/>
              <w:left w:val="single" w:sz="4" w:space="0" w:color="auto"/>
              <w:bottom w:val="single" w:sz="4" w:space="0" w:color="auto"/>
              <w:right w:val="single" w:sz="4" w:space="0" w:color="auto"/>
            </w:tcBorders>
          </w:tcPr>
          <w:p w14:paraId="5ADA552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连续</w:t>
            </w:r>
            <w:r w:rsidRPr="007775B7">
              <w:rPr>
                <w:rFonts w:eastAsia="仿宋_GB2312"/>
                <w:color w:val="000000" w:themeColor="text1"/>
                <w:sz w:val="24"/>
              </w:rPr>
              <w:t>激光光路调试</w:t>
            </w:r>
          </w:p>
        </w:tc>
      </w:tr>
      <w:tr w:rsidR="004612A1" w:rsidRPr="007775B7" w14:paraId="4E71971F" w14:textId="77777777" w:rsidTr="000F0812">
        <w:trPr>
          <w:trHeight w:val="351"/>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438B4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54296BC"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脉冲激光光路调试实训平台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D546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BBF6C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套</w:t>
            </w:r>
          </w:p>
        </w:tc>
        <w:tc>
          <w:tcPr>
            <w:tcW w:w="2553" w:type="dxa"/>
            <w:tcBorders>
              <w:top w:val="single" w:sz="4" w:space="0" w:color="auto"/>
              <w:left w:val="single" w:sz="4" w:space="0" w:color="auto"/>
              <w:bottom w:val="single" w:sz="4" w:space="0" w:color="auto"/>
              <w:right w:val="single" w:sz="4" w:space="0" w:color="auto"/>
            </w:tcBorders>
          </w:tcPr>
          <w:p w14:paraId="61F6A70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脉冲</w:t>
            </w:r>
            <w:r w:rsidRPr="007775B7">
              <w:rPr>
                <w:rFonts w:eastAsia="仿宋_GB2312"/>
                <w:color w:val="000000" w:themeColor="text1"/>
                <w:sz w:val="24"/>
              </w:rPr>
              <w:t>激光</w:t>
            </w:r>
            <w:r w:rsidRPr="007775B7">
              <w:rPr>
                <w:rFonts w:eastAsia="仿宋_GB2312" w:hint="eastAsia"/>
                <w:color w:val="000000" w:themeColor="text1"/>
                <w:sz w:val="24"/>
              </w:rPr>
              <w:t>光路</w:t>
            </w:r>
            <w:r w:rsidRPr="007775B7">
              <w:rPr>
                <w:rFonts w:eastAsia="仿宋_GB2312"/>
                <w:color w:val="000000" w:themeColor="text1"/>
                <w:sz w:val="24"/>
              </w:rPr>
              <w:t>调试</w:t>
            </w:r>
          </w:p>
        </w:tc>
      </w:tr>
      <w:tr w:rsidR="004612A1" w:rsidRPr="007775B7" w14:paraId="3B9E2722" w14:textId="77777777" w:rsidTr="000F0812">
        <w:trPr>
          <w:trHeight w:val="351"/>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BF5E3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68E820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多功能激光加工实</w:t>
            </w:r>
            <w:proofErr w:type="gramStart"/>
            <w:r w:rsidRPr="007775B7">
              <w:rPr>
                <w:rFonts w:eastAsia="仿宋_GB2312" w:hint="eastAsia"/>
                <w:color w:val="000000" w:themeColor="text1"/>
                <w:sz w:val="24"/>
              </w:rPr>
              <w:t>训系统</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1E3D5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24692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套</w:t>
            </w:r>
          </w:p>
        </w:tc>
        <w:tc>
          <w:tcPr>
            <w:tcW w:w="2553" w:type="dxa"/>
            <w:tcBorders>
              <w:top w:val="single" w:sz="4" w:space="0" w:color="auto"/>
              <w:left w:val="single" w:sz="4" w:space="0" w:color="auto"/>
              <w:bottom w:val="single" w:sz="4" w:space="0" w:color="auto"/>
              <w:right w:val="single" w:sz="4" w:space="0" w:color="auto"/>
            </w:tcBorders>
          </w:tcPr>
          <w:p w14:paraId="2AE2031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激光</w:t>
            </w:r>
            <w:r w:rsidRPr="007775B7">
              <w:rPr>
                <w:rFonts w:eastAsia="仿宋_GB2312"/>
                <w:color w:val="000000" w:themeColor="text1"/>
                <w:sz w:val="24"/>
              </w:rPr>
              <w:t>焊接切割加工</w:t>
            </w:r>
          </w:p>
        </w:tc>
      </w:tr>
      <w:tr w:rsidR="004612A1" w:rsidRPr="007775B7" w14:paraId="00BB2C0A" w14:textId="77777777" w:rsidTr="000F0812">
        <w:trPr>
          <w:trHeight w:val="351"/>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014A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435013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激光雕刻切割一体实</w:t>
            </w:r>
            <w:proofErr w:type="gramStart"/>
            <w:r w:rsidRPr="007775B7">
              <w:rPr>
                <w:rFonts w:eastAsia="仿宋_GB2312" w:hint="eastAsia"/>
                <w:color w:val="000000" w:themeColor="text1"/>
                <w:sz w:val="24"/>
              </w:rPr>
              <w:t>训系统</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C7DD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F35E7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套</w:t>
            </w:r>
          </w:p>
        </w:tc>
        <w:tc>
          <w:tcPr>
            <w:tcW w:w="2553" w:type="dxa"/>
            <w:tcBorders>
              <w:top w:val="single" w:sz="4" w:space="0" w:color="auto"/>
              <w:left w:val="single" w:sz="4" w:space="0" w:color="auto"/>
              <w:bottom w:val="single" w:sz="4" w:space="0" w:color="auto"/>
              <w:right w:val="single" w:sz="4" w:space="0" w:color="auto"/>
            </w:tcBorders>
          </w:tcPr>
          <w:p w14:paraId="4D7AF2A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激光</w:t>
            </w:r>
            <w:r w:rsidRPr="007775B7">
              <w:rPr>
                <w:rFonts w:eastAsia="仿宋_GB2312"/>
                <w:color w:val="000000" w:themeColor="text1"/>
                <w:sz w:val="24"/>
              </w:rPr>
              <w:t>雕刻切割加工</w:t>
            </w:r>
          </w:p>
        </w:tc>
      </w:tr>
    </w:tbl>
    <w:bookmarkStart w:id="6" w:name="_Toc396391507"/>
    <w:p w14:paraId="2795376D"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fldChar w:fldCharType="begin"/>
      </w:r>
      <w:r w:rsidRPr="008C0810">
        <w:rPr>
          <w:rFonts w:ascii="仿宋_GB2312" w:eastAsia="仿宋_GB2312"/>
          <w:color w:val="000000" w:themeColor="text1"/>
          <w:sz w:val="24"/>
        </w:rPr>
        <w:instrText xml:space="preserve"> </w:instrText>
      </w:r>
      <w:r w:rsidRPr="008C0810">
        <w:rPr>
          <w:rFonts w:ascii="仿宋_GB2312" w:eastAsia="仿宋_GB2312" w:hint="eastAsia"/>
          <w:color w:val="000000" w:themeColor="text1"/>
          <w:sz w:val="24"/>
        </w:rPr>
        <w:instrText>= 3 \* GB3</w:instrText>
      </w:r>
      <w:r w:rsidRPr="008C0810">
        <w:rPr>
          <w:rFonts w:ascii="仿宋_GB2312" w:eastAsia="仿宋_GB2312"/>
          <w:color w:val="000000" w:themeColor="text1"/>
          <w:sz w:val="24"/>
        </w:rPr>
        <w:instrText xml:space="preserve"> </w:instrText>
      </w:r>
      <w:r w:rsidRPr="008C0810">
        <w:rPr>
          <w:rFonts w:ascii="仿宋_GB2312" w:eastAsia="仿宋_GB2312"/>
          <w:color w:val="000000" w:themeColor="text1"/>
          <w:sz w:val="24"/>
        </w:rPr>
        <w:fldChar w:fldCharType="separate"/>
      </w:r>
      <w:r w:rsidRPr="008C0810">
        <w:rPr>
          <w:rFonts w:ascii="仿宋_GB2312" w:eastAsia="仿宋_GB2312" w:hint="eastAsia"/>
          <w:color w:val="000000" w:themeColor="text1"/>
          <w:sz w:val="24"/>
        </w:rPr>
        <w:t>③</w:t>
      </w:r>
      <w:r w:rsidRPr="008C0810">
        <w:rPr>
          <w:rFonts w:ascii="仿宋_GB2312" w:eastAsia="仿宋_GB2312"/>
          <w:color w:val="000000" w:themeColor="text1"/>
          <w:sz w:val="24"/>
        </w:rPr>
        <w:fldChar w:fldCharType="end"/>
      </w:r>
      <w:bookmarkEnd w:id="6"/>
      <w:r w:rsidRPr="008C0810">
        <w:rPr>
          <w:rFonts w:ascii="仿宋_GB2312" w:eastAsia="仿宋_GB2312" w:hint="eastAsia"/>
          <w:color w:val="000000" w:themeColor="text1"/>
          <w:sz w:val="24"/>
        </w:rPr>
        <w:t>激光加工仿真</w:t>
      </w:r>
      <w:r w:rsidRPr="008C0810">
        <w:rPr>
          <w:rFonts w:ascii="仿宋_GB2312" w:eastAsia="仿宋_GB2312"/>
          <w:color w:val="000000" w:themeColor="text1"/>
          <w:sz w:val="24"/>
        </w:rPr>
        <w:t>实训室</w:t>
      </w:r>
    </w:p>
    <w:p w14:paraId="227C287E"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激光加工</w:t>
      </w:r>
      <w:r w:rsidRPr="008C0810">
        <w:rPr>
          <w:rFonts w:ascii="仿宋_GB2312" w:eastAsia="仿宋_GB2312"/>
          <w:color w:val="000000" w:themeColor="text1"/>
          <w:sz w:val="24"/>
        </w:rPr>
        <w:t>仿真实</w:t>
      </w:r>
      <w:proofErr w:type="gramStart"/>
      <w:r w:rsidRPr="008C0810">
        <w:rPr>
          <w:rFonts w:ascii="仿宋_GB2312" w:eastAsia="仿宋_GB2312"/>
          <w:color w:val="000000" w:themeColor="text1"/>
          <w:sz w:val="24"/>
        </w:rPr>
        <w:t>训</w:t>
      </w:r>
      <w:r w:rsidRPr="008C0810">
        <w:rPr>
          <w:rFonts w:ascii="仿宋_GB2312" w:eastAsia="仿宋_GB2312" w:hint="eastAsia"/>
          <w:color w:val="000000" w:themeColor="text1"/>
          <w:sz w:val="24"/>
        </w:rPr>
        <w:t>室按1个</w:t>
      </w:r>
      <w:proofErr w:type="gramEnd"/>
      <w:r w:rsidRPr="008C0810">
        <w:rPr>
          <w:rFonts w:ascii="仿宋_GB2312" w:eastAsia="仿宋_GB2312" w:hint="eastAsia"/>
          <w:color w:val="000000" w:themeColor="text1"/>
          <w:sz w:val="24"/>
        </w:rPr>
        <w:t>标准班（40人/班）进行配置，场地面积60平方米。</w:t>
      </w:r>
    </w:p>
    <w:p w14:paraId="102A2B3A"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主要设备装备：</w:t>
      </w:r>
      <w:r w:rsidRPr="008C0810">
        <w:rPr>
          <w:rFonts w:ascii="仿宋_GB2312" w:eastAsia="仿宋_GB2312"/>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82"/>
        <w:gridCol w:w="869"/>
        <w:gridCol w:w="902"/>
        <w:gridCol w:w="2421"/>
      </w:tblGrid>
      <w:tr w:rsidR="004612A1" w:rsidRPr="007775B7" w14:paraId="12EBB834" w14:textId="77777777" w:rsidTr="000F0812">
        <w:trPr>
          <w:trHeight w:val="547"/>
          <w:jc w:val="center"/>
        </w:trPr>
        <w:tc>
          <w:tcPr>
            <w:tcW w:w="851" w:type="dxa"/>
            <w:vAlign w:val="center"/>
          </w:tcPr>
          <w:p w14:paraId="3CC909CE"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序号</w:t>
            </w:r>
          </w:p>
        </w:tc>
        <w:tc>
          <w:tcPr>
            <w:tcW w:w="2582" w:type="dxa"/>
            <w:vAlign w:val="center"/>
          </w:tcPr>
          <w:p w14:paraId="0789E8BC"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设备名称</w:t>
            </w:r>
          </w:p>
        </w:tc>
        <w:tc>
          <w:tcPr>
            <w:tcW w:w="869" w:type="dxa"/>
            <w:vAlign w:val="center"/>
          </w:tcPr>
          <w:p w14:paraId="50B23BA1"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数量</w:t>
            </w:r>
          </w:p>
        </w:tc>
        <w:tc>
          <w:tcPr>
            <w:tcW w:w="902" w:type="dxa"/>
            <w:vAlign w:val="center"/>
          </w:tcPr>
          <w:p w14:paraId="60A66654"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单位</w:t>
            </w:r>
          </w:p>
        </w:tc>
        <w:tc>
          <w:tcPr>
            <w:tcW w:w="2421" w:type="dxa"/>
            <w:vAlign w:val="center"/>
          </w:tcPr>
          <w:p w14:paraId="6AB0925C"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用途</w:t>
            </w:r>
          </w:p>
        </w:tc>
      </w:tr>
      <w:tr w:rsidR="004612A1" w:rsidRPr="007775B7" w14:paraId="351F94F4" w14:textId="77777777" w:rsidTr="000F0812">
        <w:trPr>
          <w:trHeight w:val="399"/>
          <w:jc w:val="center"/>
        </w:trPr>
        <w:tc>
          <w:tcPr>
            <w:tcW w:w="851" w:type="dxa"/>
            <w:vAlign w:val="center"/>
          </w:tcPr>
          <w:p w14:paraId="7806622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2582" w:type="dxa"/>
            <w:vAlign w:val="center"/>
          </w:tcPr>
          <w:p w14:paraId="27EF718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计算机</w:t>
            </w:r>
          </w:p>
        </w:tc>
        <w:tc>
          <w:tcPr>
            <w:tcW w:w="869" w:type="dxa"/>
            <w:vAlign w:val="center"/>
          </w:tcPr>
          <w:p w14:paraId="27E2B39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40</w:t>
            </w:r>
          </w:p>
        </w:tc>
        <w:tc>
          <w:tcPr>
            <w:tcW w:w="902" w:type="dxa"/>
            <w:vAlign w:val="center"/>
          </w:tcPr>
          <w:p w14:paraId="3F106B2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421" w:type="dxa"/>
            <w:vMerge w:val="restart"/>
            <w:vAlign w:val="center"/>
          </w:tcPr>
          <w:p w14:paraId="73EB224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授课</w:t>
            </w:r>
          </w:p>
          <w:p w14:paraId="1E8E4A8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设计</w:t>
            </w:r>
          </w:p>
          <w:p w14:paraId="53CE870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仿真</w:t>
            </w:r>
          </w:p>
        </w:tc>
      </w:tr>
      <w:tr w:rsidR="004612A1" w:rsidRPr="007775B7" w14:paraId="0DD4CC00" w14:textId="77777777" w:rsidTr="000F0812">
        <w:trPr>
          <w:trHeight w:val="364"/>
          <w:jc w:val="center"/>
        </w:trPr>
        <w:tc>
          <w:tcPr>
            <w:tcW w:w="851" w:type="dxa"/>
            <w:vAlign w:val="center"/>
          </w:tcPr>
          <w:p w14:paraId="17A213F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2</w:t>
            </w:r>
          </w:p>
        </w:tc>
        <w:tc>
          <w:tcPr>
            <w:tcW w:w="2582" w:type="dxa"/>
            <w:vAlign w:val="center"/>
          </w:tcPr>
          <w:p w14:paraId="3FE4642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投影仪及多媒体设备</w:t>
            </w:r>
          </w:p>
        </w:tc>
        <w:tc>
          <w:tcPr>
            <w:tcW w:w="869" w:type="dxa"/>
            <w:vAlign w:val="center"/>
          </w:tcPr>
          <w:p w14:paraId="37E26D2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902" w:type="dxa"/>
            <w:vAlign w:val="center"/>
          </w:tcPr>
          <w:p w14:paraId="0482543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421" w:type="dxa"/>
            <w:vMerge/>
            <w:vAlign w:val="center"/>
          </w:tcPr>
          <w:p w14:paraId="16E5ED7F"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27E35394" w14:textId="77777777" w:rsidTr="000F0812">
        <w:trPr>
          <w:trHeight w:val="484"/>
          <w:jc w:val="center"/>
        </w:trPr>
        <w:tc>
          <w:tcPr>
            <w:tcW w:w="851" w:type="dxa"/>
            <w:vAlign w:val="center"/>
          </w:tcPr>
          <w:p w14:paraId="37A2CB9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3</w:t>
            </w:r>
          </w:p>
        </w:tc>
        <w:tc>
          <w:tcPr>
            <w:tcW w:w="2582" w:type="dxa"/>
            <w:vAlign w:val="center"/>
          </w:tcPr>
          <w:p w14:paraId="7B68D3B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激光加工仿真软件</w:t>
            </w:r>
          </w:p>
        </w:tc>
        <w:tc>
          <w:tcPr>
            <w:tcW w:w="869" w:type="dxa"/>
            <w:vAlign w:val="center"/>
          </w:tcPr>
          <w:p w14:paraId="7F8F035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40</w:t>
            </w:r>
          </w:p>
        </w:tc>
        <w:tc>
          <w:tcPr>
            <w:tcW w:w="902" w:type="dxa"/>
            <w:vAlign w:val="center"/>
          </w:tcPr>
          <w:p w14:paraId="2C804E8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节点</w:t>
            </w:r>
          </w:p>
        </w:tc>
        <w:tc>
          <w:tcPr>
            <w:tcW w:w="2421" w:type="dxa"/>
            <w:vMerge/>
            <w:vAlign w:val="center"/>
          </w:tcPr>
          <w:p w14:paraId="5150E80E"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bl>
    <w:bookmarkStart w:id="7" w:name="_Toc396391508"/>
    <w:p w14:paraId="570A1D38"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fldChar w:fldCharType="begin"/>
      </w:r>
      <w:r w:rsidRPr="008C0810">
        <w:rPr>
          <w:rFonts w:ascii="仿宋_GB2312" w:eastAsia="仿宋_GB2312"/>
          <w:color w:val="000000" w:themeColor="text1"/>
          <w:sz w:val="24"/>
        </w:rPr>
        <w:instrText xml:space="preserve"> </w:instrText>
      </w:r>
      <w:r w:rsidRPr="008C0810">
        <w:rPr>
          <w:rFonts w:ascii="仿宋_GB2312" w:eastAsia="仿宋_GB2312" w:hint="eastAsia"/>
          <w:color w:val="000000" w:themeColor="text1"/>
          <w:sz w:val="24"/>
        </w:rPr>
        <w:instrText>= 4 \* GB3</w:instrText>
      </w:r>
      <w:r w:rsidRPr="008C0810">
        <w:rPr>
          <w:rFonts w:ascii="仿宋_GB2312" w:eastAsia="仿宋_GB2312"/>
          <w:color w:val="000000" w:themeColor="text1"/>
          <w:sz w:val="24"/>
        </w:rPr>
        <w:instrText xml:space="preserve"> </w:instrText>
      </w:r>
      <w:r w:rsidRPr="008C0810">
        <w:rPr>
          <w:rFonts w:ascii="仿宋_GB2312" w:eastAsia="仿宋_GB2312"/>
          <w:color w:val="000000" w:themeColor="text1"/>
          <w:sz w:val="24"/>
        </w:rPr>
        <w:fldChar w:fldCharType="separate"/>
      </w:r>
      <w:r w:rsidRPr="008C0810">
        <w:rPr>
          <w:rFonts w:ascii="仿宋_GB2312" w:eastAsia="仿宋_GB2312" w:hint="eastAsia"/>
          <w:color w:val="000000" w:themeColor="text1"/>
          <w:sz w:val="24"/>
        </w:rPr>
        <w:t>④</w:t>
      </w:r>
      <w:r w:rsidRPr="008C0810">
        <w:rPr>
          <w:rFonts w:ascii="仿宋_GB2312" w:eastAsia="仿宋_GB2312"/>
          <w:color w:val="000000" w:themeColor="text1"/>
          <w:sz w:val="24"/>
        </w:rPr>
        <w:fldChar w:fldCharType="end"/>
      </w:r>
      <w:bookmarkEnd w:id="7"/>
      <w:r w:rsidRPr="008C0810">
        <w:rPr>
          <w:rFonts w:ascii="仿宋_GB2312" w:eastAsia="仿宋_GB2312" w:hint="eastAsia"/>
          <w:color w:val="000000" w:themeColor="text1"/>
          <w:sz w:val="24"/>
        </w:rPr>
        <w:t>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数控车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color w:val="000000" w:themeColor="text1"/>
          <w:sz w:val="24"/>
        </w:rPr>
        <w:t>加工</w:t>
      </w:r>
      <w:r w:rsidRPr="008C0810">
        <w:rPr>
          <w:rFonts w:ascii="仿宋_GB2312" w:eastAsia="仿宋_GB2312" w:hint="eastAsia"/>
          <w:color w:val="000000" w:themeColor="text1"/>
          <w:sz w:val="24"/>
        </w:rPr>
        <w:t>实训室</w:t>
      </w:r>
    </w:p>
    <w:p w14:paraId="3A0FDFFC"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数控车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color w:val="000000" w:themeColor="text1"/>
          <w:sz w:val="24"/>
        </w:rPr>
        <w:t>加工</w:t>
      </w:r>
      <w:r w:rsidRPr="008C0810">
        <w:rPr>
          <w:rFonts w:ascii="仿宋_GB2312" w:eastAsia="仿宋_GB2312" w:hint="eastAsia"/>
          <w:color w:val="000000" w:themeColor="text1"/>
          <w:sz w:val="24"/>
        </w:rPr>
        <w:t>实训室是</w:t>
      </w:r>
      <w:r w:rsidRPr="008C0810">
        <w:rPr>
          <w:rFonts w:ascii="仿宋_GB2312" w:eastAsia="仿宋_GB2312"/>
          <w:color w:val="000000" w:themeColor="text1"/>
          <w:sz w:val="24"/>
        </w:rPr>
        <w:t>专</w:t>
      </w:r>
      <w:r w:rsidRPr="008C0810">
        <w:rPr>
          <w:rFonts w:ascii="仿宋_GB2312" w:eastAsia="仿宋_GB2312" w:hint="eastAsia"/>
          <w:color w:val="000000" w:themeColor="text1"/>
          <w:sz w:val="24"/>
        </w:rPr>
        <w:t>为1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数控车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color w:val="000000" w:themeColor="text1"/>
          <w:sz w:val="24"/>
        </w:rPr>
        <w:t>加工</w:t>
      </w:r>
      <w:r w:rsidRPr="008C0810">
        <w:rPr>
          <w:rFonts w:ascii="仿宋_GB2312" w:eastAsia="仿宋_GB2312" w:hint="eastAsia"/>
          <w:color w:val="000000" w:themeColor="text1"/>
          <w:sz w:val="24"/>
        </w:rPr>
        <w:t>职业技能等级</w:t>
      </w:r>
      <w:proofErr w:type="gramStart"/>
      <w:r w:rsidRPr="008C0810">
        <w:rPr>
          <w:rFonts w:ascii="仿宋_GB2312" w:eastAsia="仿宋_GB2312" w:hint="eastAsia"/>
          <w:color w:val="000000" w:themeColor="text1"/>
          <w:sz w:val="24"/>
        </w:rPr>
        <w:t>证书课证融通</w:t>
      </w:r>
      <w:proofErr w:type="gramEnd"/>
      <w:r w:rsidRPr="008C0810">
        <w:rPr>
          <w:rFonts w:ascii="仿宋_GB2312" w:eastAsia="仿宋_GB2312"/>
          <w:color w:val="000000" w:themeColor="text1"/>
          <w:sz w:val="24"/>
        </w:rPr>
        <w:t>教学</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培</w:t>
      </w:r>
      <w:r w:rsidRPr="008C0810">
        <w:rPr>
          <w:rFonts w:ascii="仿宋_GB2312" w:eastAsia="仿宋_GB2312"/>
          <w:color w:val="000000" w:themeColor="text1"/>
          <w:sz w:val="24"/>
        </w:rPr>
        <w:lastRenderedPageBreak/>
        <w:t>训</w:t>
      </w:r>
      <w:r w:rsidRPr="008C0810">
        <w:rPr>
          <w:rFonts w:ascii="仿宋_GB2312" w:eastAsia="仿宋_GB2312" w:hint="eastAsia"/>
          <w:color w:val="000000" w:themeColor="text1"/>
          <w:sz w:val="24"/>
        </w:rPr>
        <w:t>及</w:t>
      </w:r>
      <w:r w:rsidRPr="008C0810">
        <w:rPr>
          <w:rFonts w:ascii="仿宋_GB2312" w:eastAsia="仿宋_GB2312"/>
          <w:color w:val="000000" w:themeColor="text1"/>
          <w:sz w:val="24"/>
        </w:rPr>
        <w:t>考核</w:t>
      </w:r>
      <w:r w:rsidRPr="008C0810">
        <w:rPr>
          <w:rFonts w:ascii="仿宋_GB2312" w:eastAsia="仿宋_GB2312" w:hint="eastAsia"/>
          <w:color w:val="000000" w:themeColor="text1"/>
          <w:sz w:val="24"/>
        </w:rPr>
        <w:t>综合性</w:t>
      </w:r>
      <w:r w:rsidRPr="008C0810">
        <w:rPr>
          <w:rFonts w:ascii="仿宋_GB2312" w:eastAsia="仿宋_GB2312"/>
          <w:color w:val="000000" w:themeColor="text1"/>
          <w:sz w:val="24"/>
        </w:rPr>
        <w:t>的</w:t>
      </w:r>
      <w:r w:rsidRPr="008C0810">
        <w:rPr>
          <w:rFonts w:ascii="仿宋_GB2312" w:eastAsia="仿宋_GB2312" w:hint="eastAsia"/>
          <w:color w:val="000000" w:themeColor="text1"/>
          <w:sz w:val="24"/>
        </w:rPr>
        <w:t>实训场地。</w:t>
      </w:r>
      <w:r w:rsidRPr="008C0810">
        <w:rPr>
          <w:rFonts w:ascii="仿宋_GB2312" w:eastAsia="仿宋_GB2312"/>
          <w:color w:val="000000" w:themeColor="text1"/>
          <w:sz w:val="24"/>
        </w:rPr>
        <w:t>该实训室</w:t>
      </w:r>
      <w:r w:rsidRPr="008C0810">
        <w:rPr>
          <w:rFonts w:ascii="仿宋_GB2312" w:eastAsia="仿宋_GB2312" w:hint="eastAsia"/>
          <w:color w:val="000000" w:themeColor="text1"/>
          <w:sz w:val="24"/>
        </w:rPr>
        <w:t>配置1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hint="eastAsia"/>
          <w:color w:val="000000" w:themeColor="text1"/>
          <w:sz w:val="24"/>
        </w:rPr>
        <w:t>加工</w:t>
      </w:r>
      <w:r w:rsidRPr="008C0810">
        <w:rPr>
          <w:rFonts w:ascii="仿宋_GB2312" w:eastAsia="仿宋_GB2312"/>
          <w:color w:val="000000" w:themeColor="text1"/>
          <w:sz w:val="24"/>
        </w:rPr>
        <w:t>教学</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培训</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考核系统及相关教学资源</w:t>
      </w:r>
      <w:r w:rsidRPr="008C0810">
        <w:rPr>
          <w:rFonts w:ascii="仿宋_GB2312" w:eastAsia="仿宋_GB2312" w:hint="eastAsia"/>
          <w:color w:val="000000" w:themeColor="text1"/>
          <w:sz w:val="24"/>
        </w:rPr>
        <w:t>，数控加工编程</w:t>
      </w:r>
      <w:r w:rsidRPr="008C0810">
        <w:rPr>
          <w:rFonts w:ascii="仿宋_GB2312" w:eastAsia="仿宋_GB2312"/>
          <w:color w:val="000000" w:themeColor="text1"/>
          <w:sz w:val="24"/>
        </w:rPr>
        <w:t>软件</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虚拟加工仿真软件</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能实现</w:t>
      </w:r>
      <w:r w:rsidRPr="008C0810">
        <w:rPr>
          <w:rFonts w:ascii="仿宋_GB2312" w:eastAsia="仿宋_GB2312" w:hint="eastAsia"/>
          <w:color w:val="000000" w:themeColor="text1"/>
          <w:sz w:val="24"/>
        </w:rPr>
        <w:t>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证书</w:t>
      </w:r>
      <w:r w:rsidRPr="008C0810">
        <w:rPr>
          <w:rFonts w:ascii="仿宋_GB2312" w:eastAsia="仿宋_GB2312"/>
          <w:color w:val="000000" w:themeColor="text1"/>
          <w:sz w:val="24"/>
        </w:rPr>
        <w:t>的</w:t>
      </w:r>
      <w:r w:rsidRPr="008C0810">
        <w:rPr>
          <w:rFonts w:ascii="仿宋_GB2312" w:eastAsia="仿宋_GB2312" w:hint="eastAsia"/>
          <w:color w:val="000000" w:themeColor="text1"/>
          <w:sz w:val="24"/>
        </w:rPr>
        <w:t>“教、培、考”多重功能，</w:t>
      </w:r>
      <w:r w:rsidRPr="008C0810">
        <w:rPr>
          <w:rFonts w:ascii="仿宋_GB2312" w:eastAsia="仿宋_GB2312"/>
          <w:color w:val="000000" w:themeColor="text1"/>
          <w:sz w:val="24"/>
        </w:rPr>
        <w:t>该</w:t>
      </w:r>
      <w:r w:rsidRPr="008C0810">
        <w:rPr>
          <w:rFonts w:ascii="仿宋_GB2312" w:eastAsia="仿宋_GB2312" w:hint="eastAsia"/>
          <w:color w:val="000000" w:themeColor="text1"/>
          <w:sz w:val="24"/>
        </w:rPr>
        <w:t>实训室</w:t>
      </w:r>
      <w:r w:rsidRPr="008C0810">
        <w:rPr>
          <w:rFonts w:ascii="仿宋_GB2312" w:eastAsia="仿宋_GB2312"/>
          <w:color w:val="000000" w:themeColor="text1"/>
          <w:sz w:val="24"/>
        </w:rPr>
        <w:t>以1个标准班</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4</w:t>
      </w:r>
      <w:r w:rsidRPr="008C0810">
        <w:rPr>
          <w:rFonts w:ascii="仿宋_GB2312" w:eastAsia="仿宋_GB2312" w:hint="eastAsia"/>
          <w:color w:val="000000" w:themeColor="text1"/>
          <w:sz w:val="24"/>
        </w:rPr>
        <w:t>0</w:t>
      </w:r>
      <w:r w:rsidRPr="008C0810">
        <w:rPr>
          <w:rFonts w:ascii="仿宋_GB2312" w:eastAsia="仿宋_GB2312"/>
          <w:color w:val="000000" w:themeColor="text1"/>
          <w:sz w:val="24"/>
        </w:rPr>
        <w:t>人/班</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配置</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场地面积</w:t>
      </w:r>
      <w:r w:rsidRPr="008C0810">
        <w:rPr>
          <w:rFonts w:ascii="仿宋_GB2312" w:eastAsia="仿宋_GB2312" w:hint="eastAsia"/>
          <w:color w:val="000000" w:themeColor="text1"/>
          <w:sz w:val="24"/>
        </w:rPr>
        <w:t>约60</w:t>
      </w:r>
      <w:r w:rsidRPr="008C0810">
        <w:rPr>
          <w:rFonts w:ascii="仿宋_GB2312" w:eastAsia="仿宋_GB2312"/>
          <w:color w:val="000000" w:themeColor="text1"/>
          <w:sz w:val="24"/>
        </w:rPr>
        <w:t>平方米。</w:t>
      </w:r>
    </w:p>
    <w:p w14:paraId="0E109CF1"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 xml:space="preserve">主要设备装备：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3406"/>
        <w:gridCol w:w="856"/>
        <w:gridCol w:w="902"/>
        <w:gridCol w:w="2452"/>
      </w:tblGrid>
      <w:tr w:rsidR="004612A1" w:rsidRPr="007775B7" w14:paraId="04046E98" w14:textId="77777777" w:rsidTr="000F0812">
        <w:trPr>
          <w:trHeight w:val="547"/>
          <w:jc w:val="center"/>
        </w:trPr>
        <w:tc>
          <w:tcPr>
            <w:tcW w:w="927" w:type="dxa"/>
            <w:vAlign w:val="center"/>
          </w:tcPr>
          <w:p w14:paraId="2E618D96"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序号</w:t>
            </w:r>
          </w:p>
        </w:tc>
        <w:tc>
          <w:tcPr>
            <w:tcW w:w="3406" w:type="dxa"/>
            <w:vAlign w:val="center"/>
          </w:tcPr>
          <w:p w14:paraId="6F818AA2"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设备名称</w:t>
            </w:r>
          </w:p>
        </w:tc>
        <w:tc>
          <w:tcPr>
            <w:tcW w:w="856" w:type="dxa"/>
            <w:vAlign w:val="center"/>
          </w:tcPr>
          <w:p w14:paraId="57B04C35"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数量</w:t>
            </w:r>
          </w:p>
        </w:tc>
        <w:tc>
          <w:tcPr>
            <w:tcW w:w="902" w:type="dxa"/>
            <w:vAlign w:val="center"/>
          </w:tcPr>
          <w:p w14:paraId="216861B3"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单位</w:t>
            </w:r>
          </w:p>
        </w:tc>
        <w:tc>
          <w:tcPr>
            <w:tcW w:w="2452" w:type="dxa"/>
            <w:vAlign w:val="center"/>
          </w:tcPr>
          <w:p w14:paraId="3C78DEB4"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教学课程</w:t>
            </w:r>
          </w:p>
        </w:tc>
      </w:tr>
      <w:tr w:rsidR="004612A1" w:rsidRPr="007775B7" w14:paraId="6CE73912" w14:textId="77777777" w:rsidTr="000F0812">
        <w:trPr>
          <w:trHeight w:val="312"/>
          <w:jc w:val="center"/>
        </w:trPr>
        <w:tc>
          <w:tcPr>
            <w:tcW w:w="927" w:type="dxa"/>
            <w:vAlign w:val="center"/>
          </w:tcPr>
          <w:p w14:paraId="3913707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3406" w:type="dxa"/>
            <w:vAlign w:val="center"/>
          </w:tcPr>
          <w:p w14:paraId="39CE8EB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计算机</w:t>
            </w:r>
          </w:p>
        </w:tc>
        <w:tc>
          <w:tcPr>
            <w:tcW w:w="856" w:type="dxa"/>
            <w:vAlign w:val="center"/>
          </w:tcPr>
          <w:p w14:paraId="444634F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40</w:t>
            </w:r>
          </w:p>
        </w:tc>
        <w:tc>
          <w:tcPr>
            <w:tcW w:w="902" w:type="dxa"/>
            <w:vAlign w:val="center"/>
          </w:tcPr>
          <w:p w14:paraId="546A8E7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452" w:type="dxa"/>
            <w:vMerge w:val="restart"/>
            <w:vAlign w:val="center"/>
          </w:tcPr>
          <w:p w14:paraId="16E867E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r w:rsidRPr="007775B7">
              <w:rPr>
                <w:rFonts w:eastAsia="仿宋_GB2312"/>
                <w:color w:val="000000" w:themeColor="text1"/>
                <w:sz w:val="24"/>
              </w:rPr>
              <w:t>+X</w:t>
            </w:r>
            <w:r w:rsidRPr="007775B7">
              <w:rPr>
                <w:rFonts w:eastAsia="仿宋_GB2312" w:hint="eastAsia"/>
                <w:color w:val="000000" w:themeColor="text1"/>
                <w:sz w:val="24"/>
              </w:rPr>
              <w:t>数控车</w:t>
            </w:r>
            <w:proofErr w:type="gramStart"/>
            <w:r w:rsidRPr="007775B7">
              <w:rPr>
                <w:rFonts w:eastAsia="仿宋_GB2312" w:hint="eastAsia"/>
                <w:color w:val="000000" w:themeColor="text1"/>
                <w:sz w:val="24"/>
              </w:rPr>
              <w:t>铣</w:t>
            </w:r>
            <w:proofErr w:type="gramEnd"/>
            <w:r w:rsidRPr="007775B7">
              <w:rPr>
                <w:rFonts w:eastAsia="仿宋_GB2312" w:hint="eastAsia"/>
                <w:color w:val="000000" w:themeColor="text1"/>
                <w:sz w:val="24"/>
              </w:rPr>
              <w:t>加工职业技能</w:t>
            </w:r>
            <w:r w:rsidRPr="007775B7">
              <w:rPr>
                <w:rFonts w:eastAsia="仿宋_GB2312"/>
                <w:color w:val="000000" w:themeColor="text1"/>
                <w:sz w:val="24"/>
              </w:rPr>
              <w:t>等级证书</w:t>
            </w:r>
            <w:r w:rsidRPr="007775B7">
              <w:rPr>
                <w:rFonts w:eastAsia="仿宋_GB2312" w:hint="eastAsia"/>
                <w:color w:val="000000" w:themeColor="text1"/>
                <w:sz w:val="24"/>
              </w:rPr>
              <w:t>课程融通</w:t>
            </w:r>
          </w:p>
        </w:tc>
      </w:tr>
      <w:tr w:rsidR="004612A1" w:rsidRPr="007775B7" w14:paraId="3EC7F65D" w14:textId="77777777" w:rsidTr="000F0812">
        <w:trPr>
          <w:trHeight w:val="276"/>
          <w:jc w:val="center"/>
        </w:trPr>
        <w:tc>
          <w:tcPr>
            <w:tcW w:w="927" w:type="dxa"/>
            <w:vAlign w:val="center"/>
          </w:tcPr>
          <w:p w14:paraId="7D85692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2</w:t>
            </w:r>
          </w:p>
        </w:tc>
        <w:tc>
          <w:tcPr>
            <w:tcW w:w="3406" w:type="dxa"/>
            <w:vAlign w:val="center"/>
          </w:tcPr>
          <w:p w14:paraId="0220536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r w:rsidRPr="007775B7">
              <w:rPr>
                <w:rFonts w:eastAsia="仿宋_GB2312"/>
                <w:color w:val="000000" w:themeColor="text1"/>
                <w:sz w:val="24"/>
              </w:rPr>
              <w:t>+X</w:t>
            </w:r>
            <w:r w:rsidRPr="007775B7">
              <w:rPr>
                <w:rFonts w:eastAsia="仿宋_GB2312" w:hint="eastAsia"/>
                <w:color w:val="000000" w:themeColor="text1"/>
                <w:sz w:val="24"/>
              </w:rPr>
              <w:t>理论</w:t>
            </w:r>
            <w:r w:rsidRPr="007775B7">
              <w:rPr>
                <w:rFonts w:eastAsia="仿宋_GB2312"/>
                <w:color w:val="000000" w:themeColor="text1"/>
                <w:sz w:val="24"/>
              </w:rPr>
              <w:t>考试管理系统</w:t>
            </w:r>
          </w:p>
        </w:tc>
        <w:tc>
          <w:tcPr>
            <w:tcW w:w="856" w:type="dxa"/>
            <w:vAlign w:val="center"/>
          </w:tcPr>
          <w:p w14:paraId="2D2BE2C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40</w:t>
            </w:r>
          </w:p>
        </w:tc>
        <w:tc>
          <w:tcPr>
            <w:tcW w:w="902" w:type="dxa"/>
            <w:vAlign w:val="center"/>
          </w:tcPr>
          <w:p w14:paraId="07A859D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节点</w:t>
            </w:r>
          </w:p>
        </w:tc>
        <w:tc>
          <w:tcPr>
            <w:tcW w:w="2452" w:type="dxa"/>
            <w:vMerge/>
            <w:vAlign w:val="center"/>
          </w:tcPr>
          <w:p w14:paraId="608A9020"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6496B2B8" w14:textId="77777777" w:rsidTr="000F0812">
        <w:trPr>
          <w:trHeight w:val="410"/>
          <w:jc w:val="center"/>
        </w:trPr>
        <w:tc>
          <w:tcPr>
            <w:tcW w:w="927" w:type="dxa"/>
            <w:vAlign w:val="center"/>
          </w:tcPr>
          <w:p w14:paraId="1843265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3</w:t>
            </w:r>
          </w:p>
        </w:tc>
        <w:tc>
          <w:tcPr>
            <w:tcW w:w="3406" w:type="dxa"/>
            <w:vAlign w:val="center"/>
          </w:tcPr>
          <w:p w14:paraId="632318F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投影仪及多媒体设备</w:t>
            </w:r>
          </w:p>
        </w:tc>
        <w:tc>
          <w:tcPr>
            <w:tcW w:w="856" w:type="dxa"/>
            <w:vAlign w:val="center"/>
          </w:tcPr>
          <w:p w14:paraId="5482C15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902" w:type="dxa"/>
            <w:vAlign w:val="center"/>
          </w:tcPr>
          <w:p w14:paraId="3740AE4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2452" w:type="dxa"/>
            <w:vMerge/>
            <w:vAlign w:val="center"/>
          </w:tcPr>
          <w:p w14:paraId="476ABB0D"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6D2FC714" w14:textId="77777777" w:rsidTr="000F0812">
        <w:trPr>
          <w:trHeight w:val="231"/>
          <w:jc w:val="center"/>
        </w:trPr>
        <w:tc>
          <w:tcPr>
            <w:tcW w:w="927" w:type="dxa"/>
            <w:tcBorders>
              <w:bottom w:val="single" w:sz="4" w:space="0" w:color="auto"/>
            </w:tcBorders>
            <w:vAlign w:val="center"/>
          </w:tcPr>
          <w:p w14:paraId="0453244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4</w:t>
            </w:r>
          </w:p>
        </w:tc>
        <w:tc>
          <w:tcPr>
            <w:tcW w:w="3406" w:type="dxa"/>
            <w:tcBorders>
              <w:bottom w:val="single" w:sz="4" w:space="0" w:color="auto"/>
            </w:tcBorders>
            <w:vAlign w:val="center"/>
          </w:tcPr>
          <w:p w14:paraId="04A251D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教师计算机</w:t>
            </w:r>
          </w:p>
        </w:tc>
        <w:tc>
          <w:tcPr>
            <w:tcW w:w="856" w:type="dxa"/>
            <w:tcBorders>
              <w:bottom w:val="single" w:sz="4" w:space="0" w:color="auto"/>
            </w:tcBorders>
            <w:vAlign w:val="center"/>
          </w:tcPr>
          <w:p w14:paraId="622A6D7C"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902" w:type="dxa"/>
            <w:vAlign w:val="center"/>
          </w:tcPr>
          <w:p w14:paraId="10B719B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2452" w:type="dxa"/>
            <w:vMerge/>
            <w:vAlign w:val="center"/>
          </w:tcPr>
          <w:p w14:paraId="5B62825B"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bl>
    <w:bookmarkStart w:id="8" w:name="_Toc396391509"/>
    <w:p w14:paraId="5CF54B4A"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fldChar w:fldCharType="begin"/>
      </w:r>
      <w:r w:rsidRPr="008C0810">
        <w:rPr>
          <w:rFonts w:ascii="仿宋_GB2312" w:eastAsia="仿宋_GB2312"/>
          <w:color w:val="000000" w:themeColor="text1"/>
          <w:sz w:val="24"/>
        </w:rPr>
        <w:instrText xml:space="preserve"> </w:instrText>
      </w:r>
      <w:r w:rsidRPr="008C0810">
        <w:rPr>
          <w:rFonts w:ascii="仿宋_GB2312" w:eastAsia="仿宋_GB2312" w:hint="eastAsia"/>
          <w:color w:val="000000" w:themeColor="text1"/>
          <w:sz w:val="24"/>
        </w:rPr>
        <w:instrText>= 5 \* GB3</w:instrText>
      </w:r>
      <w:r w:rsidRPr="008C0810">
        <w:rPr>
          <w:rFonts w:ascii="仿宋_GB2312" w:eastAsia="仿宋_GB2312"/>
          <w:color w:val="000000" w:themeColor="text1"/>
          <w:sz w:val="24"/>
        </w:rPr>
        <w:instrText xml:space="preserve"> </w:instrText>
      </w:r>
      <w:r w:rsidRPr="008C0810">
        <w:rPr>
          <w:rFonts w:ascii="仿宋_GB2312" w:eastAsia="仿宋_GB2312"/>
          <w:color w:val="000000" w:themeColor="text1"/>
          <w:sz w:val="24"/>
        </w:rPr>
        <w:fldChar w:fldCharType="separate"/>
      </w:r>
      <w:r w:rsidRPr="008C0810">
        <w:rPr>
          <w:rFonts w:ascii="仿宋_GB2312" w:eastAsia="仿宋_GB2312" w:hint="eastAsia"/>
          <w:color w:val="000000" w:themeColor="text1"/>
          <w:sz w:val="24"/>
        </w:rPr>
        <w:t>⑤</w:t>
      </w:r>
      <w:r w:rsidRPr="008C0810">
        <w:rPr>
          <w:rFonts w:ascii="仿宋_GB2312" w:eastAsia="仿宋_GB2312"/>
          <w:color w:val="000000" w:themeColor="text1"/>
          <w:sz w:val="24"/>
        </w:rPr>
        <w:fldChar w:fldCharType="end"/>
      </w:r>
      <w:r w:rsidRPr="008C0810">
        <w:rPr>
          <w:rFonts w:ascii="仿宋_GB2312" w:eastAsia="仿宋_GB2312" w:hint="eastAsia"/>
          <w:color w:val="000000" w:themeColor="text1"/>
          <w:sz w:val="24"/>
        </w:rPr>
        <w:t xml:space="preserve"> CAD/CAM</w:t>
      </w:r>
      <w:bookmarkEnd w:id="8"/>
      <w:r w:rsidRPr="008C0810">
        <w:rPr>
          <w:rFonts w:ascii="仿宋_GB2312" w:eastAsia="仿宋_GB2312" w:hint="eastAsia"/>
          <w:color w:val="000000" w:themeColor="text1"/>
          <w:sz w:val="24"/>
        </w:rPr>
        <w:t>机房</w:t>
      </w:r>
    </w:p>
    <w:p w14:paraId="49564DFE"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CAD</w:t>
      </w:r>
      <w:r w:rsidRPr="008C0810">
        <w:rPr>
          <w:rFonts w:ascii="仿宋_GB2312" w:eastAsia="仿宋_GB2312"/>
          <w:color w:val="000000" w:themeColor="text1"/>
          <w:sz w:val="24"/>
        </w:rPr>
        <w:t>/CAM</w:t>
      </w:r>
      <w:r w:rsidRPr="008C0810">
        <w:rPr>
          <w:rFonts w:ascii="仿宋_GB2312" w:eastAsia="仿宋_GB2312" w:hint="eastAsia"/>
          <w:color w:val="000000" w:themeColor="text1"/>
          <w:sz w:val="24"/>
        </w:rPr>
        <w:t>机房用于数控专业学生数控</w:t>
      </w:r>
      <w:r w:rsidRPr="008C0810">
        <w:rPr>
          <w:rFonts w:ascii="仿宋_GB2312" w:eastAsia="仿宋_GB2312"/>
          <w:color w:val="000000" w:themeColor="text1"/>
          <w:sz w:val="24"/>
        </w:rPr>
        <w:t>加工工艺设计、</w:t>
      </w:r>
      <w:r w:rsidRPr="008C0810">
        <w:rPr>
          <w:rFonts w:ascii="仿宋_GB2312" w:eastAsia="仿宋_GB2312" w:hint="eastAsia"/>
          <w:color w:val="000000" w:themeColor="text1"/>
          <w:sz w:val="24"/>
        </w:rPr>
        <w:t>数控加工编程、仿真模拟加工，数控维修仿真及CAD/CAM绘图软件应用的实训。CAD/CAM机房2个，按每标准班（40人/班）配置，场地面积约120 平方米。</w:t>
      </w:r>
    </w:p>
    <w:p w14:paraId="0EFAE9A2"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主要设备：</w:t>
      </w:r>
      <w:r w:rsidRPr="008C0810">
        <w:rPr>
          <w:rFonts w:ascii="仿宋_GB2312" w:eastAsia="仿宋_GB2312"/>
          <w:color w:val="000000" w:themeColor="text1"/>
          <w:sz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2541"/>
        <w:gridCol w:w="1134"/>
        <w:gridCol w:w="994"/>
        <w:gridCol w:w="3400"/>
      </w:tblGrid>
      <w:tr w:rsidR="004612A1" w:rsidRPr="007775B7" w14:paraId="68F91383" w14:textId="77777777" w:rsidTr="000F0812">
        <w:trPr>
          <w:trHeight w:val="547"/>
          <w:jc w:val="center"/>
        </w:trPr>
        <w:tc>
          <w:tcPr>
            <w:tcW w:w="998" w:type="dxa"/>
            <w:vAlign w:val="center"/>
          </w:tcPr>
          <w:p w14:paraId="4AE1B5F5"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序号</w:t>
            </w:r>
          </w:p>
        </w:tc>
        <w:tc>
          <w:tcPr>
            <w:tcW w:w="2541" w:type="dxa"/>
            <w:vAlign w:val="center"/>
          </w:tcPr>
          <w:p w14:paraId="500E4421"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设备名称</w:t>
            </w:r>
          </w:p>
        </w:tc>
        <w:tc>
          <w:tcPr>
            <w:tcW w:w="1134" w:type="dxa"/>
            <w:vAlign w:val="center"/>
          </w:tcPr>
          <w:p w14:paraId="4E5894CF"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数量</w:t>
            </w:r>
          </w:p>
        </w:tc>
        <w:tc>
          <w:tcPr>
            <w:tcW w:w="994" w:type="dxa"/>
            <w:vAlign w:val="center"/>
          </w:tcPr>
          <w:p w14:paraId="3751957A"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单位</w:t>
            </w:r>
          </w:p>
        </w:tc>
        <w:tc>
          <w:tcPr>
            <w:tcW w:w="3400" w:type="dxa"/>
            <w:vAlign w:val="center"/>
          </w:tcPr>
          <w:p w14:paraId="4FE03FB6"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课程</w:t>
            </w:r>
          </w:p>
        </w:tc>
      </w:tr>
      <w:tr w:rsidR="004612A1" w:rsidRPr="007775B7" w14:paraId="237CC35F" w14:textId="77777777" w:rsidTr="000F0812">
        <w:trPr>
          <w:trHeight w:val="729"/>
          <w:jc w:val="center"/>
        </w:trPr>
        <w:tc>
          <w:tcPr>
            <w:tcW w:w="998" w:type="dxa"/>
            <w:vAlign w:val="center"/>
          </w:tcPr>
          <w:p w14:paraId="366E861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2541" w:type="dxa"/>
            <w:vAlign w:val="center"/>
          </w:tcPr>
          <w:p w14:paraId="491B2A1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计算机</w:t>
            </w:r>
          </w:p>
        </w:tc>
        <w:tc>
          <w:tcPr>
            <w:tcW w:w="1134" w:type="dxa"/>
            <w:vAlign w:val="center"/>
          </w:tcPr>
          <w:p w14:paraId="3229EF3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80</w:t>
            </w:r>
          </w:p>
        </w:tc>
        <w:tc>
          <w:tcPr>
            <w:tcW w:w="994" w:type="dxa"/>
            <w:vAlign w:val="center"/>
          </w:tcPr>
          <w:p w14:paraId="0DCA384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3400" w:type="dxa"/>
            <w:vMerge w:val="restart"/>
            <w:vAlign w:val="center"/>
          </w:tcPr>
          <w:p w14:paraId="21DD602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Pr>
                <w:rFonts w:eastAsia="仿宋_GB2312" w:hint="eastAsia"/>
                <w:color w:val="000000" w:themeColor="text1"/>
                <w:sz w:val="24"/>
              </w:rPr>
              <w:t>数控</w:t>
            </w:r>
            <w:r w:rsidRPr="007775B7">
              <w:rPr>
                <w:rFonts w:eastAsia="仿宋_GB2312" w:hint="eastAsia"/>
                <w:color w:val="000000" w:themeColor="text1"/>
                <w:sz w:val="24"/>
              </w:rPr>
              <w:t>车削</w:t>
            </w:r>
            <w:r>
              <w:rPr>
                <w:rFonts w:eastAsia="仿宋_GB2312" w:hint="eastAsia"/>
                <w:color w:val="000000" w:themeColor="text1"/>
                <w:sz w:val="24"/>
              </w:rPr>
              <w:t>加工技术</w:t>
            </w:r>
            <w:r w:rsidRPr="007775B7">
              <w:rPr>
                <w:rFonts w:eastAsia="仿宋_GB2312" w:hint="eastAsia"/>
                <w:color w:val="000000" w:themeColor="text1"/>
                <w:sz w:val="24"/>
              </w:rPr>
              <w:t>》</w:t>
            </w:r>
          </w:p>
          <w:p w14:paraId="44BE444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Pr>
                <w:rFonts w:eastAsia="仿宋_GB2312" w:hint="eastAsia"/>
                <w:color w:val="000000" w:themeColor="text1"/>
                <w:sz w:val="24"/>
              </w:rPr>
              <w:t>数控铣削加工技术</w:t>
            </w:r>
            <w:r w:rsidRPr="007775B7">
              <w:rPr>
                <w:rFonts w:eastAsia="仿宋_GB2312" w:hint="eastAsia"/>
                <w:color w:val="000000" w:themeColor="text1"/>
                <w:sz w:val="24"/>
              </w:rPr>
              <w:t>》</w:t>
            </w:r>
          </w:p>
          <w:p w14:paraId="524F4E8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sidRPr="007775B7">
              <w:rPr>
                <w:rFonts w:eastAsia="仿宋_GB2312" w:hint="eastAsia"/>
                <w:color w:val="000000" w:themeColor="text1"/>
                <w:sz w:val="24"/>
              </w:rPr>
              <w:t>1</w:t>
            </w:r>
            <w:r w:rsidRPr="007775B7">
              <w:rPr>
                <w:rFonts w:eastAsia="仿宋_GB2312"/>
                <w:color w:val="000000" w:themeColor="text1"/>
                <w:sz w:val="24"/>
              </w:rPr>
              <w:t>+X</w:t>
            </w:r>
            <w:r w:rsidRPr="007775B7">
              <w:rPr>
                <w:rFonts w:eastAsia="仿宋_GB2312" w:hint="eastAsia"/>
                <w:color w:val="000000" w:themeColor="text1"/>
                <w:sz w:val="24"/>
              </w:rPr>
              <w:t>数控车铣加工》</w:t>
            </w:r>
          </w:p>
          <w:p w14:paraId="4783B9D4"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w:t>
            </w:r>
            <w:r>
              <w:rPr>
                <w:rFonts w:eastAsia="仿宋_GB2312" w:hint="eastAsia"/>
                <w:color w:val="000000" w:themeColor="text1"/>
                <w:sz w:val="24"/>
              </w:rPr>
              <w:t>C</w:t>
            </w:r>
            <w:r>
              <w:rPr>
                <w:rFonts w:eastAsia="仿宋_GB2312"/>
                <w:color w:val="000000" w:themeColor="text1"/>
                <w:sz w:val="24"/>
              </w:rPr>
              <w:t>AD/CAM</w:t>
            </w:r>
            <w:r>
              <w:rPr>
                <w:rFonts w:eastAsia="仿宋_GB2312" w:hint="eastAsia"/>
                <w:color w:val="000000" w:themeColor="text1"/>
                <w:sz w:val="24"/>
              </w:rPr>
              <w:t>技术</w:t>
            </w:r>
            <w:r w:rsidRPr="007775B7">
              <w:rPr>
                <w:rFonts w:eastAsia="仿宋_GB2312" w:hint="eastAsia"/>
                <w:color w:val="000000" w:themeColor="text1"/>
                <w:sz w:val="24"/>
              </w:rPr>
              <w:t>》</w:t>
            </w:r>
          </w:p>
        </w:tc>
      </w:tr>
      <w:tr w:rsidR="004612A1" w:rsidRPr="007775B7" w14:paraId="5E1786A6" w14:textId="77777777" w:rsidTr="000F0812">
        <w:trPr>
          <w:trHeight w:val="770"/>
          <w:jc w:val="center"/>
        </w:trPr>
        <w:tc>
          <w:tcPr>
            <w:tcW w:w="998" w:type="dxa"/>
            <w:vAlign w:val="center"/>
          </w:tcPr>
          <w:p w14:paraId="045FE6B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2</w:t>
            </w:r>
          </w:p>
        </w:tc>
        <w:tc>
          <w:tcPr>
            <w:tcW w:w="2541" w:type="dxa"/>
            <w:vAlign w:val="center"/>
          </w:tcPr>
          <w:p w14:paraId="6E2192E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C</w:t>
            </w:r>
            <w:r w:rsidRPr="007775B7">
              <w:rPr>
                <w:rFonts w:eastAsia="仿宋_GB2312"/>
                <w:color w:val="000000" w:themeColor="text1"/>
                <w:sz w:val="24"/>
              </w:rPr>
              <w:t>AD/CAM</w:t>
            </w:r>
            <w:r w:rsidRPr="007775B7">
              <w:rPr>
                <w:rFonts w:eastAsia="仿宋_GB2312"/>
                <w:color w:val="000000" w:themeColor="text1"/>
                <w:sz w:val="24"/>
              </w:rPr>
              <w:t>软件</w:t>
            </w:r>
          </w:p>
        </w:tc>
        <w:tc>
          <w:tcPr>
            <w:tcW w:w="1134" w:type="dxa"/>
            <w:vAlign w:val="center"/>
          </w:tcPr>
          <w:p w14:paraId="190C8A4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80</w:t>
            </w:r>
          </w:p>
        </w:tc>
        <w:tc>
          <w:tcPr>
            <w:tcW w:w="994" w:type="dxa"/>
            <w:vAlign w:val="center"/>
          </w:tcPr>
          <w:p w14:paraId="11214C5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节点</w:t>
            </w:r>
          </w:p>
        </w:tc>
        <w:tc>
          <w:tcPr>
            <w:tcW w:w="3400" w:type="dxa"/>
            <w:vMerge/>
            <w:vAlign w:val="center"/>
          </w:tcPr>
          <w:p w14:paraId="45796B55"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bl>
    <w:bookmarkStart w:id="9" w:name="_Toc396391510"/>
    <w:p w14:paraId="4795884A"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fldChar w:fldCharType="begin"/>
      </w:r>
      <w:r w:rsidRPr="008C0810">
        <w:rPr>
          <w:rFonts w:ascii="仿宋_GB2312" w:eastAsia="仿宋_GB2312"/>
          <w:color w:val="000000" w:themeColor="text1"/>
          <w:sz w:val="24"/>
        </w:rPr>
        <w:instrText xml:space="preserve"> </w:instrText>
      </w:r>
      <w:r w:rsidRPr="008C0810">
        <w:rPr>
          <w:rFonts w:ascii="仿宋_GB2312" w:eastAsia="仿宋_GB2312" w:hint="eastAsia"/>
          <w:color w:val="000000" w:themeColor="text1"/>
          <w:sz w:val="24"/>
        </w:rPr>
        <w:instrText>= 6 \* GB3</w:instrText>
      </w:r>
      <w:r w:rsidRPr="008C0810">
        <w:rPr>
          <w:rFonts w:ascii="仿宋_GB2312" w:eastAsia="仿宋_GB2312"/>
          <w:color w:val="000000" w:themeColor="text1"/>
          <w:sz w:val="24"/>
        </w:rPr>
        <w:instrText xml:space="preserve"> </w:instrText>
      </w:r>
      <w:r w:rsidRPr="008C0810">
        <w:rPr>
          <w:rFonts w:ascii="仿宋_GB2312" w:eastAsia="仿宋_GB2312"/>
          <w:color w:val="000000" w:themeColor="text1"/>
          <w:sz w:val="24"/>
        </w:rPr>
        <w:fldChar w:fldCharType="separate"/>
      </w:r>
      <w:r w:rsidRPr="008C0810">
        <w:rPr>
          <w:rFonts w:ascii="仿宋_GB2312" w:eastAsia="仿宋_GB2312" w:hint="eastAsia"/>
          <w:color w:val="000000" w:themeColor="text1"/>
          <w:sz w:val="24"/>
        </w:rPr>
        <w:t>⑥</w:t>
      </w:r>
      <w:r w:rsidRPr="008C0810">
        <w:rPr>
          <w:rFonts w:ascii="仿宋_GB2312" w:eastAsia="仿宋_GB2312"/>
          <w:color w:val="000000" w:themeColor="text1"/>
          <w:sz w:val="24"/>
        </w:rPr>
        <w:fldChar w:fldCharType="end"/>
      </w:r>
      <w:r w:rsidRPr="008C0810">
        <w:rPr>
          <w:rFonts w:ascii="仿宋_GB2312" w:eastAsia="仿宋_GB2312" w:hint="eastAsia"/>
          <w:color w:val="000000" w:themeColor="text1"/>
          <w:sz w:val="24"/>
        </w:rPr>
        <w:t>数控维修实训室</w:t>
      </w:r>
      <w:bookmarkEnd w:id="9"/>
    </w:p>
    <w:p w14:paraId="4E9A4DA2"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数控维修实训室为《数控机床维修与保养》项目课程提供了实训场地，使学生在学习过程中完成数控维修与保养</w:t>
      </w:r>
      <w:r w:rsidRPr="008C0810">
        <w:rPr>
          <w:rFonts w:ascii="仿宋_GB2312" w:eastAsia="仿宋_GB2312"/>
          <w:color w:val="000000" w:themeColor="text1"/>
          <w:sz w:val="24"/>
        </w:rPr>
        <w:t>课程的</w:t>
      </w:r>
      <w:r w:rsidRPr="008C0810">
        <w:rPr>
          <w:rFonts w:ascii="仿宋_GB2312" w:eastAsia="仿宋_GB2312" w:hint="eastAsia"/>
          <w:color w:val="000000" w:themeColor="text1"/>
          <w:sz w:val="24"/>
        </w:rPr>
        <w:t>“教、学、做”一体的学习模式和技能训练。该实训室以1个标准班（40人/班）配置，场地面积约80平方米。</w:t>
      </w:r>
    </w:p>
    <w:p w14:paraId="10A11606"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主要设备：</w:t>
      </w:r>
      <w:r w:rsidRPr="008C0810">
        <w:rPr>
          <w:rFonts w:ascii="仿宋_GB2312" w:eastAsia="仿宋_GB2312"/>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3150"/>
        <w:gridCol w:w="945"/>
        <w:gridCol w:w="840"/>
        <w:gridCol w:w="3234"/>
      </w:tblGrid>
      <w:tr w:rsidR="004612A1" w:rsidRPr="007775B7" w14:paraId="066A92F7" w14:textId="77777777" w:rsidTr="000F0812">
        <w:trPr>
          <w:trHeight w:val="547"/>
          <w:jc w:val="center"/>
        </w:trPr>
        <w:tc>
          <w:tcPr>
            <w:tcW w:w="841" w:type="dxa"/>
            <w:vAlign w:val="center"/>
          </w:tcPr>
          <w:p w14:paraId="0ED69350"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lastRenderedPageBreak/>
              <w:t>序号</w:t>
            </w:r>
          </w:p>
        </w:tc>
        <w:tc>
          <w:tcPr>
            <w:tcW w:w="3150" w:type="dxa"/>
            <w:vAlign w:val="center"/>
          </w:tcPr>
          <w:p w14:paraId="58DE2134"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设备名称</w:t>
            </w:r>
          </w:p>
        </w:tc>
        <w:tc>
          <w:tcPr>
            <w:tcW w:w="945" w:type="dxa"/>
            <w:vAlign w:val="center"/>
          </w:tcPr>
          <w:p w14:paraId="5CACAA1F"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数量</w:t>
            </w:r>
          </w:p>
        </w:tc>
        <w:tc>
          <w:tcPr>
            <w:tcW w:w="840" w:type="dxa"/>
            <w:vAlign w:val="center"/>
          </w:tcPr>
          <w:p w14:paraId="6707461E"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单位</w:t>
            </w:r>
          </w:p>
        </w:tc>
        <w:tc>
          <w:tcPr>
            <w:tcW w:w="3234" w:type="dxa"/>
            <w:vAlign w:val="center"/>
          </w:tcPr>
          <w:p w14:paraId="1D19EB74"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课程</w:t>
            </w:r>
          </w:p>
        </w:tc>
      </w:tr>
      <w:tr w:rsidR="004612A1" w:rsidRPr="007775B7" w14:paraId="00E2CA3C" w14:textId="77777777" w:rsidTr="000F0812">
        <w:trPr>
          <w:trHeight w:val="418"/>
          <w:jc w:val="center"/>
        </w:trPr>
        <w:tc>
          <w:tcPr>
            <w:tcW w:w="841" w:type="dxa"/>
            <w:vAlign w:val="center"/>
          </w:tcPr>
          <w:p w14:paraId="4194CEB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3150" w:type="dxa"/>
            <w:vAlign w:val="center"/>
          </w:tcPr>
          <w:p w14:paraId="04CA48A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华中数控</w:t>
            </w:r>
            <w:r w:rsidRPr="007775B7">
              <w:rPr>
                <w:rFonts w:eastAsia="仿宋_GB2312" w:hint="eastAsia"/>
                <w:color w:val="000000" w:themeColor="text1"/>
                <w:sz w:val="24"/>
              </w:rPr>
              <w:t>8</w:t>
            </w:r>
            <w:r w:rsidRPr="007775B7">
              <w:rPr>
                <w:rFonts w:eastAsia="仿宋_GB2312" w:hint="eastAsia"/>
                <w:color w:val="000000" w:themeColor="text1"/>
                <w:sz w:val="24"/>
              </w:rPr>
              <w:t>型系统试验台</w:t>
            </w:r>
          </w:p>
        </w:tc>
        <w:tc>
          <w:tcPr>
            <w:tcW w:w="945" w:type="dxa"/>
            <w:vAlign w:val="center"/>
          </w:tcPr>
          <w:p w14:paraId="5F51D4C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10</w:t>
            </w:r>
          </w:p>
        </w:tc>
        <w:tc>
          <w:tcPr>
            <w:tcW w:w="840" w:type="dxa"/>
            <w:vAlign w:val="center"/>
          </w:tcPr>
          <w:p w14:paraId="615DCE2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3234" w:type="dxa"/>
            <w:vMerge w:val="restart"/>
            <w:vAlign w:val="center"/>
          </w:tcPr>
          <w:p w14:paraId="66B9CC6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《数控机床维修与保养》</w:t>
            </w:r>
          </w:p>
        </w:tc>
      </w:tr>
      <w:tr w:rsidR="004612A1" w:rsidRPr="007775B7" w14:paraId="34DDDF65" w14:textId="77777777" w:rsidTr="000F0812">
        <w:trPr>
          <w:trHeight w:val="240"/>
          <w:jc w:val="center"/>
        </w:trPr>
        <w:tc>
          <w:tcPr>
            <w:tcW w:w="841" w:type="dxa"/>
            <w:vAlign w:val="center"/>
          </w:tcPr>
          <w:p w14:paraId="1775123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2</w:t>
            </w:r>
          </w:p>
        </w:tc>
        <w:tc>
          <w:tcPr>
            <w:tcW w:w="3150" w:type="dxa"/>
            <w:vAlign w:val="center"/>
          </w:tcPr>
          <w:p w14:paraId="0148F7E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仪表车床主机</w:t>
            </w:r>
          </w:p>
        </w:tc>
        <w:tc>
          <w:tcPr>
            <w:tcW w:w="945" w:type="dxa"/>
            <w:vAlign w:val="center"/>
          </w:tcPr>
          <w:p w14:paraId="675B9DD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40" w:type="dxa"/>
            <w:vAlign w:val="center"/>
          </w:tcPr>
          <w:p w14:paraId="40C4254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234" w:type="dxa"/>
            <w:vMerge/>
            <w:vAlign w:val="center"/>
          </w:tcPr>
          <w:p w14:paraId="3FD6F766"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7B5FC6B2" w14:textId="77777777" w:rsidTr="000F0812">
        <w:trPr>
          <w:trHeight w:val="360"/>
          <w:jc w:val="center"/>
        </w:trPr>
        <w:tc>
          <w:tcPr>
            <w:tcW w:w="841" w:type="dxa"/>
            <w:vAlign w:val="center"/>
          </w:tcPr>
          <w:p w14:paraId="3ECFE94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3</w:t>
            </w:r>
          </w:p>
        </w:tc>
        <w:tc>
          <w:tcPr>
            <w:tcW w:w="3150" w:type="dxa"/>
            <w:vAlign w:val="center"/>
          </w:tcPr>
          <w:p w14:paraId="49351C7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投影仪及多媒体设备</w:t>
            </w:r>
          </w:p>
        </w:tc>
        <w:tc>
          <w:tcPr>
            <w:tcW w:w="945" w:type="dxa"/>
            <w:vAlign w:val="center"/>
          </w:tcPr>
          <w:p w14:paraId="1592BD2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1</w:t>
            </w:r>
          </w:p>
        </w:tc>
        <w:tc>
          <w:tcPr>
            <w:tcW w:w="840" w:type="dxa"/>
            <w:vAlign w:val="center"/>
          </w:tcPr>
          <w:p w14:paraId="396E6D0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color w:val="000000" w:themeColor="text1"/>
                <w:sz w:val="24"/>
              </w:rPr>
              <w:t>台</w:t>
            </w:r>
          </w:p>
        </w:tc>
        <w:tc>
          <w:tcPr>
            <w:tcW w:w="3234" w:type="dxa"/>
            <w:vMerge/>
            <w:vAlign w:val="center"/>
          </w:tcPr>
          <w:p w14:paraId="5C59C823"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r w:rsidR="004612A1" w:rsidRPr="007775B7" w14:paraId="230EA2A7" w14:textId="77777777" w:rsidTr="000F0812">
        <w:trPr>
          <w:trHeight w:val="337"/>
          <w:jc w:val="center"/>
        </w:trPr>
        <w:tc>
          <w:tcPr>
            <w:tcW w:w="841" w:type="dxa"/>
            <w:tcBorders>
              <w:bottom w:val="single" w:sz="4" w:space="0" w:color="auto"/>
            </w:tcBorders>
            <w:vAlign w:val="center"/>
          </w:tcPr>
          <w:p w14:paraId="24568EA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4</w:t>
            </w:r>
          </w:p>
        </w:tc>
        <w:tc>
          <w:tcPr>
            <w:tcW w:w="3150" w:type="dxa"/>
            <w:tcBorders>
              <w:bottom w:val="single" w:sz="4" w:space="0" w:color="auto"/>
            </w:tcBorders>
            <w:vAlign w:val="center"/>
          </w:tcPr>
          <w:p w14:paraId="27AB7D6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教师计算机</w:t>
            </w:r>
          </w:p>
        </w:tc>
        <w:tc>
          <w:tcPr>
            <w:tcW w:w="945" w:type="dxa"/>
            <w:tcBorders>
              <w:bottom w:val="single" w:sz="4" w:space="0" w:color="auto"/>
            </w:tcBorders>
            <w:vAlign w:val="center"/>
          </w:tcPr>
          <w:p w14:paraId="78F69EFF"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40" w:type="dxa"/>
            <w:vAlign w:val="center"/>
          </w:tcPr>
          <w:p w14:paraId="283EA0E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234" w:type="dxa"/>
            <w:vMerge/>
            <w:vAlign w:val="center"/>
          </w:tcPr>
          <w:p w14:paraId="05AEEEDF" w14:textId="77777777" w:rsidR="004612A1" w:rsidRPr="007775B7" w:rsidRDefault="004612A1" w:rsidP="000F0812">
            <w:pPr>
              <w:autoSpaceDE w:val="0"/>
              <w:autoSpaceDN w:val="0"/>
              <w:adjustRightInd w:val="0"/>
              <w:spacing w:line="580" w:lineRule="exact"/>
              <w:jc w:val="left"/>
              <w:rPr>
                <w:rFonts w:eastAsia="仿宋_GB2312"/>
                <w:color w:val="000000" w:themeColor="text1"/>
                <w:sz w:val="24"/>
              </w:rPr>
            </w:pPr>
          </w:p>
        </w:tc>
      </w:tr>
    </w:tbl>
    <w:p w14:paraId="038298A5"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fldChar w:fldCharType="begin"/>
      </w:r>
      <w:r w:rsidRPr="008C0810">
        <w:rPr>
          <w:rFonts w:ascii="仿宋_GB2312" w:eastAsia="仿宋_GB2312"/>
          <w:color w:val="000000" w:themeColor="text1"/>
          <w:sz w:val="24"/>
        </w:rPr>
        <w:instrText xml:space="preserve"> </w:instrText>
      </w:r>
      <w:r w:rsidRPr="008C0810">
        <w:rPr>
          <w:rFonts w:ascii="仿宋_GB2312" w:eastAsia="仿宋_GB2312" w:hint="eastAsia"/>
          <w:color w:val="000000" w:themeColor="text1"/>
          <w:sz w:val="24"/>
        </w:rPr>
        <w:instrText>= 7 \* GB3</w:instrText>
      </w:r>
      <w:r w:rsidRPr="008C0810">
        <w:rPr>
          <w:rFonts w:ascii="仿宋_GB2312" w:eastAsia="仿宋_GB2312"/>
          <w:color w:val="000000" w:themeColor="text1"/>
          <w:sz w:val="24"/>
        </w:rPr>
        <w:instrText xml:space="preserve"> </w:instrText>
      </w:r>
      <w:r w:rsidRPr="008C0810">
        <w:rPr>
          <w:rFonts w:ascii="仿宋_GB2312" w:eastAsia="仿宋_GB2312"/>
          <w:color w:val="000000" w:themeColor="text1"/>
          <w:sz w:val="24"/>
        </w:rPr>
        <w:fldChar w:fldCharType="separate"/>
      </w:r>
      <w:r w:rsidRPr="008C0810">
        <w:rPr>
          <w:rFonts w:ascii="仿宋_GB2312" w:eastAsia="仿宋_GB2312" w:hint="eastAsia"/>
          <w:color w:val="000000" w:themeColor="text1"/>
          <w:sz w:val="24"/>
        </w:rPr>
        <w:t>⑦</w:t>
      </w:r>
      <w:r w:rsidRPr="008C0810">
        <w:rPr>
          <w:rFonts w:ascii="仿宋_GB2312" w:eastAsia="仿宋_GB2312"/>
          <w:color w:val="000000" w:themeColor="text1"/>
          <w:sz w:val="24"/>
        </w:rPr>
        <w:fldChar w:fldCharType="end"/>
      </w:r>
      <w:r w:rsidRPr="008C0810">
        <w:rPr>
          <w:rFonts w:ascii="仿宋_GB2312" w:eastAsia="仿宋_GB2312" w:hint="eastAsia"/>
          <w:color w:val="000000" w:themeColor="text1"/>
          <w:sz w:val="24"/>
        </w:rPr>
        <w:t>3D打印实训室</w:t>
      </w:r>
    </w:p>
    <w:p w14:paraId="4426995B"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3D打印实训室主要用于数控技术应用专业学生学习3D打印机设备操作、3D打印加工实训，兼顾对学校其他专业班级开展3D打印第二课堂教学任务。该实训室配备先进打印设备10台套，多功能触屏一体机1台，产品展示柜5张，按1个标准班（40人/班）进行配置，占地面积70平方米。</w:t>
      </w:r>
    </w:p>
    <w:p w14:paraId="17D6005E"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主要设备：</w:t>
      </w:r>
      <w:r w:rsidRPr="008C0810">
        <w:rPr>
          <w:rFonts w:ascii="仿宋_GB2312" w:eastAsia="仿宋_GB2312"/>
          <w:color w:val="000000" w:themeColor="text1"/>
          <w:sz w:val="24"/>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761"/>
        <w:gridCol w:w="825"/>
        <w:gridCol w:w="3234"/>
      </w:tblGrid>
      <w:tr w:rsidR="004612A1" w:rsidRPr="007775B7" w14:paraId="01CC0391" w14:textId="77777777" w:rsidTr="000F0812">
        <w:trPr>
          <w:trHeight w:val="298"/>
          <w:jc w:val="center"/>
        </w:trPr>
        <w:tc>
          <w:tcPr>
            <w:tcW w:w="988" w:type="dxa"/>
            <w:vAlign w:val="center"/>
          </w:tcPr>
          <w:p w14:paraId="07D8D47E"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序号</w:t>
            </w:r>
          </w:p>
        </w:tc>
        <w:tc>
          <w:tcPr>
            <w:tcW w:w="2976" w:type="dxa"/>
            <w:vAlign w:val="center"/>
          </w:tcPr>
          <w:p w14:paraId="245C9E0C"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设备名称</w:t>
            </w:r>
          </w:p>
        </w:tc>
        <w:tc>
          <w:tcPr>
            <w:tcW w:w="761" w:type="dxa"/>
            <w:vAlign w:val="center"/>
          </w:tcPr>
          <w:p w14:paraId="1027F5A6"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数量</w:t>
            </w:r>
          </w:p>
        </w:tc>
        <w:tc>
          <w:tcPr>
            <w:tcW w:w="825" w:type="dxa"/>
            <w:vAlign w:val="center"/>
          </w:tcPr>
          <w:p w14:paraId="68079920"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单位</w:t>
            </w:r>
          </w:p>
        </w:tc>
        <w:tc>
          <w:tcPr>
            <w:tcW w:w="3234" w:type="dxa"/>
            <w:vAlign w:val="center"/>
          </w:tcPr>
          <w:p w14:paraId="068A46D5"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实验实</w:t>
            </w:r>
            <w:proofErr w:type="gramStart"/>
            <w:r w:rsidRPr="007775B7">
              <w:rPr>
                <w:rFonts w:eastAsia="仿宋_GB2312" w:hint="eastAsia"/>
                <w:color w:val="000000" w:themeColor="text1"/>
                <w:sz w:val="24"/>
              </w:rPr>
              <w:t>训项目</w:t>
            </w:r>
            <w:proofErr w:type="gramEnd"/>
          </w:p>
        </w:tc>
      </w:tr>
      <w:tr w:rsidR="004612A1" w:rsidRPr="007775B7" w14:paraId="31AC62FF" w14:textId="77777777" w:rsidTr="000F0812">
        <w:trPr>
          <w:cantSplit/>
          <w:trHeight w:val="273"/>
          <w:jc w:val="center"/>
        </w:trPr>
        <w:tc>
          <w:tcPr>
            <w:tcW w:w="988" w:type="dxa"/>
            <w:vAlign w:val="center"/>
          </w:tcPr>
          <w:p w14:paraId="0AB18F4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2976" w:type="dxa"/>
            <w:vAlign w:val="center"/>
          </w:tcPr>
          <w:p w14:paraId="58D2096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MakerBot Replicator 5th</w:t>
            </w:r>
          </w:p>
        </w:tc>
        <w:tc>
          <w:tcPr>
            <w:tcW w:w="761" w:type="dxa"/>
            <w:vAlign w:val="center"/>
          </w:tcPr>
          <w:p w14:paraId="0CBED1B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9</w:t>
            </w:r>
          </w:p>
        </w:tc>
        <w:tc>
          <w:tcPr>
            <w:tcW w:w="825" w:type="dxa"/>
            <w:vAlign w:val="center"/>
          </w:tcPr>
          <w:p w14:paraId="0F80B506"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234" w:type="dxa"/>
            <w:vMerge w:val="restart"/>
            <w:vAlign w:val="center"/>
          </w:tcPr>
          <w:p w14:paraId="57AD629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车、铣床操作实训（模具零件中的轴类零件、板类零件的加工训练）</w:t>
            </w:r>
          </w:p>
        </w:tc>
      </w:tr>
      <w:tr w:rsidR="004612A1" w:rsidRPr="007775B7" w14:paraId="48E678ED" w14:textId="77777777" w:rsidTr="000F0812">
        <w:trPr>
          <w:cantSplit/>
          <w:trHeight w:val="630"/>
          <w:jc w:val="center"/>
        </w:trPr>
        <w:tc>
          <w:tcPr>
            <w:tcW w:w="988" w:type="dxa"/>
            <w:vAlign w:val="center"/>
          </w:tcPr>
          <w:p w14:paraId="3D5E9B3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2</w:t>
            </w:r>
          </w:p>
        </w:tc>
        <w:tc>
          <w:tcPr>
            <w:tcW w:w="2976" w:type="dxa"/>
            <w:vAlign w:val="center"/>
          </w:tcPr>
          <w:p w14:paraId="7174765F"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 xml:space="preserve">Lenovo  </w:t>
            </w:r>
            <w:r w:rsidRPr="007775B7">
              <w:rPr>
                <w:rFonts w:eastAsia="仿宋_GB2312" w:hint="eastAsia"/>
                <w:color w:val="000000" w:themeColor="text1"/>
                <w:sz w:val="24"/>
              </w:rPr>
              <w:t>台式一体机</w:t>
            </w:r>
          </w:p>
        </w:tc>
        <w:tc>
          <w:tcPr>
            <w:tcW w:w="761" w:type="dxa"/>
            <w:vAlign w:val="center"/>
          </w:tcPr>
          <w:p w14:paraId="1BEE16F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9</w:t>
            </w:r>
          </w:p>
        </w:tc>
        <w:tc>
          <w:tcPr>
            <w:tcW w:w="825" w:type="dxa"/>
            <w:vAlign w:val="center"/>
          </w:tcPr>
          <w:p w14:paraId="17F3F6B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234" w:type="dxa"/>
            <w:vMerge/>
            <w:vAlign w:val="center"/>
          </w:tcPr>
          <w:p w14:paraId="054BD2E6"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p>
        </w:tc>
      </w:tr>
      <w:tr w:rsidR="004612A1" w:rsidRPr="007775B7" w14:paraId="36C9FE0F" w14:textId="77777777" w:rsidTr="000F0812">
        <w:trPr>
          <w:cantSplit/>
          <w:trHeight w:val="630"/>
          <w:jc w:val="center"/>
        </w:trPr>
        <w:tc>
          <w:tcPr>
            <w:tcW w:w="988" w:type="dxa"/>
            <w:vAlign w:val="center"/>
          </w:tcPr>
          <w:p w14:paraId="4CB9FED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3</w:t>
            </w:r>
          </w:p>
        </w:tc>
        <w:tc>
          <w:tcPr>
            <w:tcW w:w="2976" w:type="dxa"/>
            <w:vAlign w:val="center"/>
          </w:tcPr>
          <w:p w14:paraId="1672DA7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EAZER  3D</w:t>
            </w:r>
            <w:r w:rsidRPr="007775B7">
              <w:rPr>
                <w:rFonts w:eastAsia="仿宋_GB2312" w:hint="eastAsia"/>
                <w:color w:val="000000" w:themeColor="text1"/>
                <w:sz w:val="24"/>
              </w:rPr>
              <w:t>扫描仪</w:t>
            </w:r>
          </w:p>
        </w:tc>
        <w:tc>
          <w:tcPr>
            <w:tcW w:w="761" w:type="dxa"/>
            <w:vAlign w:val="center"/>
          </w:tcPr>
          <w:p w14:paraId="4F340F4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25" w:type="dxa"/>
            <w:vAlign w:val="center"/>
          </w:tcPr>
          <w:p w14:paraId="1B3BD16B"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234" w:type="dxa"/>
            <w:vMerge/>
            <w:vAlign w:val="center"/>
          </w:tcPr>
          <w:p w14:paraId="60DDC48B"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p>
        </w:tc>
      </w:tr>
      <w:tr w:rsidR="004612A1" w:rsidRPr="007775B7" w14:paraId="136DCBBE" w14:textId="77777777" w:rsidTr="000F0812">
        <w:trPr>
          <w:cantSplit/>
          <w:trHeight w:val="339"/>
          <w:jc w:val="center"/>
        </w:trPr>
        <w:tc>
          <w:tcPr>
            <w:tcW w:w="988" w:type="dxa"/>
            <w:vAlign w:val="center"/>
          </w:tcPr>
          <w:p w14:paraId="7E245F0F"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4</w:t>
            </w:r>
          </w:p>
        </w:tc>
        <w:tc>
          <w:tcPr>
            <w:tcW w:w="2976" w:type="dxa"/>
            <w:vAlign w:val="center"/>
          </w:tcPr>
          <w:p w14:paraId="545FCBF1"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roofErr w:type="gramStart"/>
            <w:r w:rsidRPr="007775B7">
              <w:rPr>
                <w:rFonts w:eastAsia="仿宋_GB2312" w:hint="eastAsia"/>
                <w:color w:val="000000" w:themeColor="text1"/>
                <w:sz w:val="24"/>
              </w:rPr>
              <w:t>美图视</w:t>
            </w:r>
            <w:proofErr w:type="gramEnd"/>
            <w:r w:rsidRPr="007775B7">
              <w:rPr>
                <w:rFonts w:eastAsia="仿宋_GB2312" w:hint="eastAsia"/>
                <w:color w:val="000000" w:themeColor="text1"/>
                <w:sz w:val="24"/>
              </w:rPr>
              <w:t xml:space="preserve"> </w:t>
            </w:r>
            <w:r w:rsidRPr="007775B7">
              <w:rPr>
                <w:rFonts w:eastAsia="仿宋_GB2312" w:hint="eastAsia"/>
                <w:color w:val="000000" w:themeColor="text1"/>
                <w:sz w:val="24"/>
              </w:rPr>
              <w:t>交互式一体机</w:t>
            </w:r>
          </w:p>
        </w:tc>
        <w:tc>
          <w:tcPr>
            <w:tcW w:w="761" w:type="dxa"/>
            <w:vAlign w:val="center"/>
          </w:tcPr>
          <w:p w14:paraId="7A1FC26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25" w:type="dxa"/>
            <w:vAlign w:val="center"/>
          </w:tcPr>
          <w:p w14:paraId="2F70D74F"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234" w:type="dxa"/>
            <w:vMerge/>
            <w:vAlign w:val="center"/>
          </w:tcPr>
          <w:p w14:paraId="1700C40C"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p>
        </w:tc>
      </w:tr>
    </w:tbl>
    <w:p w14:paraId="762DE128"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2</w:t>
      </w:r>
      <w:r w:rsidRPr="008C0810">
        <w:rPr>
          <w:rFonts w:ascii="仿宋_GB2312" w:eastAsia="仿宋_GB2312" w:hint="eastAsia"/>
          <w:color w:val="000000" w:themeColor="text1"/>
          <w:sz w:val="24"/>
        </w:rPr>
        <w:t>）机械加工实训基地</w:t>
      </w:r>
    </w:p>
    <w:p w14:paraId="5923B105"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机械加工</w:t>
      </w:r>
      <w:r w:rsidRPr="008C0810">
        <w:rPr>
          <w:rFonts w:ascii="仿宋_GB2312" w:eastAsia="仿宋_GB2312"/>
          <w:color w:val="000000" w:themeColor="text1"/>
          <w:sz w:val="24"/>
        </w:rPr>
        <w:t>实训基地</w:t>
      </w:r>
      <w:r w:rsidRPr="008C0810">
        <w:rPr>
          <w:rFonts w:ascii="仿宋_GB2312" w:eastAsia="仿宋_GB2312" w:hint="eastAsia"/>
          <w:color w:val="000000" w:themeColor="text1"/>
          <w:sz w:val="24"/>
        </w:rPr>
        <w:t>该车间主要用于数控制造技术应用专业学生学习普通机床（车、</w:t>
      </w:r>
      <w:proofErr w:type="gramStart"/>
      <w:r w:rsidRPr="008C0810">
        <w:rPr>
          <w:rFonts w:ascii="仿宋_GB2312" w:eastAsia="仿宋_GB2312" w:hint="eastAsia"/>
          <w:color w:val="000000" w:themeColor="text1"/>
          <w:sz w:val="24"/>
        </w:rPr>
        <w:t>铣</w:t>
      </w:r>
      <w:proofErr w:type="gramEnd"/>
      <w:r w:rsidRPr="008C0810">
        <w:rPr>
          <w:rFonts w:ascii="仿宋_GB2312" w:eastAsia="仿宋_GB2312" w:hint="eastAsia"/>
          <w:color w:val="000000" w:themeColor="text1"/>
          <w:sz w:val="24"/>
        </w:rPr>
        <w:t>）操作、机械加工零件中的轴类零件、板类零件的加工实训。车间以1个标准班（40人/班）进行配置，场地面积350 平方米。</w:t>
      </w:r>
    </w:p>
    <w:p w14:paraId="494ADF76" w14:textId="77777777" w:rsidR="004612A1" w:rsidRPr="002F5CD4"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主要设备：</w:t>
      </w:r>
      <w:r w:rsidRPr="002F5CD4">
        <w:rPr>
          <w:rFonts w:ascii="仿宋_GB2312" w:eastAsia="仿宋_GB2312"/>
          <w:color w:val="000000" w:themeColor="text1"/>
          <w:sz w:val="24"/>
        </w:rPr>
        <w:t xml:space="preserve"> </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685"/>
        <w:gridCol w:w="930"/>
        <w:gridCol w:w="825"/>
        <w:gridCol w:w="3165"/>
      </w:tblGrid>
      <w:tr w:rsidR="004612A1" w:rsidRPr="007775B7" w14:paraId="3D0BFFD3" w14:textId="77777777" w:rsidTr="000F0812">
        <w:trPr>
          <w:trHeight w:val="630"/>
          <w:jc w:val="center"/>
        </w:trPr>
        <w:tc>
          <w:tcPr>
            <w:tcW w:w="1110" w:type="dxa"/>
            <w:vAlign w:val="center"/>
          </w:tcPr>
          <w:p w14:paraId="586B991E"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序号</w:t>
            </w:r>
          </w:p>
        </w:tc>
        <w:tc>
          <w:tcPr>
            <w:tcW w:w="2685" w:type="dxa"/>
            <w:vAlign w:val="center"/>
          </w:tcPr>
          <w:p w14:paraId="32DDF947"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设备名称</w:t>
            </w:r>
          </w:p>
        </w:tc>
        <w:tc>
          <w:tcPr>
            <w:tcW w:w="930" w:type="dxa"/>
            <w:vAlign w:val="center"/>
          </w:tcPr>
          <w:p w14:paraId="08B0E96B"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数量</w:t>
            </w:r>
          </w:p>
        </w:tc>
        <w:tc>
          <w:tcPr>
            <w:tcW w:w="825" w:type="dxa"/>
            <w:vAlign w:val="center"/>
          </w:tcPr>
          <w:p w14:paraId="05F7726F"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单位</w:t>
            </w:r>
          </w:p>
        </w:tc>
        <w:tc>
          <w:tcPr>
            <w:tcW w:w="3165" w:type="dxa"/>
            <w:vAlign w:val="center"/>
          </w:tcPr>
          <w:p w14:paraId="00EDC786"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实验实</w:t>
            </w:r>
            <w:proofErr w:type="gramStart"/>
            <w:r w:rsidRPr="007775B7">
              <w:rPr>
                <w:rFonts w:eastAsia="仿宋_GB2312" w:hint="eastAsia"/>
                <w:color w:val="000000" w:themeColor="text1"/>
                <w:sz w:val="24"/>
              </w:rPr>
              <w:t>训项目</w:t>
            </w:r>
            <w:proofErr w:type="gramEnd"/>
          </w:p>
        </w:tc>
      </w:tr>
      <w:tr w:rsidR="004612A1" w:rsidRPr="007775B7" w14:paraId="309076C2" w14:textId="77777777" w:rsidTr="000F0812">
        <w:trPr>
          <w:cantSplit/>
          <w:trHeight w:val="403"/>
          <w:jc w:val="center"/>
        </w:trPr>
        <w:tc>
          <w:tcPr>
            <w:tcW w:w="1110" w:type="dxa"/>
            <w:vAlign w:val="center"/>
          </w:tcPr>
          <w:p w14:paraId="1062189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2685" w:type="dxa"/>
            <w:vAlign w:val="center"/>
          </w:tcPr>
          <w:p w14:paraId="1E5572F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车床</w:t>
            </w:r>
          </w:p>
        </w:tc>
        <w:tc>
          <w:tcPr>
            <w:tcW w:w="930" w:type="dxa"/>
            <w:vAlign w:val="center"/>
          </w:tcPr>
          <w:p w14:paraId="4F27D34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13</w:t>
            </w:r>
          </w:p>
        </w:tc>
        <w:tc>
          <w:tcPr>
            <w:tcW w:w="825" w:type="dxa"/>
            <w:vAlign w:val="center"/>
          </w:tcPr>
          <w:p w14:paraId="45E1466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165" w:type="dxa"/>
            <w:vMerge w:val="restart"/>
            <w:vAlign w:val="center"/>
          </w:tcPr>
          <w:p w14:paraId="6E579232"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车、铣床操作实训（模具零件中的轴类零件、板类零件</w:t>
            </w:r>
            <w:r w:rsidRPr="007775B7">
              <w:rPr>
                <w:rFonts w:eastAsia="仿宋_GB2312" w:hint="eastAsia"/>
                <w:color w:val="000000" w:themeColor="text1"/>
                <w:sz w:val="24"/>
              </w:rPr>
              <w:lastRenderedPageBreak/>
              <w:t>的加工训练）</w:t>
            </w:r>
          </w:p>
        </w:tc>
      </w:tr>
      <w:tr w:rsidR="004612A1" w:rsidRPr="007775B7" w14:paraId="1D865521" w14:textId="77777777" w:rsidTr="000F0812">
        <w:trPr>
          <w:cantSplit/>
          <w:trHeight w:val="381"/>
          <w:jc w:val="center"/>
        </w:trPr>
        <w:tc>
          <w:tcPr>
            <w:tcW w:w="1110" w:type="dxa"/>
            <w:vAlign w:val="center"/>
          </w:tcPr>
          <w:p w14:paraId="3128CE37"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2</w:t>
            </w:r>
          </w:p>
        </w:tc>
        <w:tc>
          <w:tcPr>
            <w:tcW w:w="2685" w:type="dxa"/>
            <w:vAlign w:val="center"/>
          </w:tcPr>
          <w:p w14:paraId="057BD06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铣床</w:t>
            </w:r>
          </w:p>
        </w:tc>
        <w:tc>
          <w:tcPr>
            <w:tcW w:w="930" w:type="dxa"/>
            <w:vAlign w:val="center"/>
          </w:tcPr>
          <w:p w14:paraId="79F5B5C8"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6</w:t>
            </w:r>
          </w:p>
        </w:tc>
        <w:tc>
          <w:tcPr>
            <w:tcW w:w="825" w:type="dxa"/>
            <w:vAlign w:val="center"/>
          </w:tcPr>
          <w:p w14:paraId="624BC1B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165" w:type="dxa"/>
            <w:vMerge/>
            <w:vAlign w:val="center"/>
          </w:tcPr>
          <w:p w14:paraId="0F53D105"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p>
        </w:tc>
      </w:tr>
      <w:tr w:rsidR="004612A1" w:rsidRPr="007775B7" w14:paraId="6412888E" w14:textId="77777777" w:rsidTr="000F0812">
        <w:trPr>
          <w:cantSplit/>
          <w:trHeight w:val="360"/>
          <w:jc w:val="center"/>
        </w:trPr>
        <w:tc>
          <w:tcPr>
            <w:tcW w:w="1110" w:type="dxa"/>
            <w:vAlign w:val="center"/>
          </w:tcPr>
          <w:p w14:paraId="457CA230"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lastRenderedPageBreak/>
              <w:t>3</w:t>
            </w:r>
          </w:p>
        </w:tc>
        <w:tc>
          <w:tcPr>
            <w:tcW w:w="2685" w:type="dxa"/>
            <w:vAlign w:val="center"/>
          </w:tcPr>
          <w:p w14:paraId="5966E50D"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锯床</w:t>
            </w:r>
          </w:p>
        </w:tc>
        <w:tc>
          <w:tcPr>
            <w:tcW w:w="930" w:type="dxa"/>
            <w:vAlign w:val="center"/>
          </w:tcPr>
          <w:p w14:paraId="5B6E06D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1</w:t>
            </w:r>
          </w:p>
        </w:tc>
        <w:tc>
          <w:tcPr>
            <w:tcW w:w="825" w:type="dxa"/>
            <w:vAlign w:val="center"/>
          </w:tcPr>
          <w:p w14:paraId="2709BEF3"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r w:rsidRPr="007775B7">
              <w:rPr>
                <w:rFonts w:eastAsia="仿宋_GB2312" w:hint="eastAsia"/>
                <w:color w:val="000000" w:themeColor="text1"/>
                <w:sz w:val="24"/>
              </w:rPr>
              <w:t>台</w:t>
            </w:r>
          </w:p>
        </w:tc>
        <w:tc>
          <w:tcPr>
            <w:tcW w:w="3165" w:type="dxa"/>
            <w:vMerge/>
            <w:vAlign w:val="center"/>
          </w:tcPr>
          <w:p w14:paraId="3BEF3D61"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p>
        </w:tc>
      </w:tr>
    </w:tbl>
    <w:p w14:paraId="360D9304"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（3）钳工</w:t>
      </w:r>
      <w:r w:rsidRPr="008C0810">
        <w:rPr>
          <w:rFonts w:ascii="仿宋_GB2312" w:eastAsia="仿宋_GB2312"/>
          <w:color w:val="000000" w:themeColor="text1"/>
          <w:sz w:val="24"/>
        </w:rPr>
        <w:t>实训基地</w:t>
      </w:r>
    </w:p>
    <w:p w14:paraId="41CDDBB7"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钳工实训</w:t>
      </w:r>
      <w:r w:rsidRPr="008C0810">
        <w:rPr>
          <w:rFonts w:ascii="仿宋_GB2312" w:eastAsia="仿宋_GB2312"/>
          <w:color w:val="000000" w:themeColor="text1"/>
          <w:sz w:val="24"/>
        </w:rPr>
        <w:t>基地</w:t>
      </w:r>
      <w:r w:rsidRPr="008C0810">
        <w:rPr>
          <w:rFonts w:ascii="仿宋_GB2312" w:eastAsia="仿宋_GB2312" w:hint="eastAsia"/>
          <w:color w:val="000000" w:themeColor="text1"/>
          <w:sz w:val="24"/>
        </w:rPr>
        <w:t>该基地主要用于数控技术应用专业学生进行普通钳工、机械技能高考应会训练使用。基地以1.5个标准班（</w:t>
      </w:r>
      <w:r w:rsidRPr="008C0810">
        <w:rPr>
          <w:rFonts w:ascii="仿宋_GB2312" w:eastAsia="仿宋_GB2312"/>
          <w:color w:val="000000" w:themeColor="text1"/>
          <w:sz w:val="24"/>
        </w:rPr>
        <w:t>6</w:t>
      </w:r>
      <w:r w:rsidRPr="008C0810">
        <w:rPr>
          <w:rFonts w:ascii="仿宋_GB2312" w:eastAsia="仿宋_GB2312" w:hint="eastAsia"/>
          <w:color w:val="000000" w:themeColor="text1"/>
          <w:sz w:val="24"/>
        </w:rPr>
        <w:t>0人/班）进行配置，基地面积350平方米。</w:t>
      </w:r>
    </w:p>
    <w:p w14:paraId="1172DE77"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主要设备：</w:t>
      </w:r>
      <w:r w:rsidRPr="008C0810">
        <w:rPr>
          <w:rFonts w:ascii="仿宋_GB2312" w:eastAsia="仿宋_GB2312"/>
          <w:color w:val="000000" w:themeColor="text1"/>
          <w:sz w:val="24"/>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307"/>
        <w:gridCol w:w="1134"/>
        <w:gridCol w:w="1004"/>
        <w:gridCol w:w="3249"/>
      </w:tblGrid>
      <w:tr w:rsidR="004612A1" w:rsidRPr="007775B7" w14:paraId="0426604E" w14:textId="77777777" w:rsidTr="000F0812">
        <w:trPr>
          <w:trHeight w:val="626"/>
          <w:jc w:val="center"/>
        </w:trPr>
        <w:tc>
          <w:tcPr>
            <w:tcW w:w="1090" w:type="dxa"/>
            <w:vAlign w:val="center"/>
          </w:tcPr>
          <w:p w14:paraId="7ECD2CAE"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序号</w:t>
            </w:r>
          </w:p>
        </w:tc>
        <w:tc>
          <w:tcPr>
            <w:tcW w:w="2307" w:type="dxa"/>
            <w:vAlign w:val="center"/>
          </w:tcPr>
          <w:p w14:paraId="20380AEB"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设备名称</w:t>
            </w:r>
          </w:p>
        </w:tc>
        <w:tc>
          <w:tcPr>
            <w:tcW w:w="1134" w:type="dxa"/>
            <w:vAlign w:val="center"/>
          </w:tcPr>
          <w:p w14:paraId="2107AF04"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数量</w:t>
            </w:r>
          </w:p>
        </w:tc>
        <w:tc>
          <w:tcPr>
            <w:tcW w:w="1004" w:type="dxa"/>
            <w:vAlign w:val="center"/>
          </w:tcPr>
          <w:p w14:paraId="3ED1F788"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color w:val="000000" w:themeColor="text1"/>
                <w:sz w:val="24"/>
              </w:rPr>
              <w:t>单位</w:t>
            </w:r>
          </w:p>
        </w:tc>
        <w:tc>
          <w:tcPr>
            <w:tcW w:w="3249" w:type="dxa"/>
            <w:vAlign w:val="center"/>
          </w:tcPr>
          <w:p w14:paraId="1811F666" w14:textId="77777777" w:rsidR="004612A1" w:rsidRPr="007775B7" w:rsidRDefault="004612A1" w:rsidP="000F0812">
            <w:pPr>
              <w:autoSpaceDE w:val="0"/>
              <w:autoSpaceDN w:val="0"/>
              <w:adjustRightInd w:val="0"/>
              <w:spacing w:line="580" w:lineRule="exact"/>
              <w:jc w:val="center"/>
              <w:rPr>
                <w:rFonts w:eastAsia="仿宋_GB2312"/>
                <w:color w:val="000000" w:themeColor="text1"/>
                <w:sz w:val="24"/>
              </w:rPr>
            </w:pPr>
            <w:r w:rsidRPr="007775B7">
              <w:rPr>
                <w:rFonts w:eastAsia="仿宋_GB2312" w:hint="eastAsia"/>
                <w:color w:val="000000" w:themeColor="text1"/>
                <w:sz w:val="24"/>
              </w:rPr>
              <w:t>实验实</w:t>
            </w:r>
            <w:proofErr w:type="gramStart"/>
            <w:r w:rsidRPr="007775B7">
              <w:rPr>
                <w:rFonts w:eastAsia="仿宋_GB2312" w:hint="eastAsia"/>
                <w:color w:val="000000" w:themeColor="text1"/>
                <w:sz w:val="24"/>
              </w:rPr>
              <w:t>训项目</w:t>
            </w:r>
            <w:proofErr w:type="gramEnd"/>
          </w:p>
        </w:tc>
      </w:tr>
      <w:tr w:rsidR="004612A1" w:rsidRPr="00CA4693" w14:paraId="26BC95A5" w14:textId="77777777" w:rsidTr="000F0812">
        <w:trPr>
          <w:trHeight w:val="283"/>
          <w:jc w:val="center"/>
        </w:trPr>
        <w:tc>
          <w:tcPr>
            <w:tcW w:w="1090" w:type="dxa"/>
            <w:vAlign w:val="center"/>
          </w:tcPr>
          <w:p w14:paraId="4F493B1F"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color w:val="000000" w:themeColor="text1"/>
                <w:sz w:val="24"/>
              </w:rPr>
              <w:t>1</w:t>
            </w:r>
          </w:p>
        </w:tc>
        <w:tc>
          <w:tcPr>
            <w:tcW w:w="2307" w:type="dxa"/>
            <w:vAlign w:val="center"/>
          </w:tcPr>
          <w:p w14:paraId="476DE33C"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台虎钳</w:t>
            </w:r>
          </w:p>
        </w:tc>
        <w:tc>
          <w:tcPr>
            <w:tcW w:w="1134" w:type="dxa"/>
            <w:vAlign w:val="center"/>
          </w:tcPr>
          <w:p w14:paraId="5DB35FDE"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70</w:t>
            </w:r>
          </w:p>
        </w:tc>
        <w:tc>
          <w:tcPr>
            <w:tcW w:w="1004" w:type="dxa"/>
            <w:vAlign w:val="center"/>
          </w:tcPr>
          <w:p w14:paraId="4571B724"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工位</w:t>
            </w:r>
          </w:p>
        </w:tc>
        <w:tc>
          <w:tcPr>
            <w:tcW w:w="3249" w:type="dxa"/>
            <w:vMerge w:val="restart"/>
            <w:vAlign w:val="center"/>
          </w:tcPr>
          <w:p w14:paraId="368BC4B5"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普通钳工实训（划线、锉削、锯削、钻孔）</w:t>
            </w:r>
          </w:p>
          <w:p w14:paraId="2B062B6C"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机械技能高考应会训练（在普通钳工实训内容基础上增加攻丝、铰孔、研磨、测量、配合件制作等）</w:t>
            </w:r>
          </w:p>
        </w:tc>
      </w:tr>
      <w:tr w:rsidR="004612A1" w:rsidRPr="00CA4693" w14:paraId="6CBD3C1A" w14:textId="77777777" w:rsidTr="000F0812">
        <w:trPr>
          <w:trHeight w:val="283"/>
          <w:jc w:val="center"/>
        </w:trPr>
        <w:tc>
          <w:tcPr>
            <w:tcW w:w="1090" w:type="dxa"/>
            <w:vAlign w:val="center"/>
          </w:tcPr>
          <w:p w14:paraId="2BC59264"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color w:val="000000" w:themeColor="text1"/>
                <w:sz w:val="24"/>
              </w:rPr>
              <w:t>2</w:t>
            </w:r>
          </w:p>
        </w:tc>
        <w:tc>
          <w:tcPr>
            <w:tcW w:w="2307" w:type="dxa"/>
            <w:vAlign w:val="center"/>
          </w:tcPr>
          <w:p w14:paraId="558DC9B0"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color w:val="000000" w:themeColor="text1"/>
                <w:sz w:val="24"/>
              </w:rPr>
              <w:t>平板</w:t>
            </w:r>
          </w:p>
        </w:tc>
        <w:tc>
          <w:tcPr>
            <w:tcW w:w="1134" w:type="dxa"/>
            <w:vAlign w:val="center"/>
          </w:tcPr>
          <w:p w14:paraId="3B7F4A17"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10</w:t>
            </w:r>
          </w:p>
        </w:tc>
        <w:tc>
          <w:tcPr>
            <w:tcW w:w="1004" w:type="dxa"/>
            <w:vAlign w:val="center"/>
          </w:tcPr>
          <w:p w14:paraId="1D4A3670"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块</w:t>
            </w:r>
          </w:p>
        </w:tc>
        <w:tc>
          <w:tcPr>
            <w:tcW w:w="3249" w:type="dxa"/>
            <w:vMerge/>
            <w:vAlign w:val="center"/>
          </w:tcPr>
          <w:p w14:paraId="4317379C"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
        </w:tc>
      </w:tr>
      <w:tr w:rsidR="004612A1" w:rsidRPr="00CA4693" w14:paraId="133A6E5F" w14:textId="77777777" w:rsidTr="000F0812">
        <w:trPr>
          <w:trHeight w:val="283"/>
          <w:jc w:val="center"/>
        </w:trPr>
        <w:tc>
          <w:tcPr>
            <w:tcW w:w="1090" w:type="dxa"/>
            <w:vAlign w:val="center"/>
          </w:tcPr>
          <w:p w14:paraId="32B7A8E2"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3</w:t>
            </w:r>
          </w:p>
        </w:tc>
        <w:tc>
          <w:tcPr>
            <w:tcW w:w="2307" w:type="dxa"/>
            <w:vAlign w:val="center"/>
          </w:tcPr>
          <w:p w14:paraId="4AD6AE42"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台式</w:t>
            </w:r>
            <w:r w:rsidRPr="00CA4693">
              <w:rPr>
                <w:rFonts w:eastAsia="仿宋_GB2312"/>
                <w:color w:val="000000" w:themeColor="text1"/>
                <w:sz w:val="24"/>
              </w:rPr>
              <w:t>钻床</w:t>
            </w:r>
          </w:p>
        </w:tc>
        <w:tc>
          <w:tcPr>
            <w:tcW w:w="1134" w:type="dxa"/>
            <w:vAlign w:val="center"/>
          </w:tcPr>
          <w:p w14:paraId="28E7F0BF"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9</w:t>
            </w:r>
          </w:p>
        </w:tc>
        <w:tc>
          <w:tcPr>
            <w:tcW w:w="1004" w:type="dxa"/>
            <w:vAlign w:val="center"/>
          </w:tcPr>
          <w:p w14:paraId="650B8FE6"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color w:val="000000" w:themeColor="text1"/>
                <w:sz w:val="24"/>
              </w:rPr>
              <w:t>台</w:t>
            </w:r>
          </w:p>
        </w:tc>
        <w:tc>
          <w:tcPr>
            <w:tcW w:w="3249" w:type="dxa"/>
            <w:vMerge/>
            <w:vAlign w:val="center"/>
          </w:tcPr>
          <w:p w14:paraId="079C5375"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
        </w:tc>
      </w:tr>
      <w:tr w:rsidR="004612A1" w:rsidRPr="00CA4693" w14:paraId="01ABBA3D" w14:textId="77777777" w:rsidTr="000F0812">
        <w:trPr>
          <w:trHeight w:val="283"/>
          <w:jc w:val="center"/>
        </w:trPr>
        <w:tc>
          <w:tcPr>
            <w:tcW w:w="1090" w:type="dxa"/>
            <w:vAlign w:val="center"/>
          </w:tcPr>
          <w:p w14:paraId="43A8F533"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4</w:t>
            </w:r>
          </w:p>
        </w:tc>
        <w:tc>
          <w:tcPr>
            <w:tcW w:w="2307" w:type="dxa"/>
            <w:vAlign w:val="center"/>
          </w:tcPr>
          <w:p w14:paraId="43D37254"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proofErr w:type="gramStart"/>
            <w:r w:rsidRPr="00CA4693">
              <w:rPr>
                <w:rFonts w:eastAsia="仿宋_GB2312" w:hint="eastAsia"/>
                <w:color w:val="000000" w:themeColor="text1"/>
                <w:sz w:val="24"/>
              </w:rPr>
              <w:t>砂轮机</w:t>
            </w:r>
            <w:proofErr w:type="gramEnd"/>
          </w:p>
        </w:tc>
        <w:tc>
          <w:tcPr>
            <w:tcW w:w="1134" w:type="dxa"/>
            <w:vAlign w:val="center"/>
          </w:tcPr>
          <w:p w14:paraId="21D5E153"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1</w:t>
            </w:r>
          </w:p>
        </w:tc>
        <w:tc>
          <w:tcPr>
            <w:tcW w:w="1004" w:type="dxa"/>
            <w:vAlign w:val="center"/>
          </w:tcPr>
          <w:p w14:paraId="2531FAB5"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台</w:t>
            </w:r>
          </w:p>
        </w:tc>
        <w:tc>
          <w:tcPr>
            <w:tcW w:w="3249" w:type="dxa"/>
            <w:vMerge/>
            <w:vAlign w:val="center"/>
          </w:tcPr>
          <w:p w14:paraId="096BA529"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
        </w:tc>
      </w:tr>
      <w:tr w:rsidR="004612A1" w:rsidRPr="00CA4693" w14:paraId="11B67193" w14:textId="77777777" w:rsidTr="000F0812">
        <w:trPr>
          <w:trHeight w:val="283"/>
          <w:jc w:val="center"/>
        </w:trPr>
        <w:tc>
          <w:tcPr>
            <w:tcW w:w="1090" w:type="dxa"/>
            <w:vAlign w:val="center"/>
          </w:tcPr>
          <w:p w14:paraId="34146D4F"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5</w:t>
            </w:r>
          </w:p>
        </w:tc>
        <w:tc>
          <w:tcPr>
            <w:tcW w:w="2307" w:type="dxa"/>
            <w:vAlign w:val="center"/>
          </w:tcPr>
          <w:p w14:paraId="0EB23D8E"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工艺</w:t>
            </w:r>
            <w:proofErr w:type="gramStart"/>
            <w:r w:rsidRPr="00CA4693">
              <w:rPr>
                <w:rFonts w:eastAsia="仿宋_GB2312" w:hint="eastAsia"/>
                <w:color w:val="000000" w:themeColor="text1"/>
                <w:sz w:val="24"/>
              </w:rPr>
              <w:t>讲解室</w:t>
            </w:r>
            <w:proofErr w:type="gramEnd"/>
          </w:p>
        </w:tc>
        <w:tc>
          <w:tcPr>
            <w:tcW w:w="1134" w:type="dxa"/>
            <w:vAlign w:val="center"/>
          </w:tcPr>
          <w:p w14:paraId="66F0307F"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1</w:t>
            </w:r>
          </w:p>
        </w:tc>
        <w:tc>
          <w:tcPr>
            <w:tcW w:w="1004" w:type="dxa"/>
            <w:vAlign w:val="center"/>
          </w:tcPr>
          <w:p w14:paraId="27817605"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间</w:t>
            </w:r>
          </w:p>
        </w:tc>
        <w:tc>
          <w:tcPr>
            <w:tcW w:w="3249" w:type="dxa"/>
            <w:vMerge/>
            <w:vAlign w:val="center"/>
          </w:tcPr>
          <w:p w14:paraId="2C99574A"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
        </w:tc>
      </w:tr>
      <w:tr w:rsidR="004612A1" w:rsidRPr="00CA4693" w14:paraId="70000767" w14:textId="77777777" w:rsidTr="000F0812">
        <w:trPr>
          <w:trHeight w:val="283"/>
          <w:jc w:val="center"/>
        </w:trPr>
        <w:tc>
          <w:tcPr>
            <w:tcW w:w="1090" w:type="dxa"/>
            <w:vAlign w:val="center"/>
          </w:tcPr>
          <w:p w14:paraId="1F2FD704"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6</w:t>
            </w:r>
          </w:p>
        </w:tc>
        <w:tc>
          <w:tcPr>
            <w:tcW w:w="2307" w:type="dxa"/>
            <w:vAlign w:val="center"/>
          </w:tcPr>
          <w:p w14:paraId="09587A4A"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桌椅</w:t>
            </w:r>
          </w:p>
        </w:tc>
        <w:tc>
          <w:tcPr>
            <w:tcW w:w="1134" w:type="dxa"/>
            <w:vAlign w:val="center"/>
          </w:tcPr>
          <w:p w14:paraId="22582773"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40</w:t>
            </w:r>
          </w:p>
        </w:tc>
        <w:tc>
          <w:tcPr>
            <w:tcW w:w="1004" w:type="dxa"/>
            <w:vAlign w:val="center"/>
          </w:tcPr>
          <w:p w14:paraId="2AEE33F5" w14:textId="77777777" w:rsidR="004612A1" w:rsidRPr="00CA4693" w:rsidRDefault="004612A1" w:rsidP="000F0812">
            <w:pPr>
              <w:autoSpaceDE w:val="0"/>
              <w:autoSpaceDN w:val="0"/>
              <w:adjustRightInd w:val="0"/>
              <w:spacing w:line="440" w:lineRule="exact"/>
              <w:jc w:val="center"/>
              <w:rPr>
                <w:rFonts w:eastAsia="仿宋_GB2312"/>
                <w:color w:val="000000" w:themeColor="text1"/>
                <w:sz w:val="24"/>
              </w:rPr>
            </w:pPr>
            <w:r w:rsidRPr="00CA4693">
              <w:rPr>
                <w:rFonts w:eastAsia="仿宋_GB2312" w:hint="eastAsia"/>
                <w:color w:val="000000" w:themeColor="text1"/>
                <w:sz w:val="24"/>
              </w:rPr>
              <w:t>套</w:t>
            </w:r>
          </w:p>
        </w:tc>
        <w:tc>
          <w:tcPr>
            <w:tcW w:w="3249" w:type="dxa"/>
            <w:vMerge/>
            <w:vAlign w:val="center"/>
          </w:tcPr>
          <w:p w14:paraId="0F4BF4EE" w14:textId="77777777" w:rsidR="004612A1" w:rsidRPr="007775B7" w:rsidRDefault="004612A1" w:rsidP="000F0812">
            <w:pPr>
              <w:autoSpaceDE w:val="0"/>
              <w:autoSpaceDN w:val="0"/>
              <w:adjustRightInd w:val="0"/>
              <w:spacing w:line="440" w:lineRule="exact"/>
              <w:jc w:val="center"/>
              <w:rPr>
                <w:rFonts w:eastAsia="仿宋_GB2312"/>
                <w:color w:val="000000" w:themeColor="text1"/>
                <w:sz w:val="24"/>
              </w:rPr>
            </w:pPr>
          </w:p>
        </w:tc>
      </w:tr>
    </w:tbl>
    <w:p w14:paraId="4C28FC6B"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2</w:t>
      </w:r>
      <w:r w:rsidRPr="008C0810">
        <w:rPr>
          <w:rFonts w:ascii="仿宋_GB2312" w:eastAsia="仿宋_GB2312"/>
          <w:color w:val="000000" w:themeColor="text1"/>
          <w:sz w:val="24"/>
        </w:rPr>
        <w:t>.</w:t>
      </w:r>
      <w:r w:rsidRPr="008C0810">
        <w:rPr>
          <w:rFonts w:ascii="仿宋_GB2312" w:eastAsia="仿宋_GB2312" w:hint="eastAsia"/>
          <w:color w:val="000000" w:themeColor="text1"/>
          <w:sz w:val="24"/>
        </w:rPr>
        <w:t>校外实训基地要求</w:t>
      </w:r>
    </w:p>
    <w:p w14:paraId="5B687467"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按照</w:t>
      </w:r>
      <w:r w:rsidRPr="008C0810">
        <w:rPr>
          <w:rFonts w:ascii="仿宋_GB2312" w:eastAsia="仿宋_GB2312" w:hint="eastAsia"/>
          <w:color w:val="000000" w:themeColor="text1"/>
          <w:sz w:val="24"/>
        </w:rPr>
        <w:t>数控技术应用</w:t>
      </w:r>
      <w:r w:rsidRPr="008C0810">
        <w:rPr>
          <w:rFonts w:ascii="仿宋_GB2312" w:eastAsia="仿宋_GB2312"/>
          <w:color w:val="000000" w:themeColor="text1"/>
          <w:sz w:val="24"/>
        </w:rPr>
        <w:t>专业人才培养要求，建立</w:t>
      </w:r>
      <w:r w:rsidRPr="008C0810">
        <w:rPr>
          <w:rFonts w:ascii="仿宋_GB2312" w:eastAsia="仿宋_GB2312" w:hint="eastAsia"/>
          <w:color w:val="000000" w:themeColor="text1"/>
          <w:sz w:val="24"/>
        </w:rPr>
        <w:t>若干</w:t>
      </w:r>
      <w:r w:rsidRPr="008C0810">
        <w:rPr>
          <w:rFonts w:ascii="仿宋_GB2312" w:eastAsia="仿宋_GB2312"/>
          <w:color w:val="000000" w:themeColor="text1"/>
          <w:sz w:val="24"/>
        </w:rPr>
        <w:t>校外实训基地，以保证</w:t>
      </w:r>
      <w:r w:rsidRPr="008C0810">
        <w:rPr>
          <w:rFonts w:ascii="仿宋_GB2312" w:eastAsia="仿宋_GB2312" w:hint="eastAsia"/>
          <w:color w:val="000000" w:themeColor="text1"/>
          <w:sz w:val="24"/>
        </w:rPr>
        <w:t>数控</w:t>
      </w:r>
      <w:r w:rsidRPr="008C0810">
        <w:rPr>
          <w:rFonts w:ascii="仿宋_GB2312" w:eastAsia="仿宋_GB2312"/>
          <w:color w:val="000000" w:themeColor="text1"/>
          <w:sz w:val="24"/>
        </w:rPr>
        <w:t>专业人才培养的质量要求，使学生能够较快地适应生产企业的工作要求。</w:t>
      </w:r>
    </w:p>
    <w:p w14:paraId="514683F6"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(1)校外实训基地应具有一定的代表性，</w:t>
      </w:r>
      <w:r w:rsidRPr="008C0810">
        <w:rPr>
          <w:rFonts w:ascii="仿宋_GB2312" w:eastAsia="仿宋_GB2312" w:hint="eastAsia"/>
          <w:color w:val="000000" w:themeColor="text1"/>
          <w:sz w:val="24"/>
        </w:rPr>
        <w:t>能</w:t>
      </w:r>
      <w:r w:rsidRPr="008C0810">
        <w:rPr>
          <w:rFonts w:ascii="仿宋_GB2312" w:eastAsia="仿宋_GB2312"/>
          <w:color w:val="000000" w:themeColor="text1"/>
          <w:sz w:val="24"/>
        </w:rPr>
        <w:t>反映</w:t>
      </w:r>
      <w:r w:rsidRPr="008C0810">
        <w:rPr>
          <w:rFonts w:ascii="仿宋_GB2312" w:eastAsia="仿宋_GB2312" w:hint="eastAsia"/>
          <w:color w:val="000000" w:themeColor="text1"/>
          <w:sz w:val="24"/>
        </w:rPr>
        <w:t>数控</w:t>
      </w:r>
      <w:r w:rsidRPr="008C0810">
        <w:rPr>
          <w:rFonts w:ascii="仿宋_GB2312" w:eastAsia="仿宋_GB2312"/>
          <w:color w:val="000000" w:themeColor="text1"/>
          <w:sz w:val="24"/>
        </w:rPr>
        <w:t>行业的现状，</w:t>
      </w:r>
      <w:r w:rsidRPr="008C0810">
        <w:rPr>
          <w:rFonts w:ascii="仿宋_GB2312" w:eastAsia="仿宋_GB2312" w:hint="eastAsia"/>
          <w:color w:val="000000" w:themeColor="text1"/>
          <w:sz w:val="24"/>
        </w:rPr>
        <w:t>代表区域产业特色与主流技术，既有数控设备的制造企业，也有数控设备的使用企业，</w:t>
      </w:r>
      <w:r w:rsidRPr="008C0810">
        <w:rPr>
          <w:rFonts w:ascii="仿宋_GB2312" w:eastAsia="仿宋_GB2312"/>
          <w:color w:val="000000" w:themeColor="text1"/>
          <w:sz w:val="24"/>
        </w:rPr>
        <w:t>有</w:t>
      </w:r>
      <w:r w:rsidRPr="008C0810">
        <w:rPr>
          <w:rFonts w:ascii="仿宋_GB2312" w:eastAsia="仿宋_GB2312" w:hint="eastAsia"/>
          <w:color w:val="000000" w:themeColor="text1"/>
          <w:sz w:val="24"/>
        </w:rPr>
        <w:t>良好</w:t>
      </w:r>
      <w:r w:rsidRPr="008C0810">
        <w:rPr>
          <w:rFonts w:ascii="仿宋_GB2312" w:eastAsia="仿宋_GB2312"/>
          <w:color w:val="000000" w:themeColor="text1"/>
          <w:sz w:val="24"/>
        </w:rPr>
        <w:t>的企业文化。</w:t>
      </w:r>
    </w:p>
    <w:p w14:paraId="19414777"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(2)校外实训基地应具</w:t>
      </w:r>
      <w:r w:rsidRPr="008C0810">
        <w:rPr>
          <w:rFonts w:ascii="仿宋_GB2312" w:eastAsia="仿宋_GB2312" w:hint="eastAsia"/>
          <w:color w:val="000000" w:themeColor="text1"/>
          <w:sz w:val="24"/>
        </w:rPr>
        <w:t>有</w:t>
      </w:r>
      <w:r w:rsidRPr="008C0810">
        <w:rPr>
          <w:rFonts w:ascii="仿宋_GB2312" w:eastAsia="仿宋_GB2312"/>
          <w:color w:val="000000" w:themeColor="text1"/>
          <w:sz w:val="24"/>
        </w:rPr>
        <w:t>20人以上的规模，有相对固定的产品和一定的产量，以便实施教学实训。</w:t>
      </w:r>
    </w:p>
    <w:p w14:paraId="785F6490"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(3)实训基地应具有较强的技术力量，有</w:t>
      </w:r>
      <w:r w:rsidRPr="008C0810">
        <w:rPr>
          <w:rFonts w:ascii="仿宋_GB2312" w:eastAsia="仿宋_GB2312" w:hint="eastAsia"/>
          <w:color w:val="000000" w:themeColor="text1"/>
          <w:sz w:val="24"/>
        </w:rPr>
        <w:t>数控</w:t>
      </w:r>
      <w:r w:rsidRPr="008C0810">
        <w:rPr>
          <w:rFonts w:ascii="仿宋_GB2312" w:eastAsia="仿宋_GB2312"/>
          <w:color w:val="000000" w:themeColor="text1"/>
          <w:sz w:val="24"/>
        </w:rPr>
        <w:t>专业实训要求的实</w:t>
      </w:r>
      <w:proofErr w:type="gramStart"/>
      <w:r w:rsidRPr="008C0810">
        <w:rPr>
          <w:rFonts w:ascii="仿宋_GB2312" w:eastAsia="仿宋_GB2312"/>
          <w:color w:val="000000" w:themeColor="text1"/>
          <w:sz w:val="24"/>
        </w:rPr>
        <w:t>训指导</w:t>
      </w:r>
      <w:proofErr w:type="gramEnd"/>
      <w:r w:rsidRPr="008C0810">
        <w:rPr>
          <w:rFonts w:ascii="仿宋_GB2312" w:eastAsia="仿宋_GB2312"/>
          <w:color w:val="000000" w:themeColor="text1"/>
          <w:sz w:val="24"/>
        </w:rPr>
        <w:t>教师，能完成由企业承担的课程教学，达到教学要求。</w:t>
      </w:r>
    </w:p>
    <w:p w14:paraId="7EA1DB53" w14:textId="77777777" w:rsidR="004612A1" w:rsidRPr="00A43E58" w:rsidRDefault="004612A1" w:rsidP="001F6413">
      <w:pPr>
        <w:autoSpaceDE w:val="0"/>
        <w:autoSpaceDN w:val="0"/>
        <w:adjustRightInd w:val="0"/>
        <w:ind w:firstLineChars="200" w:firstLine="482"/>
        <w:rPr>
          <w:rFonts w:ascii="黑体" w:eastAsia="黑体" w:hAnsi="黑体"/>
          <w:b/>
          <w:color w:val="000000" w:themeColor="text1"/>
          <w:sz w:val="24"/>
        </w:rPr>
      </w:pPr>
      <w:r w:rsidRPr="00A43E58">
        <w:rPr>
          <w:rFonts w:ascii="黑体" w:eastAsia="黑体" w:hAnsi="黑体" w:hint="eastAsia"/>
          <w:b/>
          <w:color w:val="000000" w:themeColor="text1"/>
          <w:sz w:val="24"/>
        </w:rPr>
        <w:t>（三）教学资源</w:t>
      </w:r>
    </w:p>
    <w:p w14:paraId="2267F877"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教材</w:t>
      </w:r>
      <w:r w:rsidRPr="008C0810">
        <w:rPr>
          <w:rFonts w:ascii="仿宋_GB2312" w:eastAsia="仿宋_GB2312"/>
          <w:color w:val="000000" w:themeColor="text1"/>
          <w:sz w:val="24"/>
        </w:rPr>
        <w:t>选用</w:t>
      </w:r>
      <w:r w:rsidRPr="008C0810">
        <w:rPr>
          <w:rFonts w:ascii="仿宋_GB2312" w:eastAsia="仿宋_GB2312" w:hint="eastAsia"/>
          <w:color w:val="000000" w:themeColor="text1"/>
          <w:sz w:val="24"/>
        </w:rPr>
        <w:t>应</w:t>
      </w:r>
      <w:r w:rsidRPr="008C0810">
        <w:rPr>
          <w:rFonts w:ascii="仿宋_GB2312" w:eastAsia="仿宋_GB2312"/>
          <w:color w:val="000000" w:themeColor="text1"/>
          <w:sz w:val="24"/>
        </w:rPr>
        <w:t>严格按照</w:t>
      </w:r>
      <w:r>
        <w:rPr>
          <w:rFonts w:ascii="仿宋_GB2312" w:eastAsia="仿宋_GB2312" w:hint="eastAsia"/>
          <w:color w:val="000000" w:themeColor="text1"/>
          <w:sz w:val="24"/>
        </w:rPr>
        <w:t>教材管理</w:t>
      </w:r>
      <w:r w:rsidRPr="008C0810">
        <w:rPr>
          <w:rFonts w:ascii="仿宋_GB2312" w:eastAsia="仿宋_GB2312"/>
          <w:color w:val="000000" w:themeColor="text1"/>
          <w:sz w:val="24"/>
        </w:rPr>
        <w:t>相关规定，</w:t>
      </w:r>
      <w:r w:rsidRPr="008C0810">
        <w:rPr>
          <w:rFonts w:ascii="仿宋_GB2312" w:eastAsia="仿宋_GB2312" w:hint="eastAsia"/>
          <w:color w:val="000000" w:themeColor="text1"/>
          <w:sz w:val="24"/>
        </w:rPr>
        <w:t>文化基础课</w:t>
      </w:r>
      <w:r w:rsidRPr="008C0810">
        <w:rPr>
          <w:rFonts w:ascii="仿宋_GB2312" w:eastAsia="仿宋_GB2312"/>
          <w:color w:val="000000" w:themeColor="text1"/>
          <w:sz w:val="24"/>
        </w:rPr>
        <w:t>教材</w:t>
      </w:r>
      <w:r w:rsidRPr="008C0810">
        <w:rPr>
          <w:rFonts w:ascii="仿宋_GB2312" w:eastAsia="仿宋_GB2312" w:hint="eastAsia"/>
          <w:color w:val="000000" w:themeColor="text1"/>
          <w:sz w:val="24"/>
        </w:rPr>
        <w:t>采用</w:t>
      </w:r>
      <w:r w:rsidRPr="008C0810">
        <w:rPr>
          <w:rFonts w:ascii="仿宋_GB2312" w:eastAsia="仿宋_GB2312"/>
          <w:color w:val="000000" w:themeColor="text1"/>
          <w:sz w:val="24"/>
        </w:rPr>
        <w:t>统一规定教材，专业课教材</w:t>
      </w:r>
      <w:r w:rsidRPr="008C0810">
        <w:rPr>
          <w:rFonts w:ascii="仿宋_GB2312" w:eastAsia="仿宋_GB2312" w:hint="eastAsia"/>
          <w:color w:val="000000" w:themeColor="text1"/>
          <w:sz w:val="24"/>
        </w:rPr>
        <w:t>应采用</w:t>
      </w:r>
      <w:r w:rsidRPr="008C0810">
        <w:rPr>
          <w:rFonts w:ascii="仿宋_GB2312" w:eastAsia="仿宋_GB2312"/>
          <w:color w:val="000000" w:themeColor="text1"/>
          <w:sz w:val="24"/>
        </w:rPr>
        <w:t>根据</w:t>
      </w:r>
      <w:r w:rsidRPr="008C0810">
        <w:rPr>
          <w:rFonts w:ascii="仿宋_GB2312" w:eastAsia="仿宋_GB2312" w:hint="eastAsia"/>
          <w:color w:val="000000" w:themeColor="text1"/>
          <w:sz w:val="24"/>
        </w:rPr>
        <w:t>学校</w:t>
      </w:r>
      <w:r w:rsidRPr="008C0810">
        <w:rPr>
          <w:rFonts w:ascii="仿宋_GB2312" w:eastAsia="仿宋_GB2312"/>
          <w:color w:val="000000" w:themeColor="text1"/>
          <w:sz w:val="24"/>
        </w:rPr>
        <w:t>实训场地及实</w:t>
      </w:r>
      <w:proofErr w:type="gramStart"/>
      <w:r w:rsidRPr="008C0810">
        <w:rPr>
          <w:rFonts w:ascii="仿宋_GB2312" w:eastAsia="仿宋_GB2312"/>
          <w:color w:val="000000" w:themeColor="text1"/>
          <w:sz w:val="24"/>
        </w:rPr>
        <w:t>训设备</w:t>
      </w:r>
      <w:proofErr w:type="gramEnd"/>
      <w:r w:rsidRPr="008C0810">
        <w:rPr>
          <w:rFonts w:ascii="仿宋_GB2312" w:eastAsia="仿宋_GB2312" w:hint="eastAsia"/>
          <w:color w:val="000000" w:themeColor="text1"/>
          <w:sz w:val="24"/>
        </w:rPr>
        <w:t>编写出版教材，</w:t>
      </w:r>
      <w:r w:rsidRPr="008C0810">
        <w:rPr>
          <w:rFonts w:ascii="仿宋_GB2312" w:eastAsia="仿宋_GB2312"/>
          <w:color w:val="000000" w:themeColor="text1"/>
          <w:sz w:val="24"/>
        </w:rPr>
        <w:t>适用于</w:t>
      </w:r>
      <w:r w:rsidRPr="008C0810">
        <w:rPr>
          <w:rFonts w:ascii="仿宋_GB2312" w:eastAsia="仿宋_GB2312" w:hint="eastAsia"/>
          <w:color w:val="000000" w:themeColor="text1"/>
          <w:sz w:val="24"/>
        </w:rPr>
        <w:t>本专业</w:t>
      </w:r>
      <w:r w:rsidRPr="008C0810">
        <w:rPr>
          <w:rFonts w:ascii="仿宋_GB2312" w:eastAsia="仿宋_GB2312"/>
          <w:color w:val="000000" w:themeColor="text1"/>
          <w:sz w:val="24"/>
        </w:rPr>
        <w:t>学生教学。</w:t>
      </w:r>
      <w:r w:rsidRPr="008C0810">
        <w:rPr>
          <w:rFonts w:ascii="仿宋_GB2312" w:eastAsia="仿宋_GB2312" w:hint="eastAsia"/>
          <w:color w:val="000000" w:themeColor="text1"/>
          <w:sz w:val="24"/>
        </w:rPr>
        <w:t>学校电子</w:t>
      </w:r>
      <w:r w:rsidRPr="008C0810">
        <w:rPr>
          <w:rFonts w:ascii="仿宋_GB2312" w:eastAsia="仿宋_GB2312"/>
          <w:color w:val="000000" w:themeColor="text1"/>
          <w:sz w:val="24"/>
        </w:rPr>
        <w:t>图</w:t>
      </w:r>
      <w:r w:rsidRPr="008C0810">
        <w:rPr>
          <w:rFonts w:ascii="仿宋_GB2312" w:eastAsia="仿宋_GB2312"/>
          <w:color w:val="000000" w:themeColor="text1"/>
          <w:sz w:val="24"/>
        </w:rPr>
        <w:lastRenderedPageBreak/>
        <w:t>书</w:t>
      </w:r>
      <w:proofErr w:type="gramStart"/>
      <w:r w:rsidRPr="008C0810">
        <w:rPr>
          <w:rFonts w:ascii="仿宋_GB2312" w:eastAsia="仿宋_GB2312"/>
          <w:color w:val="000000" w:themeColor="text1"/>
          <w:sz w:val="24"/>
        </w:rPr>
        <w:t>馆目前</w:t>
      </w:r>
      <w:proofErr w:type="gramEnd"/>
      <w:r w:rsidRPr="008C0810">
        <w:rPr>
          <w:rFonts w:ascii="仿宋_GB2312" w:eastAsia="仿宋_GB2312"/>
          <w:color w:val="000000" w:themeColor="text1"/>
          <w:sz w:val="24"/>
        </w:rPr>
        <w:t>现有图书</w:t>
      </w:r>
      <w:r w:rsidRPr="008C0810">
        <w:rPr>
          <w:rFonts w:ascii="仿宋_GB2312" w:eastAsia="仿宋_GB2312" w:hint="eastAsia"/>
          <w:color w:val="000000" w:themeColor="text1"/>
          <w:sz w:val="24"/>
        </w:rPr>
        <w:t>3.3万册</w:t>
      </w:r>
      <w:r w:rsidRPr="008C0810">
        <w:rPr>
          <w:rFonts w:ascii="仿宋_GB2312" w:eastAsia="仿宋_GB2312"/>
          <w:color w:val="000000" w:themeColor="text1"/>
          <w:sz w:val="24"/>
        </w:rPr>
        <w:t>，专业图书</w:t>
      </w:r>
      <w:proofErr w:type="gramStart"/>
      <w:r w:rsidRPr="008C0810">
        <w:rPr>
          <w:rFonts w:ascii="仿宋_GB2312" w:eastAsia="仿宋_GB2312" w:hint="eastAsia"/>
          <w:color w:val="000000" w:themeColor="text1"/>
          <w:sz w:val="24"/>
        </w:rPr>
        <w:t>18687余册</w:t>
      </w:r>
      <w:proofErr w:type="gramEnd"/>
      <w:r w:rsidRPr="008C0810">
        <w:rPr>
          <w:rFonts w:ascii="仿宋_GB2312" w:eastAsia="仿宋_GB2312"/>
          <w:color w:val="000000" w:themeColor="text1"/>
          <w:sz w:val="24"/>
        </w:rPr>
        <w:t>，各类期刊杂志</w:t>
      </w:r>
      <w:r w:rsidRPr="008C0810">
        <w:rPr>
          <w:rFonts w:ascii="仿宋_GB2312" w:eastAsia="仿宋_GB2312" w:hint="eastAsia"/>
          <w:color w:val="000000" w:themeColor="text1"/>
          <w:sz w:val="24"/>
        </w:rPr>
        <w:t>118种</w:t>
      </w:r>
      <w:r w:rsidRPr="008C0810">
        <w:rPr>
          <w:rFonts w:ascii="仿宋_GB2312" w:eastAsia="仿宋_GB2312"/>
          <w:color w:val="000000" w:themeColor="text1"/>
          <w:sz w:val="24"/>
        </w:rPr>
        <w:t>，专业期刊</w:t>
      </w:r>
      <w:r w:rsidRPr="008C0810">
        <w:rPr>
          <w:rFonts w:ascii="仿宋_GB2312" w:eastAsia="仿宋_GB2312" w:hint="eastAsia"/>
          <w:color w:val="000000" w:themeColor="text1"/>
          <w:sz w:val="24"/>
        </w:rPr>
        <w:t>27种</w:t>
      </w:r>
      <w:r w:rsidRPr="008C0810">
        <w:rPr>
          <w:rFonts w:ascii="仿宋_GB2312" w:eastAsia="仿宋_GB2312"/>
          <w:color w:val="000000" w:themeColor="text1"/>
          <w:sz w:val="24"/>
        </w:rPr>
        <w:t>，在建图书资源</w:t>
      </w:r>
      <w:r w:rsidRPr="008C0810">
        <w:rPr>
          <w:rFonts w:ascii="仿宋_GB2312" w:eastAsia="仿宋_GB2312" w:hint="eastAsia"/>
          <w:color w:val="000000" w:themeColor="text1"/>
          <w:sz w:val="24"/>
        </w:rPr>
        <w:t>20万册</w:t>
      </w:r>
      <w:r w:rsidRPr="008C0810">
        <w:rPr>
          <w:rFonts w:ascii="仿宋_GB2312" w:eastAsia="仿宋_GB2312"/>
          <w:color w:val="000000" w:themeColor="text1"/>
          <w:sz w:val="24"/>
        </w:rPr>
        <w:t>高标准阅览室</w:t>
      </w:r>
      <w:r w:rsidRPr="008C0810">
        <w:rPr>
          <w:rFonts w:ascii="仿宋_GB2312" w:eastAsia="仿宋_GB2312" w:hint="eastAsia"/>
          <w:color w:val="000000" w:themeColor="text1"/>
          <w:sz w:val="24"/>
        </w:rPr>
        <w:t>。学校实现WIFI校园</w:t>
      </w:r>
      <w:r w:rsidRPr="008C0810">
        <w:rPr>
          <w:rFonts w:ascii="仿宋_GB2312" w:eastAsia="仿宋_GB2312"/>
          <w:color w:val="000000" w:themeColor="text1"/>
          <w:sz w:val="24"/>
        </w:rPr>
        <w:t>全</w:t>
      </w:r>
      <w:r w:rsidRPr="008C0810">
        <w:rPr>
          <w:rFonts w:ascii="仿宋_GB2312" w:eastAsia="仿宋_GB2312" w:hint="eastAsia"/>
          <w:color w:val="000000" w:themeColor="text1"/>
          <w:sz w:val="24"/>
        </w:rPr>
        <w:t>覆盖，每班配有</w:t>
      </w:r>
      <w:r w:rsidRPr="008C0810">
        <w:rPr>
          <w:rFonts w:ascii="仿宋_GB2312" w:eastAsia="仿宋_GB2312"/>
          <w:color w:val="000000" w:themeColor="text1"/>
          <w:sz w:val="24"/>
        </w:rPr>
        <w:t>希沃智慧教室、</w:t>
      </w:r>
      <w:r w:rsidRPr="008C0810">
        <w:rPr>
          <w:rFonts w:ascii="仿宋_GB2312" w:eastAsia="仿宋_GB2312" w:hint="eastAsia"/>
          <w:color w:val="000000" w:themeColor="text1"/>
          <w:sz w:val="24"/>
        </w:rPr>
        <w:t>OA办公</w:t>
      </w:r>
      <w:r w:rsidRPr="008C0810">
        <w:rPr>
          <w:rFonts w:ascii="仿宋_GB2312" w:eastAsia="仿宋_GB2312"/>
          <w:color w:val="000000" w:themeColor="text1"/>
          <w:sz w:val="24"/>
        </w:rPr>
        <w:t>系统、</w:t>
      </w:r>
      <w:proofErr w:type="gramStart"/>
      <w:r w:rsidRPr="008C0810">
        <w:rPr>
          <w:rFonts w:ascii="仿宋_GB2312" w:eastAsia="仿宋_GB2312"/>
          <w:color w:val="000000" w:themeColor="text1"/>
          <w:sz w:val="24"/>
        </w:rPr>
        <w:t>泛雅教学</w:t>
      </w:r>
      <w:proofErr w:type="gramEnd"/>
      <w:r w:rsidRPr="008C0810">
        <w:rPr>
          <w:rFonts w:ascii="仿宋_GB2312" w:eastAsia="仿宋_GB2312"/>
          <w:color w:val="000000" w:themeColor="text1"/>
          <w:sz w:val="24"/>
        </w:rPr>
        <w:t>网络平台，专业部建有</w:t>
      </w:r>
      <w:r w:rsidRPr="008C0810">
        <w:rPr>
          <w:rFonts w:ascii="仿宋_GB2312" w:eastAsia="仿宋_GB2312" w:hint="eastAsia"/>
          <w:color w:val="000000" w:themeColor="text1"/>
          <w:sz w:val="24"/>
        </w:rPr>
        <w:t>相关</w:t>
      </w:r>
      <w:r w:rsidRPr="008C0810">
        <w:rPr>
          <w:rFonts w:ascii="仿宋_GB2312" w:eastAsia="仿宋_GB2312"/>
          <w:color w:val="000000" w:themeColor="text1"/>
          <w:sz w:val="24"/>
        </w:rPr>
        <w:t>教学资源</w:t>
      </w:r>
      <w:proofErr w:type="gramStart"/>
      <w:r w:rsidRPr="008C0810">
        <w:rPr>
          <w:rFonts w:ascii="仿宋_GB2312" w:eastAsia="仿宋_GB2312"/>
          <w:color w:val="000000" w:themeColor="text1"/>
          <w:sz w:val="24"/>
        </w:rPr>
        <w:t>库</w:t>
      </w:r>
      <w:r w:rsidRPr="008C0810">
        <w:rPr>
          <w:rFonts w:ascii="仿宋_GB2312" w:eastAsia="仿宋_GB2312" w:hint="eastAsia"/>
          <w:color w:val="000000" w:themeColor="text1"/>
          <w:sz w:val="24"/>
        </w:rPr>
        <w:t>数字</w:t>
      </w:r>
      <w:proofErr w:type="gramEnd"/>
      <w:r w:rsidRPr="008C0810">
        <w:rPr>
          <w:rFonts w:ascii="仿宋_GB2312" w:eastAsia="仿宋_GB2312"/>
          <w:color w:val="000000" w:themeColor="text1"/>
          <w:sz w:val="24"/>
        </w:rPr>
        <w:t>资源</w:t>
      </w:r>
      <w:r w:rsidRPr="008C0810">
        <w:rPr>
          <w:rFonts w:ascii="仿宋_GB2312" w:eastAsia="仿宋_GB2312" w:hint="eastAsia"/>
          <w:color w:val="000000" w:themeColor="text1"/>
          <w:sz w:val="24"/>
        </w:rPr>
        <w:t>0.8T</w:t>
      </w:r>
      <w:r w:rsidRPr="008C0810">
        <w:rPr>
          <w:rFonts w:ascii="仿宋_GB2312" w:eastAsia="仿宋_GB2312"/>
          <w:color w:val="000000" w:themeColor="text1"/>
          <w:sz w:val="24"/>
        </w:rPr>
        <w:t>，</w:t>
      </w:r>
      <w:r w:rsidRPr="008C0810">
        <w:rPr>
          <w:rFonts w:ascii="仿宋_GB2312" w:eastAsia="仿宋_GB2312" w:hint="eastAsia"/>
          <w:color w:val="000000" w:themeColor="text1"/>
          <w:sz w:val="24"/>
        </w:rPr>
        <w:t>建有教育部</w:t>
      </w:r>
      <w:r w:rsidRPr="008C0810">
        <w:rPr>
          <w:rFonts w:ascii="仿宋_GB2312" w:eastAsia="仿宋_GB2312"/>
          <w:color w:val="000000" w:themeColor="text1"/>
          <w:sz w:val="24"/>
        </w:rPr>
        <w:t>共建共享课程</w:t>
      </w:r>
      <w:r w:rsidRPr="008C0810">
        <w:rPr>
          <w:rFonts w:ascii="仿宋_GB2312" w:eastAsia="仿宋_GB2312" w:hint="eastAsia"/>
          <w:color w:val="000000" w:themeColor="text1"/>
          <w:sz w:val="24"/>
        </w:rPr>
        <w:t>13门</w:t>
      </w:r>
      <w:r w:rsidRPr="008C0810">
        <w:rPr>
          <w:rFonts w:ascii="仿宋_GB2312" w:eastAsia="仿宋_GB2312"/>
          <w:color w:val="000000" w:themeColor="text1"/>
          <w:sz w:val="24"/>
        </w:rPr>
        <w:t>，在线</w:t>
      </w:r>
      <w:r w:rsidRPr="008C0810">
        <w:rPr>
          <w:rFonts w:ascii="仿宋_GB2312" w:eastAsia="仿宋_GB2312" w:hint="eastAsia"/>
          <w:color w:val="000000" w:themeColor="text1"/>
          <w:sz w:val="24"/>
        </w:rPr>
        <w:t>专业</w:t>
      </w:r>
      <w:r w:rsidRPr="008C0810">
        <w:rPr>
          <w:rFonts w:ascii="仿宋_GB2312" w:eastAsia="仿宋_GB2312"/>
          <w:color w:val="000000" w:themeColor="text1"/>
          <w:sz w:val="24"/>
        </w:rPr>
        <w:t>课程</w:t>
      </w:r>
      <w:r w:rsidRPr="008C0810">
        <w:rPr>
          <w:rFonts w:ascii="仿宋_GB2312" w:eastAsia="仿宋_GB2312" w:hint="eastAsia"/>
          <w:color w:val="000000" w:themeColor="text1"/>
          <w:sz w:val="24"/>
        </w:rPr>
        <w:t>资源21门</w:t>
      </w:r>
      <w:r w:rsidRPr="008C0810">
        <w:rPr>
          <w:rFonts w:ascii="仿宋_GB2312" w:eastAsia="仿宋_GB2312"/>
          <w:color w:val="000000" w:themeColor="text1"/>
          <w:sz w:val="24"/>
        </w:rPr>
        <w:t>，</w:t>
      </w:r>
      <w:r w:rsidRPr="008C0810">
        <w:rPr>
          <w:rFonts w:ascii="仿宋_GB2312" w:eastAsia="仿宋_GB2312" w:hint="eastAsia"/>
          <w:color w:val="000000" w:themeColor="text1"/>
          <w:sz w:val="24"/>
        </w:rPr>
        <w:t>技能高考</w:t>
      </w:r>
      <w:r w:rsidRPr="008C0810">
        <w:rPr>
          <w:rFonts w:ascii="仿宋_GB2312" w:eastAsia="仿宋_GB2312"/>
          <w:color w:val="000000" w:themeColor="text1"/>
          <w:sz w:val="24"/>
        </w:rPr>
        <w:t>在线题库等教学资源。</w:t>
      </w:r>
    </w:p>
    <w:p w14:paraId="09B3A3B5" w14:textId="77777777" w:rsidR="004612A1" w:rsidRPr="00A43E58" w:rsidRDefault="004612A1" w:rsidP="001F6413">
      <w:pPr>
        <w:autoSpaceDE w:val="0"/>
        <w:autoSpaceDN w:val="0"/>
        <w:adjustRightInd w:val="0"/>
        <w:ind w:firstLineChars="200" w:firstLine="482"/>
        <w:rPr>
          <w:rFonts w:ascii="黑体" w:eastAsia="黑体" w:hAnsi="黑体"/>
          <w:b/>
          <w:color w:val="000000" w:themeColor="text1"/>
          <w:sz w:val="24"/>
        </w:rPr>
      </w:pPr>
      <w:r w:rsidRPr="00A43E58">
        <w:rPr>
          <w:rFonts w:ascii="黑体" w:eastAsia="黑体" w:hAnsi="黑体" w:hint="eastAsia"/>
          <w:b/>
          <w:color w:val="000000" w:themeColor="text1"/>
          <w:sz w:val="24"/>
        </w:rPr>
        <w:t>（四）教学方法</w:t>
      </w:r>
    </w:p>
    <w:p w14:paraId="4B9C0C41"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教学要求</w:t>
      </w:r>
      <w:r w:rsidRPr="008C0810">
        <w:rPr>
          <w:rFonts w:ascii="仿宋_GB2312" w:eastAsia="仿宋_GB2312" w:hint="eastAsia"/>
          <w:color w:val="000000" w:themeColor="text1"/>
          <w:sz w:val="24"/>
        </w:rPr>
        <w:t>:</w:t>
      </w:r>
    </w:p>
    <w:p w14:paraId="3C8EE79D"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1.公共基础课</w:t>
      </w:r>
    </w:p>
    <w:p w14:paraId="51584F3F"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公共基础课的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43E4FC3A"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2.专业技能课</w:t>
      </w:r>
    </w:p>
    <w:p w14:paraId="0637D01A" w14:textId="7A116A64" w:rsidR="004612A1" w:rsidRPr="002F5CD4" w:rsidRDefault="004612A1" w:rsidP="002F5CD4">
      <w:pPr>
        <w:ind w:firstLineChars="200" w:firstLine="480"/>
        <w:rPr>
          <w:rFonts w:ascii="仿宋_GB2312" w:eastAsia="仿宋_GB2312" w:hint="eastAsia"/>
          <w:color w:val="000000" w:themeColor="text1"/>
          <w:sz w:val="24"/>
        </w:rPr>
      </w:pPr>
      <w:r w:rsidRPr="008C0810">
        <w:rPr>
          <w:rFonts w:ascii="仿宋_GB2312" w:eastAsia="仿宋_GB2312"/>
          <w:color w:val="000000" w:themeColor="text1"/>
          <w:sz w:val="24"/>
        </w:rPr>
        <w:t>专业技能</w:t>
      </w:r>
      <w:proofErr w:type="gramStart"/>
      <w:r w:rsidRPr="008C0810">
        <w:rPr>
          <w:rFonts w:ascii="仿宋_GB2312" w:eastAsia="仿宋_GB2312"/>
          <w:color w:val="000000" w:themeColor="text1"/>
          <w:sz w:val="24"/>
        </w:rPr>
        <w:t>课按照</w:t>
      </w:r>
      <w:proofErr w:type="gramEnd"/>
      <w:r w:rsidRPr="008C0810">
        <w:rPr>
          <w:rFonts w:ascii="仿宋_GB2312" w:eastAsia="仿宋_GB2312"/>
          <w:color w:val="000000" w:themeColor="text1"/>
          <w:sz w:val="24"/>
        </w:rPr>
        <w:t>相应职业岗位（群）的能力要求，强化理论实践一体化，突出</w:t>
      </w:r>
      <w:r w:rsidRPr="008C0810">
        <w:rPr>
          <w:rFonts w:ascii="仿宋_GB2312" w:eastAsia="仿宋_GB2312"/>
          <w:color w:val="000000" w:themeColor="text1"/>
          <w:sz w:val="24"/>
        </w:rPr>
        <w:t>“</w:t>
      </w:r>
      <w:r w:rsidRPr="008C0810">
        <w:rPr>
          <w:rFonts w:ascii="仿宋_GB2312" w:eastAsia="仿宋_GB2312"/>
          <w:color w:val="000000" w:themeColor="text1"/>
          <w:sz w:val="24"/>
        </w:rPr>
        <w:t>做中学、做中教</w:t>
      </w:r>
      <w:r w:rsidRPr="008C0810">
        <w:rPr>
          <w:rFonts w:ascii="仿宋_GB2312" w:eastAsia="仿宋_GB2312"/>
          <w:color w:val="000000" w:themeColor="text1"/>
          <w:sz w:val="24"/>
        </w:rPr>
        <w:t>”</w:t>
      </w:r>
      <w:r w:rsidRPr="008C0810">
        <w:rPr>
          <w:rFonts w:ascii="仿宋_GB2312" w:eastAsia="仿宋_GB2312"/>
          <w:color w:val="000000" w:themeColor="text1"/>
          <w:sz w:val="24"/>
        </w:rPr>
        <w:t>的职业教育教学特色，提倡项目教学、案例教学、任务教学、角色扮演</w:t>
      </w:r>
      <w:r>
        <w:rPr>
          <w:rFonts w:ascii="仿宋_GB2312" w:eastAsia="仿宋_GB2312" w:hint="eastAsia"/>
          <w:color w:val="000000" w:themeColor="text1"/>
          <w:sz w:val="24"/>
        </w:rPr>
        <w:t>、</w:t>
      </w:r>
      <w:r w:rsidRPr="008C0810">
        <w:rPr>
          <w:rFonts w:ascii="仿宋_GB2312" w:eastAsia="仿宋_GB2312"/>
          <w:color w:val="000000" w:themeColor="text1"/>
          <w:sz w:val="24"/>
        </w:rPr>
        <w:t>情境教学等方法，利用校内实训</w:t>
      </w:r>
      <w:r w:rsidRPr="008C0810">
        <w:rPr>
          <w:rFonts w:ascii="仿宋_GB2312" w:eastAsia="仿宋_GB2312" w:hint="eastAsia"/>
          <w:color w:val="000000" w:themeColor="text1"/>
          <w:sz w:val="24"/>
        </w:rPr>
        <w:t>基地</w:t>
      </w:r>
      <w:r w:rsidRPr="008C0810">
        <w:rPr>
          <w:rFonts w:ascii="仿宋_GB2312" w:eastAsia="仿宋_GB2312"/>
          <w:color w:val="000000" w:themeColor="text1"/>
          <w:sz w:val="24"/>
        </w:rPr>
        <w:t>和校外实训实习基地，将学生的自主学习、合作学习和教师的引导教学等教学组织形式有机结合起来。保证学生有充分的动手训练时间，有意识地强化企业工作规范及安全生产知识，培养学生良好的团队合作精神及成本控制和环境保护意识。充分运用</w:t>
      </w:r>
      <w:r w:rsidRPr="008C0810">
        <w:rPr>
          <w:rFonts w:ascii="仿宋_GB2312" w:eastAsia="仿宋_GB2312" w:hint="eastAsia"/>
          <w:color w:val="000000" w:themeColor="text1"/>
          <w:sz w:val="24"/>
        </w:rPr>
        <w:t>线上线下</w:t>
      </w:r>
      <w:r w:rsidRPr="008C0810">
        <w:rPr>
          <w:rFonts w:ascii="仿宋_GB2312" w:eastAsia="仿宋_GB2312"/>
          <w:color w:val="000000" w:themeColor="text1"/>
          <w:sz w:val="24"/>
        </w:rPr>
        <w:t>混合教学、</w:t>
      </w:r>
      <w:r w:rsidRPr="008C0810">
        <w:rPr>
          <w:rFonts w:ascii="仿宋_GB2312" w:eastAsia="仿宋_GB2312" w:hint="eastAsia"/>
          <w:color w:val="000000" w:themeColor="text1"/>
          <w:sz w:val="24"/>
        </w:rPr>
        <w:t>通过虚拟仿真等信息化手段</w:t>
      </w:r>
      <w:r w:rsidRPr="008C0810">
        <w:rPr>
          <w:rFonts w:ascii="仿宋_GB2312" w:eastAsia="仿宋_GB2312"/>
          <w:color w:val="000000" w:themeColor="text1"/>
          <w:sz w:val="24"/>
        </w:rPr>
        <w:t>结合传统讲授、</w:t>
      </w:r>
      <w:r w:rsidRPr="008C0810">
        <w:rPr>
          <w:rFonts w:ascii="仿宋_GB2312" w:eastAsia="仿宋_GB2312" w:hint="eastAsia"/>
          <w:color w:val="000000" w:themeColor="text1"/>
          <w:sz w:val="24"/>
        </w:rPr>
        <w:t>演示</w:t>
      </w:r>
      <w:r w:rsidRPr="008C0810">
        <w:rPr>
          <w:rFonts w:ascii="仿宋_GB2312" w:eastAsia="仿宋_GB2312"/>
          <w:color w:val="000000" w:themeColor="text1"/>
          <w:sz w:val="24"/>
        </w:rPr>
        <w:t>等</w:t>
      </w:r>
      <w:r w:rsidRPr="008C0810">
        <w:rPr>
          <w:rFonts w:ascii="仿宋_GB2312" w:eastAsia="仿宋_GB2312" w:hint="eastAsia"/>
          <w:color w:val="000000" w:themeColor="text1"/>
          <w:sz w:val="24"/>
        </w:rPr>
        <w:t>教学方法</w:t>
      </w:r>
      <w:r w:rsidRPr="008C0810">
        <w:rPr>
          <w:rFonts w:ascii="仿宋_GB2312" w:eastAsia="仿宋_GB2312"/>
          <w:color w:val="000000" w:themeColor="text1"/>
          <w:sz w:val="24"/>
        </w:rPr>
        <w:t>和手段</w:t>
      </w:r>
      <w:r w:rsidRPr="008C0810">
        <w:rPr>
          <w:rFonts w:ascii="仿宋_GB2312" w:eastAsia="仿宋_GB2312" w:hint="eastAsia"/>
          <w:color w:val="000000" w:themeColor="text1"/>
          <w:sz w:val="24"/>
        </w:rPr>
        <w:t>打造“</w:t>
      </w:r>
      <w:r w:rsidRPr="008C0810">
        <w:rPr>
          <w:rFonts w:ascii="仿宋_GB2312" w:eastAsia="仿宋_GB2312"/>
          <w:color w:val="000000" w:themeColor="text1"/>
          <w:sz w:val="24"/>
        </w:rPr>
        <w:t>三有</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课堂，</w:t>
      </w:r>
      <w:r w:rsidRPr="008C0810">
        <w:rPr>
          <w:rFonts w:ascii="仿宋_GB2312" w:eastAsia="仿宋_GB2312" w:hint="eastAsia"/>
          <w:color w:val="000000" w:themeColor="text1"/>
          <w:sz w:val="24"/>
        </w:rPr>
        <w:t>提升专业教学</w:t>
      </w:r>
      <w:r w:rsidRPr="008C0810">
        <w:rPr>
          <w:rFonts w:ascii="仿宋_GB2312" w:eastAsia="仿宋_GB2312"/>
          <w:color w:val="000000" w:themeColor="text1"/>
          <w:sz w:val="24"/>
        </w:rPr>
        <w:t>质量。</w:t>
      </w:r>
    </w:p>
    <w:p w14:paraId="26373C2E" w14:textId="77777777" w:rsidR="004612A1" w:rsidRPr="00A43E58" w:rsidRDefault="004612A1" w:rsidP="001F6413">
      <w:pPr>
        <w:autoSpaceDE w:val="0"/>
        <w:autoSpaceDN w:val="0"/>
        <w:adjustRightInd w:val="0"/>
        <w:ind w:firstLineChars="200" w:firstLine="482"/>
        <w:rPr>
          <w:rFonts w:ascii="黑体" w:eastAsia="黑体" w:hAnsi="黑体"/>
          <w:b/>
          <w:color w:val="000000" w:themeColor="text1"/>
          <w:sz w:val="24"/>
        </w:rPr>
      </w:pPr>
      <w:r w:rsidRPr="00A43E58">
        <w:rPr>
          <w:rFonts w:ascii="黑体" w:eastAsia="黑体" w:hAnsi="黑体" w:hint="eastAsia"/>
          <w:b/>
          <w:color w:val="000000" w:themeColor="text1"/>
          <w:sz w:val="24"/>
        </w:rPr>
        <w:t>（五）学习评价</w:t>
      </w:r>
    </w:p>
    <w:p w14:paraId="300C762C"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教学评价应体现评价主体、评价方式、评价过程的多元化，注意吸收行业企业参与。</w:t>
      </w:r>
    </w:p>
    <w:p w14:paraId="691E3812"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校内评价与校外评价相结合，职业技能鉴定与学业考核相结合，教师评价、学生互评与</w:t>
      </w:r>
      <w:r w:rsidRPr="008C0810">
        <w:rPr>
          <w:rFonts w:ascii="仿宋_GB2312" w:eastAsia="仿宋_GB2312"/>
          <w:color w:val="000000" w:themeColor="text1"/>
          <w:sz w:val="24"/>
        </w:rPr>
        <w:lastRenderedPageBreak/>
        <w:t>自我评价相结合，过程性评价与结果性评价相结合。不仅关注学生对知识的理解和技能的掌握，更要关注运用知识在实践中解决实际问题的能力，重视规范操作、安全文明生产等职业素质的形成，以及节约能源、节省原材料与爱护生产设备，保护环境等意识与观念的树立。</w:t>
      </w:r>
    </w:p>
    <w:p w14:paraId="4759EC52" w14:textId="77777777" w:rsidR="004612A1" w:rsidRPr="00A43E58" w:rsidRDefault="004612A1" w:rsidP="001F6413">
      <w:pPr>
        <w:autoSpaceDE w:val="0"/>
        <w:autoSpaceDN w:val="0"/>
        <w:adjustRightInd w:val="0"/>
        <w:ind w:firstLineChars="200" w:firstLine="482"/>
        <w:rPr>
          <w:rFonts w:ascii="黑体" w:eastAsia="黑体" w:hAnsi="黑体"/>
          <w:b/>
          <w:color w:val="000000" w:themeColor="text1"/>
          <w:sz w:val="24"/>
        </w:rPr>
      </w:pPr>
      <w:r w:rsidRPr="00A43E58">
        <w:rPr>
          <w:rFonts w:ascii="黑体" w:eastAsia="黑体" w:hAnsi="黑体" w:hint="eastAsia"/>
          <w:b/>
          <w:color w:val="000000" w:themeColor="text1"/>
          <w:sz w:val="24"/>
        </w:rPr>
        <w:t>（六）质量管理</w:t>
      </w:r>
    </w:p>
    <w:p w14:paraId="5FCBE133"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hint="eastAsia"/>
          <w:color w:val="000000" w:themeColor="text1"/>
          <w:sz w:val="24"/>
        </w:rPr>
        <w:t>将</w:t>
      </w:r>
      <w:proofErr w:type="gramStart"/>
      <w:r w:rsidRPr="008C0810">
        <w:rPr>
          <w:rFonts w:ascii="仿宋_GB2312" w:eastAsia="仿宋_GB2312" w:hint="eastAsia"/>
          <w:color w:val="000000" w:themeColor="text1"/>
          <w:sz w:val="24"/>
        </w:rPr>
        <w:t>教学</w:t>
      </w:r>
      <w:r w:rsidRPr="008C0810">
        <w:rPr>
          <w:rFonts w:ascii="仿宋_GB2312" w:eastAsia="仿宋_GB2312"/>
          <w:color w:val="000000" w:themeColor="text1"/>
          <w:sz w:val="24"/>
        </w:rPr>
        <w:t>诊改</w:t>
      </w:r>
      <w:r w:rsidRPr="008C0810">
        <w:rPr>
          <w:rFonts w:ascii="仿宋_GB2312" w:eastAsia="仿宋_GB2312" w:hint="eastAsia"/>
          <w:color w:val="000000" w:themeColor="text1"/>
          <w:sz w:val="24"/>
        </w:rPr>
        <w:t>理念</w:t>
      </w:r>
      <w:proofErr w:type="gramEnd"/>
      <w:r w:rsidRPr="008C0810">
        <w:rPr>
          <w:rFonts w:ascii="仿宋_GB2312" w:eastAsia="仿宋_GB2312"/>
          <w:color w:val="000000" w:themeColor="text1"/>
          <w:sz w:val="24"/>
        </w:rPr>
        <w:t>融入日常教学，对教学过程的质量</w:t>
      </w:r>
      <w:r w:rsidRPr="008C0810">
        <w:rPr>
          <w:rFonts w:ascii="仿宋_GB2312" w:eastAsia="仿宋_GB2312" w:hint="eastAsia"/>
          <w:color w:val="000000" w:themeColor="text1"/>
          <w:sz w:val="24"/>
        </w:rPr>
        <w:t>进行</w:t>
      </w:r>
      <w:r w:rsidRPr="008C0810">
        <w:rPr>
          <w:rFonts w:ascii="仿宋_GB2312" w:eastAsia="仿宋_GB2312"/>
          <w:color w:val="000000" w:themeColor="text1"/>
          <w:sz w:val="24"/>
        </w:rPr>
        <w:t>监控，改革教学评价的标准和方法，促进教师教学能力的提升，保证教学质量。主要体现在以下四个方面：</w:t>
      </w:r>
    </w:p>
    <w:p w14:paraId="2B8B5272"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1.教学过程管理，即按照教学过程的规律来决定教学工作的顺序，建立相应的方法，通过计划、实施、检查和总结等措施来实现教学目标。</w:t>
      </w:r>
    </w:p>
    <w:p w14:paraId="1AE6AEFE"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2.教学业务管理，即对学校教学业务工作进行的有计划、有组织的管理。</w:t>
      </w:r>
    </w:p>
    <w:p w14:paraId="1ED3F601"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3.教学质量管理，即按照培养目标的要求安排教学活动，并对教学过程的各个阶段和环节进行质量控制。</w:t>
      </w:r>
    </w:p>
    <w:p w14:paraId="449152E3"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4.教学监控管理，将教学监控分为教学质量监控和教学过程监控，找出反映教学质量的资料和数据，发现教学中存在的问题，分析产生问题的原因，提出纠正存在问题的建议，促进教学质量的提高，促进学生学习水平的提高和教师的专业发展，保证课程实施的质量，保证素质教育方针的落实。</w:t>
      </w:r>
    </w:p>
    <w:p w14:paraId="1625B618" w14:textId="77777777" w:rsidR="004612A1" w:rsidRPr="008C0810" w:rsidRDefault="004612A1" w:rsidP="001F6413">
      <w:pPr>
        <w:ind w:firstLineChars="99" w:firstLine="278"/>
        <w:outlineLvl w:val="0"/>
        <w:rPr>
          <w:rFonts w:ascii="黑体" w:eastAsia="黑体" w:hAnsi="宋体"/>
          <w:b/>
          <w:color w:val="000000" w:themeColor="text1"/>
          <w:sz w:val="28"/>
        </w:rPr>
      </w:pPr>
      <w:r w:rsidRPr="008C0810">
        <w:rPr>
          <w:rFonts w:ascii="黑体" w:eastAsia="黑体" w:hAnsi="宋体" w:hint="eastAsia"/>
          <w:b/>
          <w:color w:val="000000" w:themeColor="text1"/>
          <w:sz w:val="28"/>
        </w:rPr>
        <w:t xml:space="preserve">十、毕业要求 </w:t>
      </w:r>
    </w:p>
    <w:p w14:paraId="3FC77236" w14:textId="77777777" w:rsidR="004612A1" w:rsidRPr="008C0810" w:rsidRDefault="004612A1" w:rsidP="002F5CD4">
      <w:pPr>
        <w:ind w:firstLineChars="200" w:firstLine="480"/>
        <w:rPr>
          <w:rFonts w:ascii="仿宋_GB2312" w:eastAsia="仿宋_GB2312"/>
          <w:color w:val="000000" w:themeColor="text1"/>
          <w:sz w:val="24"/>
        </w:rPr>
      </w:pPr>
      <w:r w:rsidRPr="008C0810">
        <w:rPr>
          <w:rFonts w:ascii="仿宋_GB2312" w:eastAsia="仿宋_GB2312"/>
          <w:color w:val="000000" w:themeColor="text1"/>
          <w:sz w:val="24"/>
        </w:rPr>
        <w:t>学生</w:t>
      </w:r>
      <w:r w:rsidRPr="008C0810">
        <w:rPr>
          <w:rFonts w:ascii="仿宋_GB2312" w:eastAsia="仿宋_GB2312" w:hint="eastAsia"/>
          <w:color w:val="000000" w:themeColor="text1"/>
          <w:sz w:val="24"/>
        </w:rPr>
        <w:t>在校学习期间</w:t>
      </w:r>
      <w:r w:rsidRPr="008C0810">
        <w:rPr>
          <w:rFonts w:ascii="仿宋_GB2312" w:eastAsia="仿宋_GB2312"/>
          <w:color w:val="000000" w:themeColor="text1"/>
          <w:sz w:val="24"/>
        </w:rPr>
        <w:t>修完</w:t>
      </w:r>
      <w:r w:rsidRPr="008C0810">
        <w:rPr>
          <w:rFonts w:ascii="仿宋_GB2312" w:eastAsia="仿宋_GB2312" w:hint="eastAsia"/>
          <w:color w:val="000000" w:themeColor="text1"/>
          <w:sz w:val="24"/>
        </w:rPr>
        <w:t>数控</w:t>
      </w:r>
      <w:r w:rsidRPr="008C0810">
        <w:rPr>
          <w:rFonts w:ascii="仿宋_GB2312" w:eastAsia="仿宋_GB2312"/>
          <w:color w:val="000000" w:themeColor="text1"/>
          <w:sz w:val="24"/>
        </w:rPr>
        <w:t>专业人才培养方案</w:t>
      </w:r>
      <w:r w:rsidRPr="008C0810">
        <w:rPr>
          <w:rFonts w:ascii="仿宋_GB2312" w:eastAsia="仿宋_GB2312" w:hint="eastAsia"/>
          <w:color w:val="000000" w:themeColor="text1"/>
          <w:sz w:val="24"/>
        </w:rPr>
        <w:t>中</w:t>
      </w:r>
      <w:r w:rsidRPr="008C0810">
        <w:rPr>
          <w:rFonts w:ascii="仿宋_GB2312" w:eastAsia="仿宋_GB2312"/>
          <w:color w:val="000000" w:themeColor="text1"/>
          <w:sz w:val="24"/>
        </w:rPr>
        <w:t>规定的全部课程，</w:t>
      </w:r>
      <w:r w:rsidRPr="008C0810">
        <w:rPr>
          <w:rFonts w:ascii="仿宋_GB2312" w:eastAsia="仿宋_GB2312" w:hint="eastAsia"/>
          <w:color w:val="000000" w:themeColor="text1"/>
          <w:sz w:val="24"/>
        </w:rPr>
        <w:t>综合素质</w:t>
      </w:r>
      <w:r w:rsidRPr="008C0810">
        <w:rPr>
          <w:rFonts w:ascii="仿宋_GB2312" w:eastAsia="仿宋_GB2312"/>
          <w:color w:val="000000" w:themeColor="text1"/>
          <w:sz w:val="24"/>
        </w:rPr>
        <w:t>评定与思想品德</w:t>
      </w:r>
      <w:r w:rsidRPr="008C0810">
        <w:rPr>
          <w:rFonts w:ascii="仿宋_GB2312" w:eastAsia="仿宋_GB2312" w:hint="eastAsia"/>
          <w:color w:val="000000" w:themeColor="text1"/>
          <w:sz w:val="24"/>
        </w:rPr>
        <w:t>评价</w:t>
      </w:r>
      <w:r w:rsidRPr="008C0810">
        <w:rPr>
          <w:rFonts w:ascii="仿宋_GB2312" w:eastAsia="仿宋_GB2312"/>
          <w:color w:val="000000" w:themeColor="text1"/>
          <w:sz w:val="24"/>
        </w:rPr>
        <w:t>合格，完成各教育教学环节，考核成绩合格</w:t>
      </w:r>
      <w:r w:rsidRPr="008C0810">
        <w:rPr>
          <w:rFonts w:ascii="仿宋_GB2312" w:eastAsia="仿宋_GB2312" w:hint="eastAsia"/>
          <w:color w:val="000000" w:themeColor="text1"/>
          <w:sz w:val="24"/>
        </w:rPr>
        <w:t>者</w:t>
      </w:r>
      <w:r w:rsidRPr="008C0810">
        <w:rPr>
          <w:rFonts w:ascii="仿宋_GB2312" w:eastAsia="仿宋_GB2312"/>
          <w:color w:val="000000" w:themeColor="text1"/>
          <w:sz w:val="24"/>
        </w:rPr>
        <w:t>，</w:t>
      </w:r>
      <w:r w:rsidRPr="008C0810">
        <w:rPr>
          <w:rFonts w:ascii="仿宋_GB2312" w:eastAsia="仿宋_GB2312" w:hint="eastAsia"/>
          <w:color w:val="000000" w:themeColor="text1"/>
          <w:sz w:val="24"/>
        </w:rPr>
        <w:t>可取得“中职毕业证书”和本专业相关“1</w:t>
      </w:r>
      <w:r w:rsidRPr="008C0810">
        <w:rPr>
          <w:rFonts w:ascii="仿宋_GB2312" w:eastAsia="仿宋_GB2312"/>
          <w:color w:val="000000" w:themeColor="text1"/>
          <w:sz w:val="24"/>
        </w:rPr>
        <w:t>+X</w:t>
      </w:r>
      <w:r w:rsidRPr="008C0810">
        <w:rPr>
          <w:rFonts w:ascii="仿宋_GB2312" w:eastAsia="仿宋_GB2312" w:hint="eastAsia"/>
          <w:color w:val="000000" w:themeColor="text1"/>
          <w:sz w:val="24"/>
        </w:rPr>
        <w:t>证书”或“职业</w:t>
      </w:r>
      <w:r w:rsidRPr="008C0810">
        <w:rPr>
          <w:rFonts w:ascii="仿宋_GB2312" w:eastAsia="仿宋_GB2312"/>
          <w:color w:val="000000" w:themeColor="text1"/>
          <w:sz w:val="24"/>
        </w:rPr>
        <w:t>资格证书</w:t>
      </w:r>
      <w:r w:rsidRPr="008C0810">
        <w:rPr>
          <w:rFonts w:ascii="仿宋_GB2312" w:eastAsia="仿宋_GB2312" w:hint="eastAsia"/>
          <w:color w:val="000000" w:themeColor="text1"/>
          <w:sz w:val="24"/>
        </w:rPr>
        <w:t>”</w:t>
      </w:r>
      <w:r w:rsidRPr="008C0810">
        <w:rPr>
          <w:rFonts w:ascii="仿宋_GB2312" w:eastAsia="仿宋_GB2312"/>
          <w:color w:val="000000" w:themeColor="text1"/>
          <w:sz w:val="24"/>
        </w:rPr>
        <w:t>，准予毕业</w:t>
      </w:r>
      <w:r w:rsidRPr="008C0810">
        <w:rPr>
          <w:rFonts w:ascii="仿宋_GB2312" w:eastAsia="仿宋_GB2312" w:hint="eastAsia"/>
          <w:color w:val="000000" w:themeColor="text1"/>
          <w:sz w:val="24"/>
        </w:rPr>
        <w:t>。</w:t>
      </w:r>
    </w:p>
    <w:p w14:paraId="1A28CA25" w14:textId="0577B4BE" w:rsidR="004612A1" w:rsidRPr="00DF6315" w:rsidRDefault="004612A1" w:rsidP="00DF6315">
      <w:pPr>
        <w:ind w:firstLineChars="200" w:firstLine="480"/>
        <w:rPr>
          <w:rFonts w:ascii="仿宋_GB2312" w:eastAsia="仿宋_GB2312" w:hint="eastAsia"/>
          <w:color w:val="000000" w:themeColor="text1"/>
          <w:sz w:val="24"/>
        </w:rPr>
      </w:pPr>
      <w:r w:rsidRPr="008C0810">
        <w:rPr>
          <w:rFonts w:ascii="仿宋_GB2312" w:eastAsia="仿宋_GB2312" w:hint="eastAsia"/>
          <w:color w:val="000000" w:themeColor="text1"/>
          <w:sz w:val="24"/>
        </w:rPr>
        <w:t>注</w:t>
      </w:r>
      <w:r w:rsidRPr="008C0810">
        <w:rPr>
          <w:rFonts w:ascii="仿宋_GB2312" w:eastAsia="仿宋_GB2312"/>
          <w:color w:val="000000" w:themeColor="text1"/>
          <w:sz w:val="24"/>
        </w:rPr>
        <w:t>：</w:t>
      </w:r>
      <w:r w:rsidRPr="008C0810">
        <w:rPr>
          <w:rFonts w:ascii="仿宋_GB2312" w:eastAsia="仿宋_GB2312" w:hint="eastAsia"/>
          <w:color w:val="000000" w:themeColor="text1"/>
          <w:sz w:val="24"/>
        </w:rPr>
        <w:t>学生</w:t>
      </w:r>
      <w:r w:rsidRPr="008C0810">
        <w:rPr>
          <w:rFonts w:ascii="仿宋_GB2312" w:eastAsia="仿宋_GB2312"/>
          <w:color w:val="000000" w:themeColor="text1"/>
          <w:sz w:val="24"/>
        </w:rPr>
        <w:t>通过高职院校组织的</w:t>
      </w:r>
      <w:r w:rsidRPr="008C0810">
        <w:rPr>
          <w:rFonts w:ascii="仿宋_GB2312" w:eastAsia="仿宋_GB2312" w:hint="eastAsia"/>
          <w:color w:val="000000" w:themeColor="text1"/>
          <w:sz w:val="24"/>
        </w:rPr>
        <w:t>3</w:t>
      </w:r>
      <w:r w:rsidRPr="008C0810">
        <w:rPr>
          <w:rFonts w:ascii="仿宋_GB2312" w:eastAsia="仿宋_GB2312"/>
          <w:color w:val="000000" w:themeColor="text1"/>
          <w:sz w:val="24"/>
        </w:rPr>
        <w:t>+2</w:t>
      </w:r>
      <w:proofErr w:type="gramStart"/>
      <w:r w:rsidRPr="008C0810">
        <w:rPr>
          <w:rFonts w:ascii="仿宋_GB2312" w:eastAsia="仿宋_GB2312" w:hint="eastAsia"/>
          <w:color w:val="000000" w:themeColor="text1"/>
          <w:sz w:val="24"/>
        </w:rPr>
        <w:t>转段考核</w:t>
      </w:r>
      <w:proofErr w:type="gramEnd"/>
      <w:r w:rsidRPr="008C0810">
        <w:rPr>
          <w:rFonts w:ascii="仿宋_GB2312" w:eastAsia="仿宋_GB2312" w:hint="eastAsia"/>
          <w:color w:val="000000" w:themeColor="text1"/>
          <w:sz w:val="24"/>
        </w:rPr>
        <w:t>合格</w:t>
      </w:r>
      <w:r w:rsidRPr="008C0810">
        <w:rPr>
          <w:rFonts w:ascii="仿宋_GB2312" w:eastAsia="仿宋_GB2312"/>
          <w:color w:val="000000" w:themeColor="text1"/>
          <w:sz w:val="24"/>
        </w:rPr>
        <w:t>后，进入相关高职院校继续进行</w:t>
      </w:r>
      <w:r w:rsidRPr="008C0810">
        <w:rPr>
          <w:rFonts w:ascii="仿宋_GB2312" w:eastAsia="仿宋_GB2312" w:hint="eastAsia"/>
          <w:color w:val="000000" w:themeColor="text1"/>
          <w:sz w:val="24"/>
        </w:rPr>
        <w:t>2年</w:t>
      </w:r>
      <w:r w:rsidRPr="008C0810">
        <w:rPr>
          <w:rFonts w:ascii="仿宋_GB2312" w:eastAsia="仿宋_GB2312"/>
          <w:color w:val="000000" w:themeColor="text1"/>
          <w:sz w:val="24"/>
        </w:rPr>
        <w:t>的高职段</w:t>
      </w:r>
      <w:r w:rsidRPr="008C0810">
        <w:rPr>
          <w:rFonts w:ascii="仿宋_GB2312" w:eastAsia="仿宋_GB2312" w:hint="eastAsia"/>
          <w:color w:val="000000" w:themeColor="text1"/>
          <w:sz w:val="24"/>
        </w:rPr>
        <w:t>专业</w:t>
      </w:r>
      <w:r w:rsidRPr="008C0810">
        <w:rPr>
          <w:rFonts w:ascii="仿宋_GB2312" w:eastAsia="仿宋_GB2312"/>
          <w:color w:val="000000" w:themeColor="text1"/>
          <w:sz w:val="24"/>
        </w:rPr>
        <w:t>学习</w:t>
      </w:r>
      <w:r w:rsidRPr="008C0810">
        <w:rPr>
          <w:rFonts w:ascii="仿宋_GB2312" w:eastAsia="仿宋_GB2312" w:hint="eastAsia"/>
          <w:color w:val="000000" w:themeColor="text1"/>
          <w:sz w:val="24"/>
        </w:rPr>
        <w:t>。</w:t>
      </w:r>
      <w:bookmarkEnd w:id="1"/>
    </w:p>
    <w:sectPr w:rsidR="004612A1" w:rsidRPr="00DF6315">
      <w:headerReference w:type="default" r:id="rId7"/>
      <w:footerReference w:type="default" r:id="rId8"/>
      <w:pgSz w:w="11906" w:h="16838"/>
      <w:pgMar w:top="1134" w:right="1134" w:bottom="1134" w:left="1134" w:header="851" w:footer="992" w:gutter="0"/>
      <w:cols w:space="720"/>
      <w:docGrid w:type="linesAndChars" w:linePitch="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7BC9" w14:textId="77777777" w:rsidR="00CF07AF" w:rsidRDefault="00CF07AF">
      <w:r>
        <w:separator/>
      </w:r>
    </w:p>
  </w:endnote>
  <w:endnote w:type="continuationSeparator" w:id="0">
    <w:p w14:paraId="12FE514F" w14:textId="77777777" w:rsidR="00CF07AF" w:rsidRDefault="00C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F50" w14:textId="77777777" w:rsidR="00023B76" w:rsidRDefault="00023B76">
    <w:pPr>
      <w:pStyle w:val="a8"/>
      <w:jc w:val="right"/>
    </w:pPr>
    <w:r>
      <w:rPr>
        <w:noProof/>
        <w:lang w:val="en-US" w:eastAsia="zh-CN"/>
      </w:rPr>
      <w:drawing>
        <wp:inline distT="0" distB="0" distL="0" distR="0" wp14:anchorId="44B3670B" wp14:editId="3184F7C3">
          <wp:extent cx="2847975" cy="295275"/>
          <wp:effectExtent l="0" t="0" r="9525" b="9525"/>
          <wp:docPr id="2" name="图片 2" descr="QQ图片2018010411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8010411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295275"/>
                  </a:xfrm>
                  <a:prstGeom prst="rect">
                    <a:avLst/>
                  </a:prstGeom>
                  <a:noFill/>
                  <a:ln>
                    <a:noFill/>
                  </a:ln>
                </pic:spPr>
              </pic:pic>
            </a:graphicData>
          </a:graphic>
        </wp:inline>
      </w:drawing>
    </w:r>
    <w:r>
      <w:rPr>
        <w:noProof/>
        <w:lang w:val="en-US" w:eastAsia="zh-CN"/>
      </w:rPr>
      <mc:AlternateContent>
        <mc:Choice Requires="wps">
          <w:drawing>
            <wp:anchor distT="0" distB="0" distL="114300" distR="114300" simplePos="0" relativeHeight="251659264" behindDoc="0" locked="0" layoutInCell="1" allowOverlap="1" wp14:anchorId="5521BF11" wp14:editId="0AABD71B">
              <wp:simplePos x="0" y="0"/>
              <wp:positionH relativeFrom="margin">
                <wp:align>right</wp:align>
              </wp:positionH>
              <wp:positionV relativeFrom="paragraph">
                <wp:posOffset>0</wp:posOffset>
              </wp:positionV>
              <wp:extent cx="115570" cy="139700"/>
              <wp:effectExtent l="0" t="0" r="8255"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139700"/>
                      </a:xfrm>
                      <a:prstGeom prst="rect">
                        <a:avLst/>
                      </a:prstGeom>
                      <a:noFill/>
                      <a:ln w="9525">
                        <a:noFill/>
                      </a:ln>
                    </wps:spPr>
                    <wps:txbx>
                      <w:txbxContent>
                        <w:p w14:paraId="7D67D7CF" w14:textId="77777777" w:rsidR="00023B76" w:rsidRDefault="00023B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6268">
                            <w:rPr>
                              <w:noProof/>
                              <w:sz w:val="18"/>
                            </w:rPr>
                            <w:t>13</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521BF11" id="_x0000_t202" coordsize="21600,21600" o:spt="202" path="m,l,21600r21600,l21600,xe">
              <v:stroke joinstyle="miter"/>
              <v:path gradientshapeok="t" o:connecttype="rect"/>
            </v:shapetype>
            <v:shape id="文本框 3" o:spid="_x0000_s1026" type="#_x0000_t202" style="position:absolute;left:0;text-align:left;margin-left:-42.1pt;margin-top:0;width:9.1pt;height:1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" filled="f" stroked="f">
              <v:textbox style="mso-fit-shape-to-text:t" inset="0,0,0,0">
                <w:txbxContent>
                  <w:p w14:paraId="7D67D7CF" w14:textId="77777777" w:rsidR="00023B76" w:rsidRDefault="00023B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6268">
                      <w:rPr>
                        <w:noProof/>
                        <w:sz w:val="18"/>
                      </w:rP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D9D7" w14:textId="77777777" w:rsidR="00CF07AF" w:rsidRDefault="00CF07AF">
      <w:r>
        <w:separator/>
      </w:r>
    </w:p>
  </w:footnote>
  <w:footnote w:type="continuationSeparator" w:id="0">
    <w:p w14:paraId="2EE1B22F" w14:textId="77777777" w:rsidR="00CF07AF" w:rsidRDefault="00CF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74AA" w14:textId="77777777" w:rsidR="00023B76" w:rsidRDefault="00023B76">
    <w:pPr>
      <w:pStyle w:val="a6"/>
      <w:pBdr>
        <w:bottom w:val="single" w:sz="6" w:space="1" w:color="3399FF"/>
      </w:pBdr>
      <w:jc w:val="left"/>
    </w:pPr>
    <w:r>
      <w:rPr>
        <w:rFonts w:hint="eastAsia"/>
        <w:noProof/>
      </w:rPr>
      <w:drawing>
        <wp:inline distT="0" distB="0" distL="0" distR="0" wp14:anchorId="017CE8B1" wp14:editId="2FF77E42">
          <wp:extent cx="2152650" cy="333375"/>
          <wp:effectExtent l="0" t="0" r="0" b="9525"/>
          <wp:docPr id="1" name="图片 1" descr="QQ图片2018010411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QQ图片20180104113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33375"/>
                  </a:xfrm>
                  <a:prstGeom prst="rect">
                    <a:avLst/>
                  </a:prstGeom>
                  <a:noFill/>
                  <a:ln>
                    <a:noFill/>
                  </a:ln>
                </pic:spPr>
              </pic:pic>
            </a:graphicData>
          </a:graphic>
        </wp:inline>
      </w:drawing>
    </w:r>
    <w:r>
      <w:rPr>
        <w:rFonts w:hint="eastAsia"/>
      </w:rPr>
      <w:t xml:space="preserve"> </w:t>
    </w:r>
  </w:p>
  <w:p w14:paraId="627B92CB" w14:textId="77777777" w:rsidR="00023B76" w:rsidRDefault="00023B76">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1164BFA"/>
    <w:multiLevelType w:val="hybridMultilevel"/>
    <w:tmpl w:val="928EEFE2"/>
    <w:lvl w:ilvl="0" w:tplc="3626C1CE">
      <w:start w:val="1"/>
      <w:numFmt w:val="decimal"/>
      <w:lvlText w:val="%1．"/>
      <w:lvlJc w:val="left"/>
      <w:pPr>
        <w:ind w:left="1330" w:hanging="390"/>
      </w:pPr>
      <w:rPr>
        <w:rFonts w:hint="default"/>
        <w:b/>
      </w:r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4" w15:restartNumberingAfterBreak="0">
    <w:nsid w:val="09261BD6"/>
    <w:multiLevelType w:val="hybridMultilevel"/>
    <w:tmpl w:val="73F02B32"/>
    <w:lvl w:ilvl="0" w:tplc="029A4BE8">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267FC7"/>
    <w:multiLevelType w:val="hybridMultilevel"/>
    <w:tmpl w:val="113EFC42"/>
    <w:lvl w:ilvl="0" w:tplc="F8CC7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1BA39F"/>
    <w:multiLevelType w:val="singleLevel"/>
    <w:tmpl w:val="541BA39F"/>
    <w:lvl w:ilvl="0">
      <w:start w:val="9"/>
      <w:numFmt w:val="chineseCounting"/>
      <w:suff w:val="nothing"/>
      <w:lvlText w:val="%1、"/>
      <w:lvlJc w:val="left"/>
    </w:lvl>
  </w:abstractNum>
  <w:abstractNum w:abstractNumId="7" w15:restartNumberingAfterBreak="0">
    <w:nsid w:val="59C20E30"/>
    <w:multiLevelType w:val="singleLevel"/>
    <w:tmpl w:val="59C20E30"/>
    <w:lvl w:ilvl="0">
      <w:start w:val="2"/>
      <w:numFmt w:val="chineseCounting"/>
      <w:suff w:val="nothing"/>
      <w:lvlText w:val="（%1）"/>
      <w:lvlJc w:val="left"/>
    </w:lvl>
  </w:abstractNum>
  <w:num w:numId="1" w16cid:durableId="252864806">
    <w:abstractNumId w:val="7"/>
  </w:num>
  <w:num w:numId="2" w16cid:durableId="256181079">
    <w:abstractNumId w:val="5"/>
  </w:num>
  <w:num w:numId="3" w16cid:durableId="457991675">
    <w:abstractNumId w:val="1"/>
  </w:num>
  <w:num w:numId="4" w16cid:durableId="801075221">
    <w:abstractNumId w:val="2"/>
  </w:num>
  <w:num w:numId="5" w16cid:durableId="1612931497">
    <w:abstractNumId w:val="0"/>
  </w:num>
  <w:num w:numId="6" w16cid:durableId="1273048988">
    <w:abstractNumId w:val="6"/>
  </w:num>
  <w:num w:numId="7" w16cid:durableId="1246573996">
    <w:abstractNumId w:val="3"/>
  </w:num>
  <w:num w:numId="8" w16cid:durableId="173497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3B"/>
    <w:rsid w:val="00023B76"/>
    <w:rsid w:val="00030916"/>
    <w:rsid w:val="00045449"/>
    <w:rsid w:val="00057F25"/>
    <w:rsid w:val="0006249E"/>
    <w:rsid w:val="00080ED0"/>
    <w:rsid w:val="00082898"/>
    <w:rsid w:val="000977FF"/>
    <w:rsid w:val="000B262D"/>
    <w:rsid w:val="000B559C"/>
    <w:rsid w:val="000C4CE9"/>
    <w:rsid w:val="000C4F0E"/>
    <w:rsid w:val="000C5950"/>
    <w:rsid w:val="000F371B"/>
    <w:rsid w:val="000F6517"/>
    <w:rsid w:val="001114AC"/>
    <w:rsid w:val="00113036"/>
    <w:rsid w:val="0011378F"/>
    <w:rsid w:val="00117EF0"/>
    <w:rsid w:val="0012165E"/>
    <w:rsid w:val="00123149"/>
    <w:rsid w:val="00132AA7"/>
    <w:rsid w:val="00153401"/>
    <w:rsid w:val="00153589"/>
    <w:rsid w:val="001551C2"/>
    <w:rsid w:val="00160CDC"/>
    <w:rsid w:val="001702F7"/>
    <w:rsid w:val="001776CE"/>
    <w:rsid w:val="0018013F"/>
    <w:rsid w:val="001934EB"/>
    <w:rsid w:val="001B0A41"/>
    <w:rsid w:val="001B6222"/>
    <w:rsid w:val="001B6390"/>
    <w:rsid w:val="001D6710"/>
    <w:rsid w:val="001E3130"/>
    <w:rsid w:val="001F6413"/>
    <w:rsid w:val="00223E48"/>
    <w:rsid w:val="00224833"/>
    <w:rsid w:val="00231932"/>
    <w:rsid w:val="002366DC"/>
    <w:rsid w:val="00247F6D"/>
    <w:rsid w:val="00252F36"/>
    <w:rsid w:val="00254F2A"/>
    <w:rsid w:val="0026196B"/>
    <w:rsid w:val="002953B9"/>
    <w:rsid w:val="002A1BA3"/>
    <w:rsid w:val="002B2E08"/>
    <w:rsid w:val="002B4D4B"/>
    <w:rsid w:val="002C4DFC"/>
    <w:rsid w:val="002F5CD4"/>
    <w:rsid w:val="00300191"/>
    <w:rsid w:val="00302E25"/>
    <w:rsid w:val="003068FE"/>
    <w:rsid w:val="00307830"/>
    <w:rsid w:val="00326046"/>
    <w:rsid w:val="0033317A"/>
    <w:rsid w:val="00354E0F"/>
    <w:rsid w:val="00355411"/>
    <w:rsid w:val="00363283"/>
    <w:rsid w:val="0037195A"/>
    <w:rsid w:val="003B278C"/>
    <w:rsid w:val="003B39B8"/>
    <w:rsid w:val="00401AF6"/>
    <w:rsid w:val="0040361C"/>
    <w:rsid w:val="00411CC9"/>
    <w:rsid w:val="0041373B"/>
    <w:rsid w:val="004157B7"/>
    <w:rsid w:val="004307C8"/>
    <w:rsid w:val="00441BD8"/>
    <w:rsid w:val="004433C0"/>
    <w:rsid w:val="004564A2"/>
    <w:rsid w:val="004612A1"/>
    <w:rsid w:val="0047725E"/>
    <w:rsid w:val="0048355D"/>
    <w:rsid w:val="00490F99"/>
    <w:rsid w:val="004A0709"/>
    <w:rsid w:val="004A3F63"/>
    <w:rsid w:val="004B4DE7"/>
    <w:rsid w:val="004C5E90"/>
    <w:rsid w:val="004D4302"/>
    <w:rsid w:val="004D5B41"/>
    <w:rsid w:val="004E1756"/>
    <w:rsid w:val="004F403D"/>
    <w:rsid w:val="005076D4"/>
    <w:rsid w:val="0051332F"/>
    <w:rsid w:val="005134E3"/>
    <w:rsid w:val="00526CBC"/>
    <w:rsid w:val="0053627E"/>
    <w:rsid w:val="005371F9"/>
    <w:rsid w:val="005411FE"/>
    <w:rsid w:val="005417C9"/>
    <w:rsid w:val="0054571F"/>
    <w:rsid w:val="0054689E"/>
    <w:rsid w:val="00550282"/>
    <w:rsid w:val="00584A9A"/>
    <w:rsid w:val="0059468A"/>
    <w:rsid w:val="005962F2"/>
    <w:rsid w:val="005B15B8"/>
    <w:rsid w:val="005C59ED"/>
    <w:rsid w:val="005D4672"/>
    <w:rsid w:val="005E336D"/>
    <w:rsid w:val="00601FCF"/>
    <w:rsid w:val="00602C66"/>
    <w:rsid w:val="00603425"/>
    <w:rsid w:val="006106AF"/>
    <w:rsid w:val="00613151"/>
    <w:rsid w:val="00614D83"/>
    <w:rsid w:val="00621E8D"/>
    <w:rsid w:val="00624EF1"/>
    <w:rsid w:val="00626527"/>
    <w:rsid w:val="00636958"/>
    <w:rsid w:val="006537F0"/>
    <w:rsid w:val="0068352B"/>
    <w:rsid w:val="0068567A"/>
    <w:rsid w:val="00692817"/>
    <w:rsid w:val="00692A08"/>
    <w:rsid w:val="006B5244"/>
    <w:rsid w:val="006D6855"/>
    <w:rsid w:val="0071603B"/>
    <w:rsid w:val="00726BA7"/>
    <w:rsid w:val="00741B3F"/>
    <w:rsid w:val="00742301"/>
    <w:rsid w:val="00747978"/>
    <w:rsid w:val="00770CCB"/>
    <w:rsid w:val="007751D8"/>
    <w:rsid w:val="007775B7"/>
    <w:rsid w:val="007A6F72"/>
    <w:rsid w:val="007A7E4D"/>
    <w:rsid w:val="007B4672"/>
    <w:rsid w:val="007C3896"/>
    <w:rsid w:val="007D1397"/>
    <w:rsid w:val="007E5E41"/>
    <w:rsid w:val="00803A3B"/>
    <w:rsid w:val="00806D07"/>
    <w:rsid w:val="00814F82"/>
    <w:rsid w:val="00841ABE"/>
    <w:rsid w:val="0086223B"/>
    <w:rsid w:val="00871413"/>
    <w:rsid w:val="008A2ADD"/>
    <w:rsid w:val="008A384B"/>
    <w:rsid w:val="008A7C77"/>
    <w:rsid w:val="008B1594"/>
    <w:rsid w:val="008D0653"/>
    <w:rsid w:val="008E4E3B"/>
    <w:rsid w:val="008E660B"/>
    <w:rsid w:val="008F5871"/>
    <w:rsid w:val="008F6268"/>
    <w:rsid w:val="009048C4"/>
    <w:rsid w:val="00912D02"/>
    <w:rsid w:val="009250FD"/>
    <w:rsid w:val="00933939"/>
    <w:rsid w:val="00946413"/>
    <w:rsid w:val="00957294"/>
    <w:rsid w:val="00974B68"/>
    <w:rsid w:val="00980B8D"/>
    <w:rsid w:val="00987768"/>
    <w:rsid w:val="009A3EB5"/>
    <w:rsid w:val="009C1225"/>
    <w:rsid w:val="009D19E6"/>
    <w:rsid w:val="009E3864"/>
    <w:rsid w:val="00A01338"/>
    <w:rsid w:val="00A11591"/>
    <w:rsid w:val="00A116DC"/>
    <w:rsid w:val="00A22A70"/>
    <w:rsid w:val="00A23E57"/>
    <w:rsid w:val="00A465FC"/>
    <w:rsid w:val="00A77840"/>
    <w:rsid w:val="00AA2FFF"/>
    <w:rsid w:val="00AD324E"/>
    <w:rsid w:val="00B14C6D"/>
    <w:rsid w:val="00B475F4"/>
    <w:rsid w:val="00B51BE8"/>
    <w:rsid w:val="00B53460"/>
    <w:rsid w:val="00B54FFE"/>
    <w:rsid w:val="00B86652"/>
    <w:rsid w:val="00B97097"/>
    <w:rsid w:val="00BA75ED"/>
    <w:rsid w:val="00BB6948"/>
    <w:rsid w:val="00BC0B6C"/>
    <w:rsid w:val="00BC4305"/>
    <w:rsid w:val="00BE281D"/>
    <w:rsid w:val="00BE52F7"/>
    <w:rsid w:val="00C214C7"/>
    <w:rsid w:val="00C471C9"/>
    <w:rsid w:val="00C53A08"/>
    <w:rsid w:val="00C700B2"/>
    <w:rsid w:val="00C768C4"/>
    <w:rsid w:val="00C76F37"/>
    <w:rsid w:val="00CB1833"/>
    <w:rsid w:val="00CC44AA"/>
    <w:rsid w:val="00CC7065"/>
    <w:rsid w:val="00CF07AF"/>
    <w:rsid w:val="00D03839"/>
    <w:rsid w:val="00D12DC6"/>
    <w:rsid w:val="00D15E69"/>
    <w:rsid w:val="00D22423"/>
    <w:rsid w:val="00D33A74"/>
    <w:rsid w:val="00D45A5E"/>
    <w:rsid w:val="00D6236B"/>
    <w:rsid w:val="00D74A42"/>
    <w:rsid w:val="00D759FE"/>
    <w:rsid w:val="00D76E71"/>
    <w:rsid w:val="00D83552"/>
    <w:rsid w:val="00D856D0"/>
    <w:rsid w:val="00DC1B28"/>
    <w:rsid w:val="00DD45DA"/>
    <w:rsid w:val="00DD4B15"/>
    <w:rsid w:val="00DD4BD7"/>
    <w:rsid w:val="00DE4FEF"/>
    <w:rsid w:val="00DF2A4B"/>
    <w:rsid w:val="00DF6315"/>
    <w:rsid w:val="00E104D2"/>
    <w:rsid w:val="00E1443A"/>
    <w:rsid w:val="00E15F14"/>
    <w:rsid w:val="00E23575"/>
    <w:rsid w:val="00E54591"/>
    <w:rsid w:val="00E63498"/>
    <w:rsid w:val="00E74B3B"/>
    <w:rsid w:val="00E77049"/>
    <w:rsid w:val="00E9536B"/>
    <w:rsid w:val="00EB6CDF"/>
    <w:rsid w:val="00ED27F0"/>
    <w:rsid w:val="00F03954"/>
    <w:rsid w:val="00F0454C"/>
    <w:rsid w:val="00F14507"/>
    <w:rsid w:val="00F16900"/>
    <w:rsid w:val="00F24AA2"/>
    <w:rsid w:val="00F268A0"/>
    <w:rsid w:val="00F41E30"/>
    <w:rsid w:val="00F53E67"/>
    <w:rsid w:val="00F6460D"/>
    <w:rsid w:val="00F65AB6"/>
    <w:rsid w:val="00F80983"/>
    <w:rsid w:val="00F84ECE"/>
    <w:rsid w:val="00FA4F14"/>
    <w:rsid w:val="00FC2515"/>
    <w:rsid w:val="00FD4B9D"/>
    <w:rsid w:val="00FF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B8A03"/>
  <w15:chartTrackingRefBased/>
  <w15:docId w15:val="{F495BAAC-DF2F-4E30-B62F-BE357B62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0FD"/>
    <w:pPr>
      <w:widowControl w:val="0"/>
      <w:jc w:val="both"/>
    </w:pPr>
    <w:rPr>
      <w:rFonts w:ascii="Calibri" w:eastAsia="宋体" w:hAnsi="Calibri" w:cs="Times New Roman"/>
      <w:szCs w:val="24"/>
    </w:rPr>
  </w:style>
  <w:style w:type="paragraph" w:styleId="3">
    <w:name w:val="heading 3"/>
    <w:basedOn w:val="a"/>
    <w:next w:val="a"/>
    <w:link w:val="30"/>
    <w:uiPriority w:val="99"/>
    <w:qFormat/>
    <w:rsid w:val="009250FD"/>
    <w:pPr>
      <w:widowControl/>
      <w:jc w:val="left"/>
      <w:outlineLvl w:val="2"/>
    </w:pPr>
    <w:rPr>
      <w:rFonts w:ascii="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9"/>
    <w:rsid w:val="009250FD"/>
    <w:rPr>
      <w:rFonts w:ascii="宋体" w:eastAsia="宋体" w:hAnsi="宋体" w:cs="Times New Roman"/>
      <w:b/>
      <w:bCs/>
      <w:kern w:val="0"/>
      <w:sz w:val="27"/>
      <w:szCs w:val="27"/>
      <w:lang w:val="x-none" w:eastAsia="x-none"/>
    </w:rPr>
  </w:style>
  <w:style w:type="character" w:styleId="a3">
    <w:name w:val="Hyperlink"/>
    <w:rsid w:val="009250FD"/>
    <w:rPr>
      <w:rFonts w:ascii="ˎ̥" w:hAnsi="ˎ̥" w:hint="default"/>
      <w:strike w:val="0"/>
      <w:dstrike w:val="0"/>
      <w:color w:val="003303"/>
      <w:sz w:val="18"/>
      <w:szCs w:val="18"/>
      <w:u w:val="none"/>
    </w:rPr>
  </w:style>
  <w:style w:type="character" w:styleId="a4">
    <w:name w:val="page number"/>
    <w:basedOn w:val="a0"/>
    <w:rsid w:val="009250FD"/>
  </w:style>
  <w:style w:type="character" w:customStyle="1" w:styleId="a5">
    <w:name w:val="页眉 字符"/>
    <w:link w:val="a6"/>
    <w:uiPriority w:val="99"/>
    <w:qFormat/>
    <w:rsid w:val="009250FD"/>
    <w:rPr>
      <w:sz w:val="18"/>
      <w:szCs w:val="18"/>
    </w:rPr>
  </w:style>
  <w:style w:type="character" w:customStyle="1" w:styleId="31">
    <w:name w:val="正文文本缩进 3 字符"/>
    <w:link w:val="32"/>
    <w:uiPriority w:val="99"/>
    <w:qFormat/>
    <w:rsid w:val="009250FD"/>
    <w:rPr>
      <w:rFonts w:ascii="宋体" w:hAnsi="Times New Roman"/>
      <w:szCs w:val="24"/>
    </w:rPr>
  </w:style>
  <w:style w:type="paragraph" w:styleId="a7">
    <w:name w:val="Normal (Web)"/>
    <w:basedOn w:val="a"/>
    <w:rsid w:val="009250FD"/>
    <w:pPr>
      <w:widowControl/>
      <w:spacing w:before="100" w:beforeAutospacing="1" w:after="100" w:afterAutospacing="1"/>
      <w:jc w:val="left"/>
    </w:pPr>
    <w:rPr>
      <w:rFonts w:ascii="宋体" w:hAnsi="宋体" w:cs="宋体"/>
      <w:kern w:val="0"/>
      <w:sz w:val="24"/>
    </w:rPr>
  </w:style>
  <w:style w:type="paragraph" w:styleId="32">
    <w:name w:val="Body Text Indent 3"/>
    <w:basedOn w:val="a"/>
    <w:link w:val="31"/>
    <w:uiPriority w:val="99"/>
    <w:unhideWhenUsed/>
    <w:qFormat/>
    <w:rsid w:val="009250FD"/>
    <w:pPr>
      <w:spacing w:line="360" w:lineRule="exact"/>
      <w:ind w:firstLine="555"/>
    </w:pPr>
    <w:rPr>
      <w:rFonts w:ascii="宋体" w:eastAsiaTheme="minorEastAsia" w:hAnsi="Times New Roman" w:cstheme="minorBidi"/>
    </w:rPr>
  </w:style>
  <w:style w:type="character" w:customStyle="1" w:styleId="3Char1">
    <w:name w:val="正文文本缩进 3 Char1"/>
    <w:basedOn w:val="a0"/>
    <w:uiPriority w:val="99"/>
    <w:semiHidden/>
    <w:rsid w:val="009250FD"/>
    <w:rPr>
      <w:rFonts w:ascii="Calibri" w:eastAsia="宋体" w:hAnsi="Calibri" w:cs="Times New Roman"/>
      <w:sz w:val="16"/>
      <w:szCs w:val="16"/>
    </w:rPr>
  </w:style>
  <w:style w:type="paragraph" w:styleId="a6">
    <w:name w:val="header"/>
    <w:basedOn w:val="a"/>
    <w:link w:val="a5"/>
    <w:uiPriority w:val="99"/>
    <w:rsid w:val="009250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9250FD"/>
    <w:rPr>
      <w:rFonts w:ascii="Calibri" w:eastAsia="宋体" w:hAnsi="Calibri" w:cs="Times New Roman"/>
      <w:sz w:val="18"/>
      <w:szCs w:val="18"/>
    </w:rPr>
  </w:style>
  <w:style w:type="paragraph" w:styleId="a8">
    <w:name w:val="footer"/>
    <w:basedOn w:val="a"/>
    <w:link w:val="a9"/>
    <w:uiPriority w:val="99"/>
    <w:rsid w:val="009250FD"/>
    <w:pPr>
      <w:tabs>
        <w:tab w:val="center" w:pos="4153"/>
        <w:tab w:val="right" w:pos="8306"/>
      </w:tabs>
      <w:snapToGrid w:val="0"/>
      <w:jc w:val="left"/>
    </w:pPr>
    <w:rPr>
      <w:sz w:val="18"/>
      <w:szCs w:val="18"/>
      <w:lang w:val="x-none" w:eastAsia="x-none"/>
    </w:rPr>
  </w:style>
  <w:style w:type="character" w:customStyle="1" w:styleId="a9">
    <w:name w:val="页脚 字符"/>
    <w:basedOn w:val="a0"/>
    <w:link w:val="a8"/>
    <w:uiPriority w:val="99"/>
    <w:qFormat/>
    <w:rsid w:val="009250FD"/>
    <w:rPr>
      <w:rFonts w:ascii="Calibri" w:eastAsia="宋体" w:hAnsi="Calibri" w:cs="Times New Roman"/>
      <w:sz w:val="18"/>
      <w:szCs w:val="18"/>
      <w:lang w:val="x-none" w:eastAsia="x-none"/>
    </w:rPr>
  </w:style>
  <w:style w:type="paragraph" w:styleId="aa">
    <w:name w:val="Balloon Text"/>
    <w:basedOn w:val="a"/>
    <w:link w:val="ab"/>
    <w:semiHidden/>
    <w:rsid w:val="009250FD"/>
    <w:rPr>
      <w:sz w:val="18"/>
      <w:szCs w:val="18"/>
    </w:rPr>
  </w:style>
  <w:style w:type="character" w:customStyle="1" w:styleId="ab">
    <w:name w:val="批注框文本 字符"/>
    <w:basedOn w:val="a0"/>
    <w:link w:val="aa"/>
    <w:semiHidden/>
    <w:rsid w:val="009250FD"/>
    <w:rPr>
      <w:rFonts w:ascii="Calibri" w:eastAsia="宋体" w:hAnsi="Calibri" w:cs="Times New Roman"/>
      <w:sz w:val="18"/>
      <w:szCs w:val="18"/>
    </w:rPr>
  </w:style>
  <w:style w:type="paragraph" w:styleId="ac">
    <w:name w:val="Date"/>
    <w:basedOn w:val="a"/>
    <w:next w:val="a"/>
    <w:link w:val="ad"/>
    <w:rsid w:val="009250FD"/>
    <w:pPr>
      <w:ind w:leftChars="2500" w:left="100"/>
    </w:pPr>
    <w:rPr>
      <w:rFonts w:ascii="宋体" w:hAnsi="宋体"/>
    </w:rPr>
  </w:style>
  <w:style w:type="character" w:customStyle="1" w:styleId="ad">
    <w:name w:val="日期 字符"/>
    <w:basedOn w:val="a0"/>
    <w:link w:val="ac"/>
    <w:rsid w:val="009250FD"/>
    <w:rPr>
      <w:rFonts w:ascii="宋体" w:eastAsia="宋体" w:hAnsi="宋体" w:cs="Times New Roman"/>
      <w:szCs w:val="24"/>
    </w:rPr>
  </w:style>
  <w:style w:type="paragraph" w:customStyle="1" w:styleId="1">
    <w:name w:val="样式1"/>
    <w:basedOn w:val="a"/>
    <w:qFormat/>
    <w:rsid w:val="009250FD"/>
  </w:style>
  <w:style w:type="paragraph" w:customStyle="1" w:styleId="New">
    <w:name w:val="正文 New"/>
    <w:qFormat/>
    <w:rsid w:val="009250FD"/>
    <w:pPr>
      <w:widowControl w:val="0"/>
      <w:jc w:val="both"/>
    </w:pPr>
    <w:rPr>
      <w:rFonts w:ascii="Calibri" w:eastAsia="宋体" w:hAnsi="Calibri" w:cs="Times New Roman"/>
    </w:rPr>
  </w:style>
  <w:style w:type="paragraph" w:customStyle="1" w:styleId="ae">
    <w:name w:val="三级标题"/>
    <w:basedOn w:val="a"/>
    <w:qFormat/>
    <w:rsid w:val="009250FD"/>
    <w:pPr>
      <w:spacing w:line="360" w:lineRule="auto"/>
      <w:ind w:firstLineChars="200" w:firstLine="562"/>
      <w:jc w:val="left"/>
    </w:pPr>
    <w:rPr>
      <w:rFonts w:ascii="Times New Roman" w:hAnsi="Times New Roman"/>
      <w:b/>
    </w:rPr>
  </w:style>
  <w:style w:type="paragraph" w:styleId="af">
    <w:name w:val="Body Text Indent"/>
    <w:basedOn w:val="a"/>
    <w:link w:val="af0"/>
    <w:rsid w:val="009250FD"/>
    <w:pPr>
      <w:spacing w:after="120"/>
      <w:ind w:leftChars="200" w:left="420"/>
    </w:pPr>
    <w:rPr>
      <w:lang w:val="x-none" w:eastAsia="x-none"/>
    </w:rPr>
  </w:style>
  <w:style w:type="character" w:customStyle="1" w:styleId="af0">
    <w:name w:val="正文文本缩进 字符"/>
    <w:basedOn w:val="a0"/>
    <w:link w:val="af"/>
    <w:rsid w:val="009250FD"/>
    <w:rPr>
      <w:rFonts w:ascii="Calibri" w:eastAsia="宋体" w:hAnsi="Calibri" w:cs="Times New Roman"/>
      <w:szCs w:val="24"/>
      <w:lang w:val="x-none" w:eastAsia="x-none"/>
    </w:rPr>
  </w:style>
  <w:style w:type="paragraph" w:styleId="TOC2">
    <w:name w:val="toc 2"/>
    <w:basedOn w:val="a"/>
    <w:next w:val="a"/>
    <w:uiPriority w:val="39"/>
    <w:unhideWhenUsed/>
    <w:qFormat/>
    <w:rsid w:val="009250FD"/>
    <w:pPr>
      <w:widowControl/>
      <w:spacing w:after="100" w:line="276" w:lineRule="auto"/>
      <w:ind w:left="220"/>
      <w:jc w:val="left"/>
    </w:pPr>
    <w:rPr>
      <w:rFonts w:ascii="Times New Roman" w:hAnsi="Times New Roman"/>
      <w:kern w:val="0"/>
      <w:sz w:val="22"/>
    </w:rPr>
  </w:style>
  <w:style w:type="paragraph" w:customStyle="1" w:styleId="Style10">
    <w:name w:val="_Style 10"/>
    <w:basedOn w:val="a"/>
    <w:qFormat/>
    <w:rsid w:val="009250FD"/>
    <w:pPr>
      <w:ind w:firstLineChars="200" w:firstLine="420"/>
    </w:pPr>
    <w:rPr>
      <w:rFonts w:ascii="Times New Roman" w:hAnsi="Times New Roman"/>
      <w:szCs w:val="20"/>
    </w:rPr>
  </w:style>
  <w:style w:type="paragraph" w:customStyle="1" w:styleId="af1">
    <w:name w:val="表内容"/>
    <w:basedOn w:val="a"/>
    <w:qFormat/>
    <w:rsid w:val="009250FD"/>
    <w:pPr>
      <w:adjustRightInd w:val="0"/>
      <w:snapToGrid w:val="0"/>
      <w:spacing w:line="310" w:lineRule="atLeast"/>
      <w:jc w:val="center"/>
    </w:pPr>
    <w:rPr>
      <w:rFonts w:ascii="Times New Roman" w:hAnsi="Times New Roman"/>
      <w:sz w:val="18"/>
      <w:szCs w:val="20"/>
    </w:rPr>
  </w:style>
  <w:style w:type="paragraph" w:styleId="af2">
    <w:name w:val="List Paragraph"/>
    <w:basedOn w:val="a"/>
    <w:uiPriority w:val="34"/>
    <w:qFormat/>
    <w:rsid w:val="00933939"/>
    <w:pPr>
      <w:ind w:firstLineChars="200" w:firstLine="420"/>
    </w:pPr>
  </w:style>
  <w:style w:type="paragraph" w:styleId="af3">
    <w:name w:val="No Spacing"/>
    <w:link w:val="af4"/>
    <w:uiPriority w:val="1"/>
    <w:qFormat/>
    <w:rsid w:val="004612A1"/>
    <w:rPr>
      <w:kern w:val="0"/>
      <w:sz w:val="22"/>
    </w:rPr>
  </w:style>
  <w:style w:type="character" w:customStyle="1" w:styleId="af4">
    <w:name w:val="无间隔 字符"/>
    <w:basedOn w:val="a0"/>
    <w:link w:val="af3"/>
    <w:uiPriority w:val="1"/>
    <w:qFormat/>
    <w:rsid w:val="004612A1"/>
    <w:rPr>
      <w:kern w:val="0"/>
      <w:sz w:val="22"/>
    </w:rPr>
  </w:style>
  <w:style w:type="paragraph" w:styleId="TOC1">
    <w:name w:val="toc 1"/>
    <w:basedOn w:val="a"/>
    <w:next w:val="a"/>
    <w:uiPriority w:val="39"/>
    <w:unhideWhenUsed/>
    <w:qFormat/>
    <w:rsid w:val="004612A1"/>
    <w:pPr>
      <w:widowControl/>
      <w:spacing w:after="100" w:line="259" w:lineRule="auto"/>
      <w:jc w:val="left"/>
    </w:pPr>
    <w:rPr>
      <w:rFonts w:asciiTheme="minorHAnsi" w:eastAsiaTheme="minorEastAsia" w:hAnsiTheme="minorHAnsi"/>
      <w:kern w:val="0"/>
      <w:sz w:val="22"/>
      <w:szCs w:val="22"/>
    </w:rPr>
  </w:style>
  <w:style w:type="paragraph" w:customStyle="1" w:styleId="af5">
    <w:name w:val="一一目录"/>
    <w:basedOn w:val="a"/>
    <w:link w:val="af6"/>
    <w:qFormat/>
    <w:rsid w:val="004612A1"/>
    <w:pPr>
      <w:widowControl/>
      <w:jc w:val="left"/>
    </w:pPr>
    <w:rPr>
      <w:rFonts w:asciiTheme="minorHAnsi" w:eastAsiaTheme="minorEastAsia" w:hAnsiTheme="minorHAnsi" w:cstheme="minorBidi"/>
      <w:b/>
      <w:bCs/>
      <w:sz w:val="24"/>
      <w:szCs w:val="28"/>
    </w:rPr>
  </w:style>
  <w:style w:type="character" w:customStyle="1" w:styleId="af6">
    <w:name w:val="一一目录 字符"/>
    <w:basedOn w:val="a0"/>
    <w:link w:val="af5"/>
    <w:qFormat/>
    <w:rsid w:val="004612A1"/>
    <w:rPr>
      <w:b/>
      <w:bCs/>
      <w:sz w:val="24"/>
      <w:szCs w:val="28"/>
    </w:rPr>
  </w:style>
  <w:style w:type="table" w:styleId="af7">
    <w:name w:val="Table Grid"/>
    <w:basedOn w:val="a1"/>
    <w:uiPriority w:val="39"/>
    <w:rsid w:val="0046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27</Pages>
  <Words>2968</Words>
  <Characters>16924</Characters>
  <Application>Microsoft Office Word</Application>
  <DocSecurity>0</DocSecurity>
  <Lines>141</Lines>
  <Paragraphs>39</Paragraphs>
  <ScaleCrop>false</ScaleCrop>
  <Company>china</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志刚 喻</cp:lastModifiedBy>
  <cp:revision>142</cp:revision>
  <dcterms:created xsi:type="dcterms:W3CDTF">2021-06-23T12:53:00Z</dcterms:created>
  <dcterms:modified xsi:type="dcterms:W3CDTF">2023-10-09T14:01:00Z</dcterms:modified>
</cp:coreProperties>
</file>